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165C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ascii="宋体" w:hAnsi="宋体" w:eastAsia="宋体" w:cs="宋体"/>
          <w:color w:val="1F2329"/>
          <w:sz w:val="32"/>
          <w:szCs w:val="32"/>
        </w:rPr>
      </w:pPr>
    </w:p>
    <w:p w14:paraId="2D07146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ascii="宋体" w:hAnsi="宋体" w:eastAsia="宋体" w:cs="宋体"/>
          <w:color w:val="1F2329"/>
          <w:sz w:val="36"/>
          <w:szCs w:val="36"/>
        </w:rPr>
      </w:pPr>
      <w:r>
        <w:rPr>
          <w:rFonts w:ascii="宋体" w:hAnsi="宋体" w:eastAsia="宋体" w:cs="宋体"/>
          <w:color w:val="1F2329"/>
          <w:sz w:val="36"/>
          <w:szCs w:val="36"/>
        </w:rPr>
        <w:t>世界银行</w:t>
      </w:r>
      <w:r>
        <w:rPr>
          <w:rFonts w:ascii="宋体" w:hAnsi="宋体" w:eastAsia="宋体" w:cs="宋体"/>
          <w:color w:val="1F2329"/>
          <w:sz w:val="36"/>
          <w:szCs w:val="36"/>
          <w:lang w:eastAsia="zh-CN"/>
        </w:rPr>
        <w:t>中国市场伙伴实施基金赠款项目</w:t>
      </w:r>
    </w:p>
    <w:p w14:paraId="5876F4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ascii="宋体" w:hAnsi="宋体" w:eastAsia="宋体" w:cs="宋体"/>
          <w:color w:val="1F2329"/>
          <w:sz w:val="36"/>
          <w:szCs w:val="36"/>
        </w:rPr>
      </w:pPr>
      <w:r>
        <w:rPr>
          <w:rFonts w:ascii="宋体" w:hAnsi="宋体" w:eastAsia="宋体" w:cs="宋体"/>
          <w:color w:val="1F2329"/>
          <w:sz w:val="36"/>
          <w:szCs w:val="36"/>
        </w:rPr>
        <w:t>咨询服务意向函</w:t>
      </w:r>
    </w:p>
    <w:p w14:paraId="6B6B384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eastAsia"/>
          <w:color w:val="1F2329"/>
          <w:sz w:val="36"/>
          <w:szCs w:val="36"/>
          <w:lang w:val="en-US" w:eastAsia="zh-CN"/>
        </w:rPr>
      </w:pPr>
    </w:p>
    <w:p w14:paraId="03007483">
      <w:pPr>
        <w:keepNext w:val="0"/>
        <w:keepLines w:val="0"/>
        <w:widowControl/>
        <w:suppressLineNumbers w:val="0"/>
        <w:jc w:val="center"/>
        <w:rPr>
          <w:color w:val="1F2329"/>
          <w:sz w:val="36"/>
          <w:szCs w:val="36"/>
        </w:rPr>
      </w:pPr>
      <w:r>
        <w:rPr>
          <w:rFonts w:hint="eastAsia"/>
          <w:color w:val="1F2329"/>
          <w:sz w:val="36"/>
          <w:szCs w:val="36"/>
          <w:lang w:val="en-US" w:eastAsia="zh-CN"/>
        </w:rPr>
        <w:t>参考</w:t>
      </w:r>
      <w:r>
        <w:rPr>
          <w:color w:val="1F2329"/>
          <w:sz w:val="36"/>
          <w:szCs w:val="36"/>
        </w:rPr>
        <w:t>格式</w:t>
      </w:r>
    </w:p>
    <w:p w14:paraId="33588FD0">
      <w:pPr>
        <w:pStyle w:val="2"/>
      </w:pPr>
    </w:p>
    <w:p w14:paraId="7A1704B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pPr>
      <w:r>
        <w:rPr>
          <w:rFonts w:hint="default" w:ascii="Times New Roman" w:hAnsi="Times New Roman" w:eastAsia="宋体" w:cs="Times New Roman"/>
          <w:b w:val="0"/>
          <w:bCs w:val="0"/>
          <w:kern w:val="0"/>
          <w:sz w:val="24"/>
          <w:szCs w:val="21"/>
          <w:lang w:val="en-GB" w:eastAsia="zh-CN" w:bidi="ar-SA"/>
        </w:rPr>
        <w:t>{</w:t>
      </w:r>
      <w:r>
        <w:rPr>
          <w:rFonts w:ascii="宋体" w:hAnsi="宋体" w:eastAsia="宋体" w:cs="宋体"/>
          <w:kern w:val="0"/>
          <w:sz w:val="24"/>
          <w:szCs w:val="24"/>
          <w:lang w:val="en-US" w:eastAsia="zh-CN" w:bidi="ar"/>
        </w:rPr>
        <w:t>本</w:t>
      </w:r>
      <w:r>
        <w:rPr>
          <w:rFonts w:hint="eastAsia" w:ascii="宋体" w:hAnsi="宋体" w:eastAsia="宋体" w:cs="宋体"/>
          <w:kern w:val="0"/>
          <w:sz w:val="24"/>
          <w:szCs w:val="24"/>
          <w:lang w:val="en-US" w:eastAsia="zh-CN" w:bidi="ar"/>
        </w:rPr>
        <w:t>参考格式</w:t>
      </w:r>
      <w:r>
        <w:rPr>
          <w:rFonts w:ascii="宋体" w:hAnsi="宋体" w:eastAsia="宋体" w:cs="宋体"/>
          <w:kern w:val="0"/>
          <w:sz w:val="24"/>
          <w:szCs w:val="24"/>
          <w:lang w:val="en-US" w:eastAsia="zh-CN" w:bidi="ar"/>
        </w:rPr>
        <w:t>仅规定申报材料最低编制要求，各申报单位可结合自身项目经验、技术实力、团队配置等实际情况补充各类支撑材料，</w:t>
      </w:r>
      <w:r>
        <w:rPr>
          <w:rFonts w:hint="eastAsia" w:ascii="宋体" w:hAnsi="宋体" w:eastAsia="宋体" w:cs="宋体"/>
          <w:kern w:val="0"/>
          <w:sz w:val="24"/>
          <w:szCs w:val="24"/>
          <w:lang w:val="en-US" w:eastAsia="zh-CN" w:bidi="ar"/>
        </w:rPr>
        <w:t>以</w:t>
      </w:r>
      <w:r>
        <w:rPr>
          <w:rFonts w:ascii="宋体" w:hAnsi="宋体" w:eastAsia="宋体" w:cs="宋体"/>
          <w:kern w:val="0"/>
          <w:sz w:val="24"/>
          <w:szCs w:val="24"/>
          <w:lang w:val="en-US" w:eastAsia="zh-CN" w:bidi="ar"/>
        </w:rPr>
        <w:t>充分证明自身具备承接本项目的能力。</w:t>
      </w:r>
      <w:r>
        <w:rPr>
          <w:rFonts w:hint="eastAsia" w:ascii="宋体" w:hAnsi="宋体" w:eastAsia="宋体" w:cs="宋体"/>
          <w:b/>
          <w:bCs/>
          <w:kern w:val="0"/>
          <w:sz w:val="24"/>
          <w:szCs w:val="24"/>
          <w:lang w:val="en-US" w:eastAsia="zh-CN" w:bidi="ar"/>
        </w:rPr>
        <w:t>咨询机构的资质将作为资格评审的主要依据</w:t>
      </w:r>
      <w:r>
        <w:rPr>
          <w:rFonts w:hint="default" w:ascii="Times New Roman" w:hAnsi="Times New Roman" w:eastAsia="宋体" w:cs="Times New Roman"/>
          <w:b w:val="0"/>
          <w:bCs w:val="0"/>
          <w:kern w:val="0"/>
          <w:sz w:val="24"/>
          <w:szCs w:val="21"/>
          <w:lang w:val="en-GB" w:eastAsia="zh-CN" w:bidi="ar-SA"/>
        </w:rPr>
        <w:t>}</w:t>
      </w:r>
    </w:p>
    <w:p w14:paraId="50531C8F">
      <w:pPr>
        <w:keepNext w:val="0"/>
        <w:keepLines w:val="0"/>
        <w:widowControl/>
        <w:suppressLineNumbers w:val="0"/>
        <w:jc w:val="left"/>
      </w:pPr>
    </w:p>
    <w:p w14:paraId="171CCB9D">
      <w:pPr>
        <w:keepNext w:val="0"/>
        <w:keepLines w:val="0"/>
        <w:widowControl/>
        <w:suppressLineNumbers w:val="0"/>
        <w:jc w:val="left"/>
      </w:pPr>
    </w:p>
    <w:p w14:paraId="55E3768B">
      <w:pPr>
        <w:pStyle w:val="2"/>
        <w:ind w:left="0" w:leftChars="0" w:firstLine="0" w:firstLineChars="0"/>
        <w:rPr>
          <w:color w:val="1F2329"/>
          <w:sz w:val="32"/>
          <w:szCs w:val="32"/>
        </w:rPr>
      </w:pPr>
    </w:p>
    <w:p w14:paraId="462C90F2">
      <w:pPr>
        <w:pBdr>
          <w:bottom w:val="single" w:color="auto" w:sz="8" w:space="1"/>
        </w:pBdr>
        <w:jc w:val="both"/>
        <w:rPr>
          <w:b/>
          <w:bCs/>
          <w:lang w:val="en-GB" w:eastAsia="zh-CN"/>
        </w:rPr>
      </w:pPr>
      <w:r>
        <w:rPr>
          <w:b/>
          <w:bCs/>
          <w:color w:val="1F2329"/>
          <w:sz w:val="32"/>
          <w:szCs w:val="32"/>
        </w:rPr>
        <w:t>封面</w:t>
      </w:r>
    </w:p>
    <w:p w14:paraId="6DB69A6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color w:val="1F2329"/>
          <w:sz w:val="32"/>
          <w:szCs w:val="32"/>
        </w:rPr>
      </w:pPr>
    </w:p>
    <w:p w14:paraId="587E1881">
      <w:pPr>
        <w:keepNext w:val="0"/>
        <w:keepLines w:val="0"/>
        <w:widowControl/>
        <w:suppressLineNumbers w:val="0"/>
        <w:ind w:leftChars="20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项目全称：【填写完整世行赠款项目名称】</w:t>
      </w:r>
    </w:p>
    <w:p w14:paraId="2341A88E">
      <w:pPr>
        <w:keepNext w:val="0"/>
        <w:keepLines w:val="0"/>
        <w:widowControl/>
        <w:suppressLineNumbers w:val="0"/>
        <w:ind w:leftChars="200"/>
        <w:jc w:val="left"/>
        <w:rPr>
          <w:rFonts w:ascii="宋体" w:hAnsi="宋体" w:eastAsia="宋体" w:cs="宋体"/>
          <w:kern w:val="0"/>
          <w:sz w:val="24"/>
          <w:szCs w:val="24"/>
          <w:lang w:val="en-US" w:eastAsia="zh-CN" w:bidi="ar"/>
        </w:rPr>
      </w:pPr>
    </w:p>
    <w:p w14:paraId="5EB4BB17">
      <w:pPr>
        <w:keepNext w:val="0"/>
        <w:keepLines w:val="0"/>
        <w:widowControl/>
        <w:suppressLineNumbers w:val="0"/>
        <w:ind w:leftChars="200"/>
        <w:jc w:val="left"/>
        <w:rPr>
          <w:rFonts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咨询服务</w:t>
      </w:r>
      <w:r>
        <w:rPr>
          <w:rFonts w:ascii="宋体" w:hAnsi="宋体" w:eastAsia="宋体" w:cs="宋体"/>
          <w:kern w:val="0"/>
          <w:sz w:val="24"/>
          <w:szCs w:val="24"/>
          <w:lang w:val="en-US" w:eastAsia="zh-CN" w:bidi="ar"/>
        </w:rPr>
        <w:t>名称：XX</w:t>
      </w:r>
      <w:r>
        <w:rPr>
          <w:rFonts w:hint="eastAsia" w:ascii="宋体" w:hAnsi="宋体" w:eastAsia="宋体" w:cs="宋体"/>
          <w:kern w:val="0"/>
          <w:sz w:val="24"/>
          <w:szCs w:val="24"/>
          <w:lang w:val="en-US" w:eastAsia="zh-CN" w:bidi="ar"/>
        </w:rPr>
        <w:t>X</w:t>
      </w:r>
      <w:r>
        <w:rPr>
          <w:rFonts w:ascii="宋体" w:hAnsi="宋体" w:eastAsia="宋体" w:cs="宋体"/>
          <w:kern w:val="0"/>
          <w:sz w:val="24"/>
          <w:szCs w:val="24"/>
          <w:lang w:val="en-US" w:eastAsia="zh-CN" w:bidi="ar"/>
        </w:rPr>
        <w:t xml:space="preserve"> 咨询服务申报意向函</w:t>
      </w:r>
    </w:p>
    <w:p w14:paraId="3B07C776">
      <w:pPr>
        <w:keepNext w:val="0"/>
        <w:keepLines w:val="0"/>
        <w:widowControl/>
        <w:suppressLineNumbers w:val="0"/>
        <w:ind w:leftChars="20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 xml:space="preserve"> </w:t>
      </w:r>
    </w:p>
    <w:p w14:paraId="244E1843">
      <w:pPr>
        <w:keepNext w:val="0"/>
        <w:keepLines w:val="0"/>
        <w:widowControl/>
        <w:suppressLineNumbers w:val="0"/>
        <w:ind w:leftChars="200"/>
        <w:jc w:val="left"/>
        <w:rPr>
          <w:rFonts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项目申报</w:t>
      </w:r>
      <w:r>
        <w:rPr>
          <w:rFonts w:ascii="宋体" w:hAnsi="宋体" w:eastAsia="宋体" w:cs="宋体"/>
          <w:kern w:val="0"/>
          <w:sz w:val="24"/>
          <w:szCs w:val="24"/>
          <w:lang w:val="en-US" w:eastAsia="zh-CN" w:bidi="ar"/>
        </w:rPr>
        <w:t>单位：【单位全称】（盖章）</w:t>
      </w:r>
    </w:p>
    <w:p w14:paraId="6F69C685">
      <w:pPr>
        <w:keepNext w:val="0"/>
        <w:keepLines w:val="0"/>
        <w:widowControl/>
        <w:suppressLineNumbers w:val="0"/>
        <w:ind w:leftChars="200"/>
        <w:jc w:val="left"/>
        <w:rPr>
          <w:rFonts w:ascii="宋体" w:hAnsi="宋体" w:eastAsia="宋体" w:cs="宋体"/>
          <w:kern w:val="0"/>
          <w:sz w:val="24"/>
          <w:szCs w:val="24"/>
          <w:lang w:val="en-US" w:eastAsia="zh-CN" w:bidi="ar"/>
        </w:rPr>
      </w:pPr>
    </w:p>
    <w:p w14:paraId="3D75D8EE">
      <w:pPr>
        <w:keepNext w:val="0"/>
        <w:keepLines w:val="0"/>
        <w:widowControl/>
        <w:suppressLineNumbers w:val="0"/>
        <w:ind w:leftChars="200"/>
        <w:jc w:val="left"/>
      </w:pPr>
      <w:r>
        <w:rPr>
          <w:rFonts w:ascii="宋体" w:hAnsi="宋体" w:eastAsia="宋体" w:cs="宋体"/>
          <w:kern w:val="0"/>
          <w:sz w:val="24"/>
          <w:szCs w:val="24"/>
          <w:lang w:val="en-US" w:eastAsia="zh-CN" w:bidi="ar"/>
        </w:rPr>
        <w:t>联合体成员单位</w:t>
      </w:r>
      <w:r>
        <w:rPr>
          <w:rFonts w:hint="eastAsia" w:ascii="宋体" w:hAnsi="宋体" w:eastAsia="宋体" w:cs="宋体"/>
          <w:kern w:val="0"/>
          <w:sz w:val="24"/>
          <w:szCs w:val="24"/>
          <w:lang w:val="en-US" w:eastAsia="zh-CN" w:bidi="ar"/>
        </w:rPr>
        <w:t>（若有）</w:t>
      </w:r>
      <w:r>
        <w:rPr>
          <w:rFonts w:ascii="宋体" w:hAnsi="宋体" w:eastAsia="宋体" w:cs="宋体"/>
          <w:kern w:val="0"/>
          <w:sz w:val="24"/>
          <w:szCs w:val="24"/>
          <w:lang w:val="en-US" w:eastAsia="zh-CN" w:bidi="ar"/>
        </w:rPr>
        <w:t>：【单位全称】（盖章）</w:t>
      </w:r>
    </w:p>
    <w:p w14:paraId="78869D4F">
      <w:pPr>
        <w:keepNext w:val="0"/>
        <w:keepLines w:val="0"/>
        <w:widowControl/>
        <w:suppressLineNumbers w:val="0"/>
        <w:ind w:leftChars="200"/>
        <w:jc w:val="left"/>
        <w:rPr>
          <w:rFonts w:ascii="宋体" w:hAnsi="宋体" w:eastAsia="宋体" w:cs="宋体"/>
          <w:kern w:val="0"/>
          <w:sz w:val="24"/>
          <w:szCs w:val="24"/>
          <w:lang w:val="en-US" w:eastAsia="zh-CN" w:bidi="ar"/>
        </w:rPr>
      </w:pPr>
    </w:p>
    <w:p w14:paraId="6D57DF42">
      <w:pPr>
        <w:keepNext w:val="0"/>
        <w:keepLines w:val="0"/>
        <w:widowControl/>
        <w:suppressLineNumbers w:val="0"/>
        <w:ind w:leftChars="200"/>
        <w:jc w:val="left"/>
      </w:pPr>
      <w:r>
        <w:rPr>
          <w:rFonts w:hint="eastAsia" w:ascii="宋体" w:hAnsi="宋体" w:eastAsia="宋体" w:cs="宋体"/>
          <w:kern w:val="0"/>
          <w:sz w:val="24"/>
          <w:szCs w:val="24"/>
          <w:lang w:val="en-US" w:eastAsia="zh-CN" w:bidi="ar"/>
        </w:rPr>
        <w:t>申报</w:t>
      </w:r>
      <w:r>
        <w:rPr>
          <w:rFonts w:ascii="宋体" w:hAnsi="宋体" w:eastAsia="宋体" w:cs="宋体"/>
          <w:kern w:val="0"/>
          <w:sz w:val="24"/>
          <w:szCs w:val="24"/>
          <w:lang w:val="en-US" w:eastAsia="zh-CN" w:bidi="ar"/>
        </w:rPr>
        <w:t>日期：XXXX 年 XX 月 XX 日</w:t>
      </w:r>
    </w:p>
    <w:p w14:paraId="17812B01"/>
    <w:p w14:paraId="598156B2">
      <w:pPr>
        <w:pStyle w:val="2"/>
      </w:pPr>
    </w:p>
    <w:p w14:paraId="05D74961">
      <w:pPr>
        <w:pStyle w:val="4"/>
        <w:keepNext w:val="0"/>
        <w:keepLines w:val="0"/>
        <w:pageBreakBefore/>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atLeast"/>
        <w:ind w:left="0" w:right="0"/>
        <w:jc w:val="left"/>
        <w:textAlignment w:val="auto"/>
        <w:rPr>
          <w:rFonts w:hint="default" w:ascii="宋体" w:hAnsi="宋体" w:eastAsia="宋体" w:cs="宋体"/>
          <w:color w:val="1F2329"/>
          <w:sz w:val="32"/>
          <w:szCs w:val="32"/>
          <w:lang w:val="en-US" w:eastAsia="zh-CN"/>
        </w:rPr>
      </w:pPr>
      <w:r>
        <w:rPr>
          <w:rFonts w:hint="default" w:ascii="宋体" w:hAnsi="宋体" w:eastAsia="宋体" w:cs="宋体"/>
          <w:color w:val="1F2329"/>
          <w:sz w:val="32"/>
          <w:szCs w:val="32"/>
          <w:lang w:val="en-US" w:eastAsia="zh-CN"/>
        </w:rPr>
        <w:t>项目申报意向函</w:t>
      </w:r>
    </w:p>
    <w:p w14:paraId="75F5245E">
      <w:pPr>
        <w:pBdr>
          <w:bottom w:val="single" w:color="auto" w:sz="8" w:space="1"/>
        </w:pBdr>
        <w:jc w:val="both"/>
        <w:rPr>
          <w:lang w:val="en-GB" w:eastAsia="zh-CN"/>
        </w:rPr>
      </w:pPr>
    </w:p>
    <w:p w14:paraId="39C67389">
      <w:pPr>
        <w:numPr>
          <w:ilvl w:val="0"/>
          <w:numId w:val="0"/>
        </w:numPr>
        <w:rPr>
          <w:rFonts w:hint="default"/>
          <w:lang w:val="en-US" w:eastAsia="zh-CN"/>
        </w:rPr>
      </w:pPr>
    </w:p>
    <w:p w14:paraId="65CAACD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562" w:firstLineChars="200"/>
        <w:jc w:val="left"/>
        <w:rPr>
          <w:rFonts w:hint="default" w:ascii="Times New Roman" w:hAnsi="Times New Roman" w:eastAsia="宋体" w:cs="Times New Roman"/>
          <w:b/>
          <w:bCs w:val="0"/>
          <w:smallCaps/>
          <w:kern w:val="0"/>
          <w:sz w:val="28"/>
          <w:szCs w:val="28"/>
          <w:lang w:val="en-US" w:eastAsia="zh-CN" w:bidi="ar-SA"/>
        </w:rPr>
      </w:pPr>
      <w:r>
        <w:rPr>
          <w:rFonts w:hint="default" w:ascii="Times New Roman" w:hAnsi="Times New Roman" w:eastAsia="宋体" w:cs="Times New Roman"/>
          <w:b/>
          <w:bCs w:val="0"/>
          <w:smallCaps/>
          <w:kern w:val="0"/>
          <w:sz w:val="28"/>
          <w:szCs w:val="28"/>
          <w:lang w:val="en-US" w:eastAsia="zh-CN" w:bidi="ar-SA"/>
        </w:rPr>
        <w:t xml:space="preserve">A </w:t>
      </w:r>
      <w:r>
        <w:rPr>
          <w:rFonts w:hint="eastAsia" w:ascii="Times New Roman" w:hAnsi="Times New Roman" w:eastAsia="宋体" w:cs="Times New Roman"/>
          <w:b/>
          <w:bCs w:val="0"/>
          <w:smallCaps/>
          <w:kern w:val="0"/>
          <w:sz w:val="28"/>
          <w:szCs w:val="28"/>
          <w:lang w:val="en-US" w:eastAsia="zh-CN" w:bidi="ar-SA"/>
        </w:rPr>
        <w:t>意向函内容</w:t>
      </w:r>
    </w:p>
    <w:p w14:paraId="4536358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firstLineChars="200"/>
        <w:jc w:val="left"/>
        <w:rPr>
          <w:rFonts w:hint="eastAsia" w:ascii="Times New Roman" w:hAnsi="Times New Roman" w:cs="Times New Roman"/>
          <w:b w:val="0"/>
          <w:bCs w:val="0"/>
          <w:kern w:val="0"/>
          <w:sz w:val="24"/>
          <w:szCs w:val="21"/>
          <w:lang w:val="en-US" w:eastAsia="zh-CN" w:bidi="ar-SA"/>
        </w:rPr>
      </w:pPr>
      <w:r>
        <w:rPr>
          <w:rFonts w:hint="default" w:ascii="Times New Roman" w:hAnsi="Times New Roman" w:eastAsia="宋体" w:cs="Times New Roman"/>
          <w:b w:val="0"/>
          <w:bCs w:val="0"/>
          <w:kern w:val="0"/>
          <w:sz w:val="24"/>
          <w:szCs w:val="21"/>
          <w:lang w:val="en-US" w:eastAsia="zh-CN" w:bidi="ar-SA"/>
        </w:rPr>
        <w:t>要求说明：</w:t>
      </w:r>
      <w:r>
        <w:rPr>
          <w:rFonts w:hint="eastAsia" w:ascii="Times New Roman" w:hAnsi="Times New Roman" w:cs="Times New Roman"/>
          <w:b w:val="0"/>
          <w:bCs w:val="0"/>
          <w:kern w:val="0"/>
          <w:sz w:val="24"/>
          <w:szCs w:val="21"/>
          <w:lang w:val="en-US" w:eastAsia="zh-CN" w:bidi="ar-SA"/>
        </w:rPr>
        <w:t>需</w:t>
      </w:r>
      <w:r>
        <w:rPr>
          <w:rFonts w:hint="default" w:ascii="Times New Roman" w:hAnsi="Times New Roman" w:eastAsia="宋体" w:cs="Times New Roman"/>
          <w:b w:val="0"/>
          <w:bCs w:val="0"/>
          <w:kern w:val="0"/>
          <w:sz w:val="24"/>
          <w:szCs w:val="21"/>
          <w:lang w:val="en-US" w:eastAsia="zh-CN" w:bidi="ar-SA"/>
        </w:rPr>
        <w:t>说明申报主体、</w:t>
      </w:r>
      <w:r>
        <w:rPr>
          <w:rFonts w:hint="eastAsia" w:ascii="Times New Roman" w:hAnsi="Times New Roman" w:eastAsia="宋体" w:cs="Times New Roman"/>
          <w:b w:val="0"/>
          <w:bCs w:val="0"/>
          <w:kern w:val="0"/>
          <w:sz w:val="24"/>
          <w:szCs w:val="21"/>
          <w:lang w:val="en-US" w:eastAsia="zh-CN" w:bidi="ar-SA"/>
        </w:rPr>
        <w:t>承担过的相关</w:t>
      </w:r>
      <w:r>
        <w:rPr>
          <w:rFonts w:hint="default" w:ascii="Times New Roman" w:hAnsi="Times New Roman" w:eastAsia="宋体" w:cs="Times New Roman"/>
          <w:b w:val="0"/>
          <w:bCs w:val="0"/>
          <w:kern w:val="0"/>
          <w:sz w:val="24"/>
          <w:szCs w:val="21"/>
          <w:lang w:val="en-US" w:eastAsia="zh-CN" w:bidi="ar-SA"/>
        </w:rPr>
        <w:t>业绩、</w:t>
      </w:r>
      <w:r>
        <w:rPr>
          <w:rFonts w:hint="eastAsia" w:ascii="Times New Roman" w:hAnsi="Times New Roman" w:eastAsia="宋体" w:cs="Times New Roman"/>
          <w:b w:val="0"/>
          <w:bCs w:val="0"/>
          <w:kern w:val="0"/>
          <w:sz w:val="24"/>
          <w:szCs w:val="21"/>
          <w:lang w:val="en-US" w:eastAsia="zh-CN" w:bidi="ar-SA"/>
        </w:rPr>
        <w:t>对本课题的理解，承担本课题的</w:t>
      </w:r>
      <w:r>
        <w:rPr>
          <w:rFonts w:hint="default" w:ascii="Times New Roman" w:hAnsi="Times New Roman" w:eastAsia="宋体" w:cs="Times New Roman"/>
          <w:b w:val="0"/>
          <w:bCs w:val="0"/>
          <w:kern w:val="0"/>
          <w:sz w:val="24"/>
          <w:szCs w:val="21"/>
          <w:lang w:val="en-US" w:eastAsia="zh-CN" w:bidi="ar-SA"/>
        </w:rPr>
        <w:t>履约承诺、保密</w:t>
      </w:r>
      <w:r>
        <w:rPr>
          <w:rFonts w:hint="eastAsia" w:ascii="Times New Roman" w:hAnsi="Times New Roman" w:eastAsia="宋体" w:cs="Times New Roman"/>
          <w:b w:val="0"/>
          <w:bCs w:val="0"/>
          <w:kern w:val="0"/>
          <w:sz w:val="24"/>
          <w:szCs w:val="21"/>
          <w:lang w:val="en-US" w:eastAsia="zh-CN" w:bidi="ar-SA"/>
        </w:rPr>
        <w:t>承诺，</w:t>
      </w:r>
      <w:r>
        <w:rPr>
          <w:rFonts w:hint="eastAsia" w:ascii="Times New Roman" w:hAnsi="Times New Roman" w:cs="Times New Roman"/>
          <w:b w:val="0"/>
          <w:bCs w:val="0"/>
          <w:kern w:val="0"/>
          <w:sz w:val="24"/>
          <w:szCs w:val="21"/>
          <w:lang w:val="en-US" w:eastAsia="zh-CN" w:bidi="ar-SA"/>
        </w:rPr>
        <w:t>并由意向单位签字确认。</w:t>
      </w:r>
    </w:p>
    <w:p w14:paraId="53E3B5C6">
      <w:pPr>
        <w:rPr>
          <w:rFonts w:hint="eastAsia"/>
          <w:lang w:val="en-US" w:eastAsia="zh-CN"/>
        </w:rPr>
      </w:pPr>
    </w:p>
    <w:p w14:paraId="69F5FA4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firstLineChars="200"/>
        <w:jc w:val="left"/>
        <w:rPr>
          <w:rFonts w:hint="default" w:ascii="Times New Roman" w:hAnsi="Times New Roman" w:eastAsia="宋体" w:cs="Times New Roman"/>
          <w:b w:val="0"/>
          <w:bCs w:val="0"/>
          <w:kern w:val="0"/>
          <w:sz w:val="24"/>
          <w:szCs w:val="21"/>
          <w:lang w:val="en-GB" w:eastAsia="zh-CN" w:bidi="ar-SA"/>
        </w:rPr>
      </w:pPr>
      <w:r>
        <w:rPr>
          <w:rFonts w:hint="default" w:ascii="Times New Roman" w:hAnsi="Times New Roman" w:eastAsia="宋体" w:cs="Times New Roman"/>
          <w:b w:val="0"/>
          <w:bCs w:val="0"/>
          <w:kern w:val="0"/>
          <w:sz w:val="24"/>
          <w:szCs w:val="21"/>
          <w:lang w:val="en-GB" w:eastAsia="zh-CN" w:bidi="ar-SA"/>
        </w:rPr>
        <w:t>{如果是联合体投标，</w:t>
      </w:r>
      <w:r>
        <w:rPr>
          <w:rFonts w:hint="eastAsia" w:ascii="Times New Roman" w:hAnsi="Times New Roman" w:eastAsia="宋体" w:cs="Times New Roman"/>
          <w:b w:val="0"/>
          <w:bCs w:val="0"/>
          <w:kern w:val="0"/>
          <w:sz w:val="24"/>
          <w:szCs w:val="21"/>
          <w:lang w:val="en-US" w:eastAsia="zh-CN" w:bidi="ar-SA"/>
        </w:rPr>
        <w:t>要说明</w:t>
      </w:r>
      <w:r>
        <w:rPr>
          <w:rFonts w:hint="default" w:ascii="Times New Roman" w:hAnsi="Times New Roman" w:eastAsia="宋体" w:cs="Times New Roman"/>
          <w:b w:val="0"/>
          <w:bCs w:val="0"/>
          <w:kern w:val="0"/>
          <w:sz w:val="24"/>
          <w:szCs w:val="21"/>
          <w:lang w:val="en-GB" w:eastAsia="zh-CN" w:bidi="ar-SA"/>
        </w:rPr>
        <w:t>各个成员的全名，并表明牵头公司}。</w:t>
      </w:r>
    </w:p>
    <w:p w14:paraId="46B4F405">
      <w:pPr>
        <w:rPr>
          <w:rFonts w:hint="default"/>
          <w:lang w:val="en-GB" w:eastAsia="zh-CN"/>
        </w:rPr>
      </w:pPr>
    </w:p>
    <w:p w14:paraId="64DF395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firstLineChars="200"/>
        <w:jc w:val="left"/>
        <w:rPr>
          <w:rFonts w:hint="default" w:ascii="Times New Roman" w:hAnsi="Times New Roman" w:eastAsia="宋体" w:cs="Times New Roman"/>
          <w:b w:val="0"/>
          <w:bCs w:val="0"/>
          <w:kern w:val="0"/>
          <w:sz w:val="24"/>
          <w:szCs w:val="21"/>
          <w:lang w:val="en-US" w:eastAsia="zh-CN" w:bidi="ar-SA"/>
        </w:rPr>
      </w:pPr>
      <w:r>
        <w:rPr>
          <w:rFonts w:hint="default" w:ascii="Times New Roman" w:hAnsi="Times New Roman" w:eastAsia="宋体" w:cs="Times New Roman"/>
          <w:b w:val="0"/>
          <w:bCs w:val="0"/>
          <w:kern w:val="0"/>
          <w:sz w:val="24"/>
          <w:szCs w:val="21"/>
          <w:lang w:val="en-US" w:eastAsia="zh-CN" w:bidi="ar-SA"/>
        </w:rPr>
        <w:t>本意向函</w:t>
      </w:r>
      <w:r>
        <w:rPr>
          <w:rFonts w:hint="eastAsia" w:ascii="Times New Roman" w:hAnsi="Times New Roman" w:eastAsia="宋体" w:cs="Times New Roman"/>
          <w:b w:val="0"/>
          <w:bCs w:val="0"/>
          <w:kern w:val="0"/>
          <w:sz w:val="24"/>
          <w:szCs w:val="21"/>
          <w:lang w:val="en-US" w:eastAsia="zh-CN" w:bidi="ar-SA"/>
        </w:rPr>
        <w:t>提交</w:t>
      </w:r>
      <w:r>
        <w:rPr>
          <w:rFonts w:hint="default" w:ascii="Times New Roman" w:hAnsi="Times New Roman" w:eastAsia="宋体" w:cs="Times New Roman"/>
          <w:b w:val="0"/>
          <w:bCs w:val="0"/>
          <w:kern w:val="0"/>
          <w:sz w:val="24"/>
          <w:szCs w:val="21"/>
          <w:lang w:val="en-US" w:eastAsia="zh-CN" w:bidi="ar-SA"/>
        </w:rPr>
        <w:t>须包含世行咨询项目合规声明，具体</w:t>
      </w:r>
      <w:r>
        <w:rPr>
          <w:rFonts w:hint="eastAsia" w:ascii="Times New Roman" w:hAnsi="Times New Roman" w:eastAsia="宋体" w:cs="Times New Roman"/>
          <w:b w:val="0"/>
          <w:bCs w:val="0"/>
          <w:kern w:val="0"/>
          <w:sz w:val="24"/>
          <w:szCs w:val="21"/>
          <w:lang w:val="en-US" w:eastAsia="zh-CN" w:bidi="ar-SA"/>
        </w:rPr>
        <w:t>声明</w:t>
      </w:r>
      <w:r>
        <w:rPr>
          <w:rFonts w:hint="default" w:ascii="Times New Roman" w:hAnsi="Times New Roman" w:eastAsia="宋体" w:cs="Times New Roman"/>
          <w:b w:val="0"/>
          <w:bCs w:val="0"/>
          <w:kern w:val="0"/>
          <w:sz w:val="24"/>
          <w:szCs w:val="21"/>
          <w:lang w:val="en-US" w:eastAsia="zh-CN" w:bidi="ar-SA"/>
        </w:rPr>
        <w:t>如下：</w:t>
      </w:r>
    </w:p>
    <w:p w14:paraId="2220668A">
      <w:pPr>
        <w:rPr>
          <w:rFonts w:hint="default"/>
          <w:lang w:val="en-US" w:eastAsia="zh-CN"/>
        </w:rPr>
      </w:pPr>
    </w:p>
    <w:p w14:paraId="61429139">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845" w:leftChars="0" w:right="0" w:hanging="425" w:firstLineChars="0"/>
        <w:jc w:val="left"/>
        <w:rPr>
          <w:rFonts w:hint="default" w:ascii="Times New Roman" w:hAnsi="Times New Roman" w:eastAsia="宋体" w:cs="Times New Roman"/>
          <w:b w:val="0"/>
          <w:bCs w:val="0"/>
          <w:kern w:val="0"/>
          <w:sz w:val="24"/>
          <w:szCs w:val="21"/>
          <w:lang w:val="en-US" w:eastAsia="zh-CN" w:bidi="ar-SA"/>
        </w:rPr>
      </w:pPr>
      <w:r>
        <w:rPr>
          <w:rFonts w:hint="default" w:ascii="Times New Roman" w:hAnsi="Times New Roman" w:eastAsia="宋体" w:cs="Times New Roman"/>
          <w:b w:val="0"/>
          <w:bCs w:val="0"/>
          <w:kern w:val="0"/>
          <w:sz w:val="24"/>
          <w:szCs w:val="21"/>
          <w:lang w:val="en-US" w:eastAsia="zh-CN" w:bidi="ar-SA"/>
        </w:rPr>
        <w:t>本意向函所</w:t>
      </w:r>
      <w:r>
        <w:rPr>
          <w:rFonts w:hint="eastAsia" w:ascii="Times New Roman" w:hAnsi="Times New Roman" w:eastAsia="宋体" w:cs="Times New Roman"/>
          <w:b w:val="0"/>
          <w:bCs w:val="0"/>
          <w:kern w:val="0"/>
          <w:sz w:val="24"/>
          <w:szCs w:val="21"/>
          <w:lang w:val="en-US" w:eastAsia="zh-CN" w:bidi="ar-SA"/>
        </w:rPr>
        <w:t>提供的</w:t>
      </w:r>
      <w:r>
        <w:rPr>
          <w:rFonts w:hint="default" w:ascii="Times New Roman" w:hAnsi="Times New Roman" w:eastAsia="宋体" w:cs="Times New Roman"/>
          <w:b w:val="0"/>
          <w:bCs w:val="0"/>
          <w:kern w:val="0"/>
          <w:sz w:val="24"/>
          <w:szCs w:val="21"/>
          <w:lang w:val="en-US" w:eastAsia="zh-CN" w:bidi="ar-SA"/>
        </w:rPr>
        <w:t>全部信息、业绩、人员资料均真实准确，若存在虚假陈述、误导性表述，自愿接受取消申报资格、终止合作</w:t>
      </w:r>
      <w:r>
        <w:rPr>
          <w:rFonts w:hint="eastAsia" w:ascii="Times New Roman" w:hAnsi="Times New Roman" w:eastAsia="宋体" w:cs="Times New Roman"/>
          <w:b w:val="0"/>
          <w:bCs w:val="0"/>
          <w:kern w:val="0"/>
          <w:sz w:val="24"/>
          <w:szCs w:val="21"/>
          <w:lang w:val="en-US" w:eastAsia="zh-CN" w:bidi="ar-SA"/>
        </w:rPr>
        <w:t>等后果</w:t>
      </w:r>
      <w:r>
        <w:rPr>
          <w:rFonts w:hint="default" w:ascii="Times New Roman" w:hAnsi="Times New Roman" w:eastAsia="宋体" w:cs="Times New Roman"/>
          <w:b w:val="0"/>
          <w:bCs w:val="0"/>
          <w:kern w:val="0"/>
          <w:sz w:val="24"/>
          <w:szCs w:val="21"/>
          <w:lang w:val="en-US" w:eastAsia="zh-CN" w:bidi="ar-SA"/>
        </w:rPr>
        <w:t>；</w:t>
      </w:r>
    </w:p>
    <w:p w14:paraId="2E2867A6">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845" w:leftChars="0" w:right="0" w:hanging="425" w:firstLineChars="0"/>
        <w:jc w:val="left"/>
        <w:rPr>
          <w:rFonts w:hint="default" w:ascii="Times New Roman" w:hAnsi="Times New Roman" w:eastAsia="宋体" w:cs="Times New Roman"/>
          <w:b w:val="0"/>
          <w:bCs w:val="0"/>
          <w:kern w:val="0"/>
          <w:sz w:val="24"/>
          <w:szCs w:val="21"/>
          <w:lang w:val="en-US" w:eastAsia="zh-CN" w:bidi="ar-SA"/>
        </w:rPr>
      </w:pPr>
      <w:r>
        <w:rPr>
          <w:rFonts w:hint="default" w:ascii="Times New Roman" w:hAnsi="Times New Roman" w:eastAsia="宋体" w:cs="Times New Roman"/>
          <w:b w:val="0"/>
          <w:bCs w:val="0"/>
          <w:kern w:val="0"/>
          <w:sz w:val="24"/>
          <w:szCs w:val="21"/>
          <w:lang w:val="en-US" w:eastAsia="zh-CN" w:bidi="ar-SA"/>
        </w:rPr>
        <w:t>申报单位（含联合体全体成员、拟分包机构）不存在利益冲突，完全满足世行咨询顾问合格性相关规定，严格遵守世行反腐败、反欺诈、反贿赂管理政策；</w:t>
      </w:r>
    </w:p>
    <w:p w14:paraId="4D7BD74F">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845" w:leftChars="0" w:right="0" w:hanging="425" w:firstLineChars="0"/>
        <w:jc w:val="left"/>
        <w:rPr>
          <w:rFonts w:hint="default" w:ascii="Times New Roman" w:hAnsi="Times New Roman" w:eastAsia="宋体" w:cs="Times New Roman"/>
          <w:b w:val="0"/>
          <w:bCs w:val="0"/>
          <w:kern w:val="0"/>
          <w:sz w:val="24"/>
          <w:szCs w:val="21"/>
          <w:lang w:val="en-US" w:eastAsia="zh-CN" w:bidi="ar-SA"/>
        </w:rPr>
      </w:pPr>
      <w:r>
        <w:rPr>
          <w:rFonts w:hint="default" w:ascii="Times New Roman" w:hAnsi="Times New Roman" w:eastAsia="宋体" w:cs="Times New Roman"/>
          <w:b w:val="0"/>
          <w:bCs w:val="0"/>
          <w:kern w:val="0"/>
          <w:sz w:val="24"/>
          <w:szCs w:val="21"/>
          <w:lang w:val="en-US" w:eastAsia="zh-CN" w:bidi="ar-SA"/>
        </w:rPr>
        <w:t>我方及联合体所有成员、分包单位均未被世界银行及多边开发机构实施暂停、禁止参与项目处罚，不存在联合国安理会决议、项目所在国法律法规认定的丧失投标资格情形；</w:t>
      </w:r>
    </w:p>
    <w:p w14:paraId="6ABC0C2F">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845" w:leftChars="0" w:right="0" w:hanging="425" w:firstLineChars="0"/>
        <w:jc w:val="left"/>
        <w:rPr>
          <w:rFonts w:hint="default" w:ascii="Times New Roman" w:hAnsi="Times New Roman" w:eastAsia="宋体" w:cs="Times New Roman"/>
          <w:b w:val="0"/>
          <w:bCs w:val="0"/>
          <w:kern w:val="0"/>
          <w:sz w:val="24"/>
          <w:szCs w:val="21"/>
          <w:lang w:val="en-US" w:eastAsia="zh-CN" w:bidi="ar-SA"/>
        </w:rPr>
      </w:pPr>
      <w:r>
        <w:rPr>
          <w:rFonts w:hint="default" w:ascii="Times New Roman" w:hAnsi="Times New Roman" w:eastAsia="宋体" w:cs="Times New Roman"/>
          <w:b w:val="0"/>
          <w:bCs w:val="0"/>
          <w:kern w:val="0"/>
          <w:sz w:val="24"/>
          <w:szCs w:val="21"/>
          <w:lang w:val="en-US" w:eastAsia="zh-CN" w:bidi="ar-SA"/>
        </w:rPr>
        <w:t>我方承诺严格落实性剥削与性虐待（SEA）、性骚扰（SH）风险防控相关要求；</w:t>
      </w:r>
    </w:p>
    <w:p w14:paraId="5509E363">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845" w:leftChars="0" w:right="0" w:hanging="425" w:firstLineChars="0"/>
        <w:jc w:val="left"/>
        <w:rPr>
          <w:rFonts w:hint="default" w:ascii="Times New Roman" w:hAnsi="Times New Roman" w:eastAsia="宋体" w:cs="Times New Roman"/>
          <w:b w:val="0"/>
          <w:bCs w:val="0"/>
          <w:kern w:val="0"/>
          <w:sz w:val="24"/>
          <w:szCs w:val="21"/>
          <w:lang w:val="en-US" w:eastAsia="zh-CN" w:bidi="ar-SA"/>
        </w:rPr>
      </w:pPr>
      <w:r>
        <w:rPr>
          <w:rFonts w:hint="default" w:ascii="Times New Roman" w:hAnsi="Times New Roman" w:eastAsia="宋体" w:cs="Times New Roman"/>
          <w:b w:val="0"/>
          <w:bCs w:val="0"/>
          <w:kern w:val="0"/>
          <w:sz w:val="24"/>
          <w:szCs w:val="21"/>
          <w:lang w:val="en-US" w:eastAsia="zh-CN" w:bidi="ar-SA"/>
        </w:rPr>
        <w:t>本意向函有效期对我方具备法律约束力，若成功入选备选单位并签订服务合同，我方承诺按约定时间启动项目，未经业主书面许可不得随意替换核心专家；</w:t>
      </w:r>
    </w:p>
    <w:p w14:paraId="1B2A6704">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845" w:leftChars="0" w:right="0" w:hanging="425" w:firstLineChars="0"/>
        <w:jc w:val="left"/>
        <w:rPr>
          <w:rFonts w:hint="default" w:ascii="Times New Roman" w:hAnsi="Times New Roman" w:eastAsia="宋体" w:cs="Times New Roman"/>
          <w:b w:val="0"/>
          <w:bCs w:val="0"/>
          <w:kern w:val="0"/>
          <w:sz w:val="24"/>
          <w:szCs w:val="21"/>
          <w:lang w:val="en-US" w:eastAsia="zh-CN" w:bidi="ar-SA"/>
        </w:rPr>
      </w:pPr>
      <w:r>
        <w:rPr>
          <w:rFonts w:hint="default" w:ascii="Times New Roman" w:hAnsi="Times New Roman" w:eastAsia="宋体" w:cs="Times New Roman"/>
          <w:b w:val="0"/>
          <w:bCs w:val="0"/>
          <w:kern w:val="0"/>
          <w:sz w:val="24"/>
          <w:szCs w:val="21"/>
          <w:lang w:val="en-US" w:eastAsia="zh-CN" w:bidi="ar-SA"/>
        </w:rPr>
        <w:t>充分知悉业主有权自主筛选、否决全部意向申报材料，不承诺一定接收任何意向单位开展后续合作；</w:t>
      </w:r>
    </w:p>
    <w:p w14:paraId="099EEB0E">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845" w:leftChars="0" w:right="0" w:hanging="425" w:firstLineChars="0"/>
        <w:jc w:val="left"/>
        <w:rPr>
          <w:rFonts w:hint="default" w:ascii="Times New Roman" w:hAnsi="Times New Roman" w:eastAsia="宋体" w:cs="Times New Roman"/>
          <w:b w:val="0"/>
          <w:bCs w:val="0"/>
          <w:kern w:val="0"/>
          <w:sz w:val="24"/>
          <w:szCs w:val="21"/>
          <w:lang w:val="en-US" w:eastAsia="zh-CN" w:bidi="ar-SA"/>
        </w:rPr>
      </w:pPr>
      <w:r>
        <w:rPr>
          <w:rFonts w:hint="default" w:ascii="Times New Roman" w:hAnsi="Times New Roman" w:eastAsia="宋体" w:cs="Times New Roman"/>
          <w:b w:val="0"/>
          <w:bCs w:val="0"/>
          <w:kern w:val="0"/>
          <w:sz w:val="24"/>
          <w:szCs w:val="21"/>
          <w:lang w:val="en-US" w:eastAsia="zh-CN" w:bidi="ar-SA"/>
        </w:rPr>
        <w:t>项目实施全过程严格遵守保密条款，对项目原始数据、调研资料、阶段性成果、内部评审文件永久保密，未经业主书面许可不得对外泄露、转载、商用。</w:t>
      </w:r>
    </w:p>
    <w:p w14:paraId="731DF811">
      <w:pPr>
        <w:rPr>
          <w:rFonts w:hint="eastAsia"/>
          <w:lang w:val="en-US" w:eastAsia="zh-CN"/>
        </w:rPr>
      </w:pPr>
    </w:p>
    <w:p w14:paraId="2230AA5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firstLineChars="200"/>
        <w:jc w:val="left"/>
        <w:rPr>
          <w:rFonts w:hint="default" w:ascii="Times New Roman" w:hAnsi="Times New Roman" w:eastAsia="宋体" w:cs="Times New Roman"/>
          <w:b w:val="0"/>
          <w:bCs w:val="0"/>
          <w:kern w:val="0"/>
          <w:sz w:val="24"/>
          <w:szCs w:val="21"/>
          <w:lang w:val="en-US" w:eastAsia="zh-CN" w:bidi="ar-SA"/>
        </w:rPr>
      </w:pPr>
      <w:r>
        <w:rPr>
          <w:rFonts w:hint="eastAsia" w:ascii="Times New Roman" w:hAnsi="Times New Roman" w:eastAsia="宋体" w:cs="Times New Roman"/>
          <w:b w:val="0"/>
          <w:bCs w:val="0"/>
          <w:kern w:val="0"/>
          <w:sz w:val="24"/>
          <w:szCs w:val="21"/>
          <w:lang w:val="en-US" w:eastAsia="zh-CN" w:bidi="ar-SA"/>
        </w:rPr>
        <w:t>申报单位全称：（盖章）</w:t>
      </w:r>
    </w:p>
    <w:p w14:paraId="69C9601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firstLineChars="200"/>
        <w:jc w:val="left"/>
        <w:rPr>
          <w:rFonts w:hint="eastAsia" w:ascii="Times New Roman" w:hAnsi="Times New Roman" w:eastAsia="宋体" w:cs="Times New Roman"/>
          <w:b w:val="0"/>
          <w:bCs w:val="0"/>
          <w:kern w:val="0"/>
          <w:sz w:val="24"/>
          <w:szCs w:val="21"/>
          <w:lang w:val="en-US" w:eastAsia="zh-CN" w:bidi="ar-SA"/>
        </w:rPr>
      </w:pPr>
      <w:r>
        <w:rPr>
          <w:rFonts w:hint="eastAsia" w:ascii="Times New Roman" w:hAnsi="Times New Roman" w:eastAsia="宋体" w:cs="Times New Roman"/>
          <w:b w:val="0"/>
          <w:bCs w:val="0"/>
          <w:kern w:val="0"/>
          <w:sz w:val="24"/>
          <w:szCs w:val="21"/>
          <w:lang w:val="en-US" w:eastAsia="zh-CN" w:bidi="ar-SA"/>
        </w:rPr>
        <w:t>法人或</w:t>
      </w:r>
      <w:r>
        <w:rPr>
          <w:rFonts w:hint="default" w:ascii="Times New Roman" w:hAnsi="Times New Roman" w:eastAsia="宋体" w:cs="Times New Roman"/>
          <w:b w:val="0"/>
          <w:bCs w:val="0"/>
          <w:kern w:val="0"/>
          <w:sz w:val="24"/>
          <w:szCs w:val="21"/>
          <w:lang w:val="en-US" w:eastAsia="zh-CN" w:bidi="ar-SA"/>
        </w:rPr>
        <w:t>授权代表签字</w:t>
      </w:r>
      <w:r>
        <w:rPr>
          <w:rFonts w:hint="eastAsia" w:ascii="Times New Roman" w:hAnsi="Times New Roman" w:eastAsia="宋体" w:cs="Times New Roman"/>
          <w:b w:val="0"/>
          <w:bCs w:val="0"/>
          <w:kern w:val="0"/>
          <w:sz w:val="24"/>
          <w:szCs w:val="21"/>
          <w:lang w:val="en-US" w:eastAsia="zh-CN" w:bidi="ar-SA"/>
        </w:rPr>
        <w:t>：（包括</w:t>
      </w:r>
      <w:r>
        <w:rPr>
          <w:rFonts w:hint="default" w:ascii="Times New Roman" w:hAnsi="Times New Roman" w:eastAsia="宋体" w:cs="Times New Roman"/>
          <w:b w:val="0"/>
          <w:bCs w:val="0"/>
          <w:kern w:val="0"/>
          <w:sz w:val="24"/>
          <w:szCs w:val="21"/>
          <w:lang w:val="en-US" w:eastAsia="zh-CN" w:bidi="ar-SA"/>
        </w:rPr>
        <w:t>职务、联系方式</w:t>
      </w:r>
      <w:r>
        <w:rPr>
          <w:rFonts w:hint="eastAsia" w:ascii="Times New Roman" w:hAnsi="Times New Roman" w:eastAsia="宋体" w:cs="Times New Roman"/>
          <w:b w:val="0"/>
          <w:bCs w:val="0"/>
          <w:kern w:val="0"/>
          <w:sz w:val="24"/>
          <w:szCs w:val="21"/>
          <w:lang w:val="en-US" w:eastAsia="zh-CN" w:bidi="ar-SA"/>
        </w:rPr>
        <w:t>等）</w:t>
      </w:r>
    </w:p>
    <w:p w14:paraId="25D6BEC2">
      <w:pPr>
        <w:rPr>
          <w:rFonts w:hint="default"/>
          <w:lang w:val="en-US" w:eastAsia="zh-CN"/>
        </w:rPr>
      </w:pPr>
    </w:p>
    <w:p w14:paraId="4D25369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firstLineChars="200"/>
        <w:jc w:val="left"/>
        <w:rPr>
          <w:rFonts w:hint="default" w:ascii="Times New Roman" w:hAnsi="Times New Roman" w:eastAsia="宋体" w:cs="Times New Roman"/>
          <w:b w:val="0"/>
          <w:bCs w:val="0"/>
          <w:kern w:val="0"/>
          <w:sz w:val="24"/>
          <w:szCs w:val="21"/>
          <w:lang w:val="en-US" w:eastAsia="zh-CN" w:bidi="ar-SA"/>
        </w:rPr>
      </w:pPr>
      <w:r>
        <w:rPr>
          <w:rFonts w:hint="default" w:ascii="Times New Roman" w:hAnsi="Times New Roman" w:eastAsia="宋体" w:cs="Times New Roman"/>
          <w:b w:val="0"/>
          <w:bCs w:val="0"/>
          <w:kern w:val="0"/>
          <w:sz w:val="24"/>
          <w:szCs w:val="21"/>
          <w:lang w:val="en-US" w:eastAsia="zh-CN" w:bidi="ar-SA"/>
        </w:rPr>
        <w:t>联合体成员单位</w:t>
      </w:r>
      <w:r>
        <w:rPr>
          <w:rFonts w:hint="eastAsia" w:ascii="Times New Roman" w:hAnsi="Times New Roman" w:eastAsia="宋体" w:cs="Times New Roman"/>
          <w:b w:val="0"/>
          <w:bCs w:val="0"/>
          <w:kern w:val="0"/>
          <w:sz w:val="24"/>
          <w:szCs w:val="21"/>
          <w:lang w:val="en-US" w:eastAsia="zh-CN" w:bidi="ar-SA"/>
        </w:rPr>
        <w:t>（若有）</w:t>
      </w:r>
      <w:r>
        <w:rPr>
          <w:rFonts w:hint="default" w:ascii="Times New Roman" w:hAnsi="Times New Roman" w:eastAsia="宋体" w:cs="Times New Roman"/>
          <w:b w:val="0"/>
          <w:bCs w:val="0"/>
          <w:kern w:val="0"/>
          <w:sz w:val="24"/>
          <w:szCs w:val="21"/>
          <w:lang w:val="en-US" w:eastAsia="zh-CN" w:bidi="ar-SA"/>
        </w:rPr>
        <w:t>：（盖章）</w:t>
      </w:r>
    </w:p>
    <w:p w14:paraId="531ACFC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firstLineChars="200"/>
        <w:jc w:val="left"/>
        <w:rPr>
          <w:rFonts w:hint="eastAsia" w:ascii="Times New Roman" w:hAnsi="Times New Roman" w:eastAsia="宋体" w:cs="Times New Roman"/>
          <w:b w:val="0"/>
          <w:bCs w:val="0"/>
          <w:kern w:val="0"/>
          <w:sz w:val="24"/>
          <w:szCs w:val="21"/>
          <w:lang w:val="en-US" w:eastAsia="zh-CN" w:bidi="ar-SA"/>
        </w:rPr>
      </w:pPr>
      <w:r>
        <w:rPr>
          <w:rFonts w:hint="eastAsia" w:ascii="Times New Roman" w:hAnsi="Times New Roman" w:eastAsia="宋体" w:cs="Times New Roman"/>
          <w:b w:val="0"/>
          <w:bCs w:val="0"/>
          <w:kern w:val="0"/>
          <w:sz w:val="24"/>
          <w:szCs w:val="21"/>
          <w:lang w:val="en-US" w:eastAsia="zh-CN" w:bidi="ar-SA"/>
        </w:rPr>
        <w:t>法人或</w:t>
      </w:r>
      <w:r>
        <w:rPr>
          <w:rFonts w:hint="default" w:ascii="Times New Roman" w:hAnsi="Times New Roman" w:eastAsia="宋体" w:cs="Times New Roman"/>
          <w:b w:val="0"/>
          <w:bCs w:val="0"/>
          <w:kern w:val="0"/>
          <w:sz w:val="24"/>
          <w:szCs w:val="21"/>
          <w:lang w:val="en-US" w:eastAsia="zh-CN" w:bidi="ar-SA"/>
        </w:rPr>
        <w:t>授权代表签字</w:t>
      </w:r>
      <w:r>
        <w:rPr>
          <w:rFonts w:hint="eastAsia" w:ascii="Times New Roman" w:hAnsi="Times New Roman" w:eastAsia="宋体" w:cs="Times New Roman"/>
          <w:b w:val="0"/>
          <w:bCs w:val="0"/>
          <w:kern w:val="0"/>
          <w:sz w:val="24"/>
          <w:szCs w:val="21"/>
          <w:lang w:val="en-US" w:eastAsia="zh-CN" w:bidi="ar-SA"/>
        </w:rPr>
        <w:t>：（包括</w:t>
      </w:r>
      <w:r>
        <w:rPr>
          <w:rFonts w:hint="default" w:ascii="Times New Roman" w:hAnsi="Times New Roman" w:eastAsia="宋体" w:cs="Times New Roman"/>
          <w:b w:val="0"/>
          <w:bCs w:val="0"/>
          <w:kern w:val="0"/>
          <w:sz w:val="24"/>
          <w:szCs w:val="21"/>
          <w:lang w:val="en-US" w:eastAsia="zh-CN" w:bidi="ar-SA"/>
        </w:rPr>
        <w:t>职务、联系方式</w:t>
      </w:r>
      <w:r>
        <w:rPr>
          <w:rFonts w:hint="eastAsia" w:ascii="Times New Roman" w:hAnsi="Times New Roman" w:eastAsia="宋体" w:cs="Times New Roman"/>
          <w:b w:val="0"/>
          <w:bCs w:val="0"/>
          <w:kern w:val="0"/>
          <w:sz w:val="24"/>
          <w:szCs w:val="21"/>
          <w:lang w:val="en-US" w:eastAsia="zh-CN" w:bidi="ar-SA"/>
        </w:rPr>
        <w:t>等）</w:t>
      </w:r>
    </w:p>
    <w:p w14:paraId="02E26EA3">
      <w:pPr>
        <w:rPr>
          <w:rFonts w:hint="eastAsia" w:ascii="Times New Roman" w:hAnsi="Times New Roman" w:eastAsia="宋体" w:cs="Times New Roman"/>
          <w:b w:val="0"/>
          <w:bCs w:val="0"/>
          <w:kern w:val="0"/>
          <w:sz w:val="24"/>
          <w:szCs w:val="21"/>
          <w:lang w:val="en-US" w:eastAsia="zh-CN" w:bidi="ar-SA"/>
        </w:rPr>
      </w:pPr>
    </w:p>
    <w:p w14:paraId="7DDCCE2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562" w:firstLineChars="200"/>
        <w:jc w:val="left"/>
        <w:rPr>
          <w:rFonts w:hint="default" w:ascii="Times New Roman" w:hAnsi="Times New Roman" w:eastAsia="宋体" w:cs="Times New Roman"/>
          <w:b/>
          <w:bCs w:val="0"/>
          <w:smallCaps/>
          <w:kern w:val="0"/>
          <w:sz w:val="28"/>
          <w:szCs w:val="28"/>
          <w:lang w:val="en-US" w:eastAsia="zh-CN" w:bidi="ar-SA"/>
        </w:rPr>
      </w:pPr>
      <w:r>
        <w:rPr>
          <w:rFonts w:hint="default" w:ascii="Times New Roman" w:hAnsi="Times New Roman" w:eastAsia="宋体" w:cs="Times New Roman"/>
          <w:b/>
          <w:bCs w:val="0"/>
          <w:smallCaps/>
          <w:kern w:val="0"/>
          <w:sz w:val="28"/>
          <w:szCs w:val="28"/>
          <w:lang w:val="en-US" w:eastAsia="zh-CN" w:bidi="ar-SA"/>
        </w:rPr>
        <w:t>B 联合体协议书</w:t>
      </w:r>
    </w:p>
    <w:p w14:paraId="2A37344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right="0" w:firstLine="480" w:firstLineChars="200"/>
        <w:jc w:val="left"/>
        <w:rPr>
          <w:rFonts w:hint="eastAsia" w:ascii="Times New Roman" w:hAnsi="Times New Roman" w:eastAsia="宋体" w:cs="Times New Roman"/>
          <w:b w:val="0"/>
          <w:bCs w:val="0"/>
          <w:kern w:val="0"/>
          <w:sz w:val="24"/>
          <w:szCs w:val="21"/>
          <w:lang w:val="en-US" w:eastAsia="zh-CN" w:bidi="ar-SA"/>
        </w:rPr>
      </w:pPr>
      <w:r>
        <w:rPr>
          <w:rFonts w:hint="eastAsia" w:ascii="Times New Roman" w:hAnsi="Times New Roman" w:eastAsia="宋体" w:cs="Times New Roman"/>
          <w:b w:val="0"/>
          <w:bCs w:val="0"/>
          <w:kern w:val="0"/>
          <w:sz w:val="24"/>
          <w:szCs w:val="21"/>
          <w:lang w:val="en-US" w:eastAsia="zh-CN" w:bidi="ar-SA"/>
        </w:rPr>
        <w:t>章节要求说明：如果是联合体申报，需要提交联合体协议（协议无固定格式），需明确联合体</w:t>
      </w:r>
      <w:r>
        <w:rPr>
          <w:rFonts w:hint="eastAsia" w:ascii="Times New Roman" w:hAnsi="Times New Roman" w:cs="Times New Roman"/>
          <w:b w:val="0"/>
          <w:bCs w:val="0"/>
          <w:kern w:val="0"/>
          <w:sz w:val="24"/>
          <w:szCs w:val="21"/>
          <w:lang w:val="en-US" w:eastAsia="zh-CN" w:bidi="ar-SA"/>
        </w:rPr>
        <w:t>牵头</w:t>
      </w:r>
      <w:r>
        <w:rPr>
          <w:rFonts w:hint="eastAsia" w:ascii="Times New Roman" w:hAnsi="Times New Roman" w:eastAsia="宋体" w:cs="Times New Roman"/>
          <w:b w:val="0"/>
          <w:bCs w:val="0"/>
          <w:kern w:val="0"/>
          <w:sz w:val="24"/>
          <w:szCs w:val="21"/>
          <w:lang w:val="en-US" w:eastAsia="zh-CN" w:bidi="ar-SA"/>
        </w:rPr>
        <w:t>单位 / 成员单位、明确双方的权责、连带责任、费用分摊比例、协议生效期限。</w:t>
      </w:r>
    </w:p>
    <w:p w14:paraId="42D5A34F">
      <w:pPr>
        <w:rPr>
          <w:rFonts w:hint="eastAsia"/>
          <w:lang w:val="en-US" w:eastAsia="zh-CN"/>
        </w:rPr>
      </w:pPr>
    </w:p>
    <w:p w14:paraId="4F946E5E">
      <w:pPr>
        <w:pStyle w:val="4"/>
        <w:keepNext w:val="0"/>
        <w:keepLines w:val="0"/>
        <w:pageBreakBefore/>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atLeast"/>
        <w:ind w:left="0" w:right="0"/>
        <w:jc w:val="left"/>
        <w:textAlignment w:val="auto"/>
        <w:rPr>
          <w:rFonts w:hint="eastAsia" w:ascii="Times New Roman" w:hAnsi="Times New Roman" w:eastAsia="宋体" w:cs="Times New Roman"/>
          <w:b/>
          <w:bCs w:val="0"/>
          <w:smallCaps/>
          <w:kern w:val="0"/>
          <w:sz w:val="28"/>
          <w:szCs w:val="28"/>
          <w:lang w:val="en-US" w:eastAsia="zh-CN" w:bidi="ar-SA"/>
        </w:rPr>
      </w:pPr>
      <w:r>
        <w:rPr>
          <w:rFonts w:hint="eastAsia" w:ascii="Times New Roman" w:hAnsi="Times New Roman" w:eastAsia="宋体" w:cs="Times New Roman"/>
          <w:b/>
          <w:bCs w:val="0"/>
          <w:smallCaps/>
          <w:kern w:val="0"/>
          <w:sz w:val="28"/>
          <w:szCs w:val="28"/>
          <w:lang w:val="en-US" w:eastAsia="zh-CN" w:bidi="ar-SA"/>
        </w:rPr>
        <w:t>申报意向单位介绍</w:t>
      </w:r>
    </w:p>
    <w:p w14:paraId="179B674C">
      <w:pPr>
        <w:pBdr>
          <w:bottom w:val="single" w:color="auto" w:sz="8" w:space="1"/>
        </w:pBdr>
        <w:jc w:val="both"/>
        <w:rPr>
          <w:lang w:val="en-GB" w:eastAsia="zh-CN"/>
        </w:rPr>
      </w:pPr>
    </w:p>
    <w:p w14:paraId="794517F6">
      <w:pPr>
        <w:rPr>
          <w:rFonts w:hint="eastAsia"/>
          <w:lang w:val="en-US" w:eastAsia="zh-CN"/>
        </w:rPr>
      </w:pPr>
    </w:p>
    <w:p w14:paraId="241C9257">
      <w:pPr>
        <w:keepNext w:val="0"/>
        <w:keepLines w:val="0"/>
        <w:pageBreakBefore w:val="0"/>
        <w:widowControl/>
        <w:kinsoku/>
        <w:wordWrap/>
        <w:overflowPunct w:val="0"/>
        <w:topLinePunct w:val="0"/>
        <w:autoSpaceDE w:val="0"/>
        <w:autoSpaceDN w:val="0"/>
        <w:bidi w:val="0"/>
        <w:adjustRightInd w:val="0"/>
        <w:snapToGrid/>
        <w:spacing w:before="157" w:beforeLines="50" w:after="157" w:afterLines="50" w:line="360" w:lineRule="auto"/>
        <w:ind w:firstLine="480" w:firstLineChars="200"/>
        <w:textAlignment w:val="baseline"/>
        <w:outlineLvl w:val="0"/>
        <w:rPr>
          <w:rFonts w:hint="eastAsia" w:ascii="Times New Roman" w:hAnsi="Times New Roman" w:eastAsia="宋体" w:cs="Times New Roman"/>
          <w:b w:val="0"/>
          <w:bCs w:val="0"/>
          <w:color w:val="auto"/>
          <w:kern w:val="0"/>
          <w:sz w:val="24"/>
          <w:szCs w:val="21"/>
          <w:lang w:val="en-US" w:eastAsia="zh-CN" w:bidi="ar-SA"/>
        </w:rPr>
      </w:pPr>
      <w:r>
        <w:rPr>
          <w:rFonts w:hint="eastAsia" w:ascii="Times New Roman" w:hAnsi="Times New Roman" w:eastAsia="宋体" w:cs="Times New Roman"/>
          <w:b w:val="0"/>
          <w:bCs w:val="0"/>
          <w:color w:val="auto"/>
          <w:kern w:val="0"/>
          <w:sz w:val="24"/>
          <w:szCs w:val="21"/>
          <w:lang w:val="en-US" w:eastAsia="zh-CN" w:bidi="ar-SA"/>
        </w:rPr>
        <w:t>根据工作大纲</w:t>
      </w:r>
      <w:r>
        <w:rPr>
          <w:rFonts w:hint="default" w:ascii="Times New Roman" w:hAnsi="Times New Roman" w:eastAsia="宋体" w:cs="Times New Roman"/>
          <w:b w:val="0"/>
          <w:bCs w:val="0"/>
          <w:color w:val="auto"/>
          <w:kern w:val="0"/>
          <w:sz w:val="24"/>
          <w:szCs w:val="21"/>
          <w:lang w:val="en-US" w:eastAsia="zh-CN" w:bidi="ar-SA"/>
        </w:rPr>
        <w:t>6.1</w:t>
      </w:r>
      <w:r>
        <w:rPr>
          <w:rFonts w:hint="eastAsia" w:ascii="Times New Roman" w:hAnsi="Times New Roman" w:eastAsia="宋体" w:cs="Times New Roman"/>
          <w:b w:val="0"/>
          <w:bCs w:val="0"/>
          <w:color w:val="auto"/>
          <w:kern w:val="0"/>
          <w:sz w:val="24"/>
          <w:szCs w:val="21"/>
          <w:lang w:val="en-US" w:eastAsia="zh-CN" w:bidi="ar-SA"/>
        </w:rPr>
        <w:t>课题承担单位要求，承担单位需要具备以下经验：</w:t>
      </w:r>
    </w:p>
    <w:p w14:paraId="41284AC1">
      <w:pPr>
        <w:keepNext w:val="0"/>
        <w:keepLines w:val="0"/>
        <w:pageBreakBefore w:val="0"/>
        <w:widowControl/>
        <w:numPr>
          <w:ilvl w:val="0"/>
          <w:numId w:val="4"/>
        </w:numPr>
        <w:kinsoku/>
        <w:wordWrap/>
        <w:overflowPunct w:val="0"/>
        <w:topLinePunct w:val="0"/>
        <w:autoSpaceDE w:val="0"/>
        <w:autoSpaceDN w:val="0"/>
        <w:bidi w:val="0"/>
        <w:adjustRightInd w:val="0"/>
        <w:snapToGrid/>
        <w:spacing w:before="157" w:beforeLines="50" w:after="157" w:afterLines="50" w:line="360" w:lineRule="auto"/>
        <w:ind w:left="845" w:leftChars="0" w:hanging="425" w:firstLineChars="0"/>
        <w:textAlignment w:val="baseline"/>
        <w:outlineLvl w:val="0"/>
        <w:rPr>
          <w:rFonts w:hint="eastAsia" w:ascii="Times New Roman" w:hAnsi="Times New Roman" w:eastAsia="宋体" w:cs="Times New Roman"/>
          <w:b w:val="0"/>
          <w:bCs w:val="0"/>
          <w:color w:val="auto"/>
          <w:kern w:val="0"/>
          <w:sz w:val="24"/>
          <w:szCs w:val="21"/>
          <w:lang w:val="en-US" w:eastAsia="zh-CN" w:bidi="ar-SA"/>
        </w:rPr>
      </w:pPr>
      <w:r>
        <w:rPr>
          <w:rFonts w:hint="eastAsia" w:ascii="Times New Roman" w:hAnsi="Times New Roman" w:eastAsia="宋体" w:cs="Times New Roman"/>
          <w:b w:val="0"/>
          <w:bCs w:val="0"/>
          <w:color w:val="auto"/>
          <w:kern w:val="0"/>
          <w:sz w:val="24"/>
          <w:szCs w:val="21"/>
          <w:lang w:val="en-US" w:eastAsia="zh-CN" w:bidi="ar-SA"/>
        </w:rPr>
        <w:t>对全国碳排放权交易市场建设相关政策、要求、发展方向具有深刻的认识，熟悉水泥行业工艺流程、碳排放特点及MRV体系的技术规范与实践进展；</w:t>
      </w:r>
    </w:p>
    <w:p w14:paraId="74926F47">
      <w:pPr>
        <w:keepNext w:val="0"/>
        <w:keepLines w:val="0"/>
        <w:pageBreakBefore w:val="0"/>
        <w:widowControl/>
        <w:numPr>
          <w:ilvl w:val="0"/>
          <w:numId w:val="4"/>
        </w:numPr>
        <w:kinsoku/>
        <w:wordWrap/>
        <w:overflowPunct w:val="0"/>
        <w:topLinePunct w:val="0"/>
        <w:autoSpaceDE w:val="0"/>
        <w:autoSpaceDN w:val="0"/>
        <w:bidi w:val="0"/>
        <w:adjustRightInd w:val="0"/>
        <w:snapToGrid/>
        <w:spacing w:before="157" w:beforeLines="50" w:after="157" w:afterLines="50" w:line="360" w:lineRule="auto"/>
        <w:ind w:left="845" w:leftChars="0" w:hanging="425" w:firstLineChars="0"/>
        <w:textAlignment w:val="baseline"/>
        <w:outlineLvl w:val="0"/>
        <w:rPr>
          <w:rFonts w:hint="eastAsia" w:ascii="Times New Roman" w:hAnsi="Times New Roman" w:eastAsia="宋体" w:cs="Times New Roman"/>
          <w:b w:val="0"/>
          <w:bCs w:val="0"/>
          <w:color w:val="auto"/>
          <w:kern w:val="0"/>
          <w:sz w:val="24"/>
          <w:szCs w:val="21"/>
          <w:lang w:val="en-US" w:eastAsia="zh-CN" w:bidi="ar-SA"/>
        </w:rPr>
      </w:pPr>
      <w:r>
        <w:rPr>
          <w:rFonts w:hint="eastAsia" w:ascii="Times New Roman" w:hAnsi="Times New Roman" w:eastAsia="宋体" w:cs="Times New Roman"/>
          <w:b w:val="0"/>
          <w:bCs w:val="0"/>
          <w:color w:val="auto"/>
          <w:kern w:val="0"/>
          <w:sz w:val="24"/>
          <w:szCs w:val="21"/>
          <w:lang w:val="en-US" w:eastAsia="zh-CN" w:bidi="ar-SA"/>
        </w:rPr>
        <w:t>具有承担国家级或省部级政策研究项目的经历，特别是与碳市场、水泥行业、碳排放数据管理等相关的政策咨询和决策支持研究经验；</w:t>
      </w:r>
    </w:p>
    <w:p w14:paraId="7E372AEA">
      <w:pPr>
        <w:keepNext w:val="0"/>
        <w:keepLines w:val="0"/>
        <w:pageBreakBefore w:val="0"/>
        <w:widowControl/>
        <w:numPr>
          <w:ilvl w:val="0"/>
          <w:numId w:val="4"/>
        </w:numPr>
        <w:kinsoku/>
        <w:wordWrap/>
        <w:overflowPunct w:val="0"/>
        <w:topLinePunct w:val="0"/>
        <w:autoSpaceDE w:val="0"/>
        <w:autoSpaceDN w:val="0"/>
        <w:bidi w:val="0"/>
        <w:adjustRightInd w:val="0"/>
        <w:snapToGrid/>
        <w:spacing w:before="157" w:beforeLines="50" w:after="157" w:afterLines="50" w:line="360" w:lineRule="auto"/>
        <w:ind w:left="845" w:leftChars="0" w:hanging="425" w:firstLineChars="0"/>
        <w:textAlignment w:val="baseline"/>
        <w:outlineLvl w:val="0"/>
        <w:rPr>
          <w:rFonts w:hint="eastAsia" w:ascii="Times New Roman" w:hAnsi="Times New Roman" w:eastAsia="宋体" w:cs="Times New Roman"/>
          <w:b w:val="0"/>
          <w:bCs w:val="0"/>
          <w:color w:val="auto"/>
          <w:kern w:val="0"/>
          <w:sz w:val="24"/>
          <w:szCs w:val="21"/>
          <w:lang w:val="en-US" w:eastAsia="zh-CN" w:bidi="ar-SA"/>
        </w:rPr>
      </w:pPr>
      <w:r>
        <w:rPr>
          <w:rFonts w:hint="eastAsia" w:ascii="Times New Roman" w:hAnsi="Times New Roman" w:eastAsia="宋体" w:cs="Times New Roman"/>
          <w:b w:val="0"/>
          <w:bCs w:val="0"/>
          <w:color w:val="auto"/>
          <w:kern w:val="0"/>
          <w:sz w:val="24"/>
          <w:szCs w:val="21"/>
          <w:lang w:val="en-US" w:eastAsia="zh-CN" w:bidi="ar-SA"/>
        </w:rPr>
        <w:t>具备协调典型水泥生产企业提供现场调研及先进技术应用配合的能力，能够有效组织与水泥企业、核查机构、行业协会、主管部门等利益相关方的调研访谈和专题会议；</w:t>
      </w:r>
    </w:p>
    <w:p w14:paraId="0C4BE9FC">
      <w:pPr>
        <w:keepNext w:val="0"/>
        <w:keepLines w:val="0"/>
        <w:pageBreakBefore w:val="0"/>
        <w:widowControl/>
        <w:numPr>
          <w:ilvl w:val="0"/>
          <w:numId w:val="4"/>
        </w:numPr>
        <w:kinsoku/>
        <w:wordWrap/>
        <w:overflowPunct w:val="0"/>
        <w:topLinePunct w:val="0"/>
        <w:autoSpaceDE w:val="0"/>
        <w:autoSpaceDN w:val="0"/>
        <w:bidi w:val="0"/>
        <w:adjustRightInd w:val="0"/>
        <w:snapToGrid/>
        <w:spacing w:before="157" w:beforeLines="50" w:after="157" w:afterLines="50" w:line="360" w:lineRule="auto"/>
        <w:ind w:left="845" w:leftChars="0" w:hanging="425" w:firstLineChars="0"/>
        <w:textAlignment w:val="baseline"/>
        <w:outlineLvl w:val="0"/>
        <w:rPr>
          <w:rFonts w:hint="eastAsia" w:ascii="Times New Roman" w:hAnsi="Times New Roman" w:eastAsia="宋体" w:cs="Times New Roman"/>
          <w:b w:val="0"/>
          <w:bCs w:val="0"/>
          <w:color w:val="auto"/>
          <w:kern w:val="0"/>
          <w:sz w:val="24"/>
          <w:szCs w:val="21"/>
          <w:lang w:val="en-US" w:eastAsia="zh-CN" w:bidi="ar-SA"/>
        </w:rPr>
      </w:pPr>
      <w:r>
        <w:rPr>
          <w:rFonts w:hint="eastAsia" w:ascii="Times New Roman" w:hAnsi="Times New Roman" w:eastAsia="宋体" w:cs="Times New Roman"/>
          <w:b w:val="0"/>
          <w:bCs w:val="0"/>
          <w:color w:val="auto"/>
          <w:kern w:val="0"/>
          <w:sz w:val="24"/>
          <w:szCs w:val="21"/>
          <w:lang w:val="en-US" w:eastAsia="zh-CN" w:bidi="ar-SA"/>
        </w:rPr>
        <w:t>具备国际交流合作基础，能够获取国际碳市场水泥行业配额管理及MRV体系的最新动态和实践经验；</w:t>
      </w:r>
    </w:p>
    <w:p w14:paraId="0ABC2C0A">
      <w:pPr>
        <w:keepNext w:val="0"/>
        <w:keepLines w:val="0"/>
        <w:pageBreakBefore w:val="0"/>
        <w:widowControl/>
        <w:numPr>
          <w:ilvl w:val="0"/>
          <w:numId w:val="4"/>
        </w:numPr>
        <w:kinsoku/>
        <w:wordWrap/>
        <w:overflowPunct w:val="0"/>
        <w:topLinePunct w:val="0"/>
        <w:autoSpaceDE w:val="0"/>
        <w:autoSpaceDN w:val="0"/>
        <w:bidi w:val="0"/>
        <w:adjustRightInd w:val="0"/>
        <w:snapToGrid/>
        <w:spacing w:before="157" w:beforeLines="50" w:after="157" w:afterLines="50" w:line="360" w:lineRule="auto"/>
        <w:ind w:left="845" w:leftChars="0" w:hanging="425" w:firstLineChars="0"/>
        <w:textAlignment w:val="baseline"/>
        <w:outlineLvl w:val="0"/>
        <w:rPr>
          <w:rFonts w:hint="eastAsia" w:ascii="Times New Roman" w:hAnsi="Times New Roman" w:eastAsia="宋体" w:cs="Times New Roman"/>
          <w:b w:val="0"/>
          <w:bCs w:val="0"/>
          <w:color w:val="auto"/>
          <w:kern w:val="0"/>
          <w:sz w:val="24"/>
          <w:szCs w:val="21"/>
          <w:lang w:val="en-US" w:eastAsia="zh-CN" w:bidi="ar-SA"/>
        </w:rPr>
      </w:pPr>
      <w:r>
        <w:rPr>
          <w:rFonts w:hint="eastAsia" w:ascii="Times New Roman" w:hAnsi="Times New Roman" w:eastAsia="宋体" w:cs="Times New Roman"/>
          <w:b w:val="0"/>
          <w:bCs w:val="0"/>
          <w:color w:val="auto"/>
          <w:kern w:val="0"/>
          <w:sz w:val="24"/>
          <w:szCs w:val="21"/>
          <w:lang w:val="en-US" w:eastAsia="zh-CN" w:bidi="ar-SA"/>
        </w:rPr>
        <w:t>具备开展工业领域碳排放监测技术应用或相关技术验证的经验者优先。</w:t>
      </w:r>
    </w:p>
    <w:p w14:paraId="75F72F99">
      <w:pPr>
        <w:keepNext w:val="0"/>
        <w:keepLines w:val="0"/>
        <w:pageBreakBefore w:val="0"/>
        <w:widowControl/>
        <w:kinsoku/>
        <w:wordWrap/>
        <w:overflowPunct w:val="0"/>
        <w:topLinePunct w:val="0"/>
        <w:autoSpaceDE w:val="0"/>
        <w:autoSpaceDN w:val="0"/>
        <w:bidi w:val="0"/>
        <w:adjustRightInd w:val="0"/>
        <w:snapToGrid/>
        <w:spacing w:before="157" w:beforeLines="50" w:after="157" w:afterLines="50" w:line="360" w:lineRule="auto"/>
        <w:ind w:firstLine="480" w:firstLineChars="200"/>
        <w:textAlignment w:val="baseline"/>
        <w:outlineLvl w:val="0"/>
        <w:rPr>
          <w:rFonts w:hint="default"/>
          <w:lang w:val="en-US" w:eastAsia="zh-CN"/>
        </w:rPr>
      </w:pPr>
      <w:r>
        <w:rPr>
          <w:rFonts w:hint="eastAsia" w:ascii="Times New Roman" w:hAnsi="Times New Roman" w:eastAsia="宋体" w:cs="Times New Roman"/>
          <w:b w:val="0"/>
          <w:bCs w:val="0"/>
          <w:color w:val="auto"/>
          <w:kern w:val="0"/>
          <w:sz w:val="24"/>
          <w:szCs w:val="21"/>
          <w:lang w:val="en-US" w:eastAsia="zh-CN" w:bidi="ar-SA"/>
        </w:rPr>
        <w:t>达不到工作大纲课题承接单位要求的，将不被列入合格备选单位清单。</w:t>
      </w:r>
    </w:p>
    <w:p w14:paraId="303E86FA">
      <w:pPr>
        <w:keepNext w:val="0"/>
        <w:keepLines w:val="0"/>
        <w:pageBreakBefore w:val="0"/>
        <w:numPr>
          <w:ilvl w:val="0"/>
          <w:numId w:val="0"/>
        </w:numPr>
        <w:kinsoku/>
        <w:wordWrap/>
        <w:topLinePunct w:val="0"/>
        <w:bidi w:val="0"/>
        <w:snapToGrid/>
        <w:spacing w:before="157" w:beforeLines="50" w:after="157" w:afterLines="50" w:line="360" w:lineRule="auto"/>
        <w:rPr>
          <w:rFonts w:hint="default" w:ascii="Times New Roman" w:hAnsi="Times New Roman" w:eastAsia="宋体" w:cs="Times New Roman"/>
          <w:b w:val="0"/>
          <w:bCs w:val="0"/>
          <w:kern w:val="0"/>
          <w:sz w:val="24"/>
          <w:szCs w:val="21"/>
          <w:lang w:val="en-US" w:eastAsia="zh-CN" w:bidi="ar-SA"/>
        </w:rPr>
      </w:pPr>
      <w:r>
        <w:rPr>
          <w:rFonts w:hint="eastAsia" w:ascii="Times New Roman" w:hAnsi="Times New Roman" w:eastAsia="宋体" w:cs="Times New Roman"/>
          <w:b w:val="0"/>
          <w:bCs w:val="0"/>
          <w:kern w:val="0"/>
          <w:sz w:val="24"/>
          <w:szCs w:val="21"/>
          <w:lang w:val="en-US" w:eastAsia="zh-CN" w:bidi="ar-SA"/>
        </w:rPr>
        <w:t xml:space="preserve">    单位提交的介绍材料应至少包括以下内容：</w:t>
      </w:r>
    </w:p>
    <w:p w14:paraId="24C4868A">
      <w:pPr>
        <w:pStyle w:val="5"/>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topLinePunct w:val="0"/>
        <w:bidi w:val="0"/>
        <w:snapToGrid/>
        <w:spacing w:before="157" w:beforeLines="50" w:beforeAutospacing="0" w:after="157" w:afterLines="50" w:afterAutospacing="0" w:line="360" w:lineRule="auto"/>
        <w:ind w:left="845" w:leftChars="0" w:right="0" w:hanging="425" w:firstLineChars="0"/>
        <w:jc w:val="left"/>
        <w:rPr>
          <w:rFonts w:hint="eastAsia" w:ascii="Times New Roman" w:hAnsi="Times New Roman" w:eastAsia="宋体" w:cs="Times New Roman"/>
          <w:b w:val="0"/>
          <w:bCs w:val="0"/>
          <w:kern w:val="0"/>
          <w:sz w:val="24"/>
          <w:szCs w:val="21"/>
          <w:lang w:val="en-US" w:eastAsia="zh-CN" w:bidi="ar-SA"/>
        </w:rPr>
      </w:pPr>
      <w:r>
        <w:rPr>
          <w:rFonts w:hint="eastAsia" w:ascii="Times New Roman" w:hAnsi="Times New Roman" w:eastAsia="宋体" w:cs="Times New Roman"/>
          <w:b w:val="0"/>
          <w:bCs w:val="0"/>
          <w:kern w:val="0"/>
          <w:sz w:val="24"/>
          <w:szCs w:val="21"/>
          <w:lang w:val="en-US" w:eastAsia="zh-CN" w:bidi="ar-SA"/>
        </w:rPr>
        <w:t>单位背景、管理结构、主营业务、相关资质；</w:t>
      </w:r>
    </w:p>
    <w:p w14:paraId="70E2514E">
      <w:pPr>
        <w:pStyle w:val="5"/>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topLinePunct w:val="0"/>
        <w:bidi w:val="0"/>
        <w:snapToGrid/>
        <w:spacing w:before="157" w:beforeLines="50" w:beforeAutospacing="0" w:after="157" w:afterLines="50" w:afterAutospacing="0" w:line="360" w:lineRule="auto"/>
        <w:ind w:left="845" w:leftChars="0" w:right="0" w:hanging="425" w:firstLineChars="0"/>
        <w:jc w:val="left"/>
        <w:rPr>
          <w:rFonts w:hint="default" w:ascii="Times New Roman" w:hAnsi="Times New Roman" w:eastAsia="宋体" w:cs="Times New Roman"/>
          <w:b w:val="0"/>
          <w:bCs w:val="0"/>
          <w:kern w:val="0"/>
          <w:sz w:val="24"/>
          <w:szCs w:val="21"/>
          <w:lang w:val="en-US" w:eastAsia="zh-CN" w:bidi="ar-SA"/>
        </w:rPr>
      </w:pPr>
      <w:r>
        <w:rPr>
          <w:rFonts w:hint="eastAsia" w:ascii="Times New Roman" w:hAnsi="Times New Roman" w:eastAsia="宋体" w:cs="Times New Roman"/>
          <w:b w:val="0"/>
          <w:bCs w:val="0"/>
          <w:kern w:val="0"/>
          <w:sz w:val="24"/>
          <w:szCs w:val="21"/>
          <w:lang w:val="en-US" w:eastAsia="zh-CN" w:bidi="ar-SA"/>
        </w:rPr>
        <w:t>与本项目相关的业务介绍；</w:t>
      </w:r>
    </w:p>
    <w:p w14:paraId="63EE0741">
      <w:pPr>
        <w:pStyle w:val="5"/>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topLinePunct w:val="0"/>
        <w:bidi w:val="0"/>
        <w:snapToGrid/>
        <w:spacing w:before="157" w:beforeLines="50" w:beforeAutospacing="0" w:after="157" w:afterLines="50" w:afterAutospacing="0" w:line="360" w:lineRule="auto"/>
        <w:ind w:left="845" w:leftChars="0" w:right="0" w:hanging="425" w:firstLineChars="0"/>
        <w:jc w:val="left"/>
        <w:rPr>
          <w:rFonts w:hint="default" w:ascii="Times New Roman" w:hAnsi="Times New Roman" w:eastAsia="宋体" w:cs="Times New Roman"/>
          <w:b w:val="0"/>
          <w:bCs w:val="0"/>
          <w:kern w:val="0"/>
          <w:sz w:val="24"/>
          <w:szCs w:val="21"/>
          <w:lang w:val="en-US" w:eastAsia="zh-CN" w:bidi="ar-SA"/>
        </w:rPr>
      </w:pPr>
      <w:r>
        <w:rPr>
          <w:rFonts w:hint="eastAsia" w:ascii="Times New Roman" w:hAnsi="Times New Roman" w:eastAsia="宋体" w:cs="Times New Roman"/>
          <w:b w:val="0"/>
          <w:bCs w:val="0"/>
          <w:kern w:val="0"/>
          <w:sz w:val="24"/>
          <w:szCs w:val="21"/>
          <w:lang w:val="en-US" w:eastAsia="zh-CN" w:bidi="ar-SA"/>
        </w:rPr>
        <w:t>近5年实施过的同类项目介绍。</w:t>
      </w:r>
    </w:p>
    <w:p w14:paraId="492221D5">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topLinePunct w:val="0"/>
        <w:bidi w:val="0"/>
        <w:snapToGrid/>
        <w:spacing w:before="157" w:beforeLines="50" w:beforeAutospacing="0" w:after="157" w:afterLines="50" w:afterAutospacing="0" w:line="360" w:lineRule="auto"/>
        <w:ind w:left="420" w:leftChars="0" w:right="0" w:rightChars="0"/>
        <w:jc w:val="left"/>
        <w:outlineLvl w:val="2"/>
        <w:rPr>
          <w:rFonts w:hint="default"/>
          <w:lang w:val="en-US" w:eastAsia="zh-CN"/>
        </w:rPr>
      </w:pPr>
      <w:r>
        <w:rPr>
          <w:rFonts w:hint="default" w:ascii="Times New Roman" w:hAnsi="Times New Roman" w:eastAsia="宋体" w:cs="Times New Roman"/>
          <w:b w:val="0"/>
          <w:bCs w:val="0"/>
          <w:kern w:val="0"/>
          <w:sz w:val="24"/>
          <w:szCs w:val="21"/>
          <w:lang w:val="en-GB" w:eastAsia="zh-CN" w:bidi="ar-SA"/>
        </w:rPr>
        <w:t>{如果是联合体</w:t>
      </w:r>
      <w:r>
        <w:rPr>
          <w:rFonts w:hint="eastAsia" w:ascii="Times New Roman" w:hAnsi="Times New Roman" w:eastAsia="宋体" w:cs="Times New Roman"/>
          <w:b w:val="0"/>
          <w:bCs w:val="0"/>
          <w:kern w:val="0"/>
          <w:sz w:val="24"/>
          <w:szCs w:val="21"/>
          <w:lang w:val="en-US" w:eastAsia="zh-CN" w:bidi="ar-SA"/>
        </w:rPr>
        <w:t>申报</w:t>
      </w:r>
      <w:r>
        <w:rPr>
          <w:rFonts w:hint="default" w:ascii="Times New Roman" w:hAnsi="Times New Roman" w:eastAsia="宋体" w:cs="Times New Roman"/>
          <w:b w:val="0"/>
          <w:bCs w:val="0"/>
          <w:kern w:val="0"/>
          <w:sz w:val="24"/>
          <w:szCs w:val="21"/>
          <w:lang w:val="en-GB" w:eastAsia="zh-CN" w:bidi="ar-SA"/>
        </w:rPr>
        <w:t>，</w:t>
      </w:r>
      <w:r>
        <w:rPr>
          <w:rFonts w:hint="eastAsia" w:ascii="Times New Roman" w:hAnsi="Times New Roman" w:eastAsia="宋体" w:cs="Times New Roman"/>
          <w:b w:val="0"/>
          <w:bCs w:val="0"/>
          <w:kern w:val="0"/>
          <w:sz w:val="24"/>
          <w:szCs w:val="21"/>
          <w:lang w:val="en-US" w:eastAsia="zh-CN" w:bidi="ar-SA"/>
        </w:rPr>
        <w:t>要分别介绍</w:t>
      </w:r>
      <w:r>
        <w:rPr>
          <w:rFonts w:hint="default" w:ascii="Times New Roman" w:hAnsi="Times New Roman" w:eastAsia="宋体" w:cs="Times New Roman"/>
          <w:b w:val="0"/>
          <w:bCs w:val="0"/>
          <w:kern w:val="0"/>
          <w:sz w:val="24"/>
          <w:szCs w:val="21"/>
          <w:lang w:val="en-GB" w:eastAsia="zh-CN" w:bidi="ar-SA"/>
        </w:rPr>
        <w:t>各个成员的</w:t>
      </w:r>
      <w:r>
        <w:rPr>
          <w:rFonts w:hint="eastAsia" w:ascii="Times New Roman" w:hAnsi="Times New Roman" w:eastAsia="宋体" w:cs="Times New Roman"/>
          <w:b w:val="0"/>
          <w:bCs w:val="0"/>
          <w:kern w:val="0"/>
          <w:sz w:val="24"/>
          <w:szCs w:val="21"/>
          <w:lang w:val="en-US" w:eastAsia="zh-CN" w:bidi="ar-SA"/>
        </w:rPr>
        <w:t>管理结构、主营业务、相关资质、与本项目相关的业务</w:t>
      </w:r>
      <w:bookmarkStart w:id="0" w:name="_GoBack"/>
      <w:bookmarkEnd w:id="0"/>
      <w:r>
        <w:rPr>
          <w:rFonts w:hint="eastAsia" w:ascii="Times New Roman" w:hAnsi="Times New Roman" w:eastAsia="宋体" w:cs="Times New Roman"/>
          <w:b w:val="0"/>
          <w:bCs w:val="0"/>
          <w:kern w:val="0"/>
          <w:sz w:val="24"/>
          <w:szCs w:val="21"/>
          <w:lang w:val="en-US" w:eastAsia="zh-CN" w:bidi="ar-SA"/>
        </w:rPr>
        <w:t>以及近5年参与过的同类项目等</w:t>
      </w:r>
      <w:r>
        <w:rPr>
          <w:rFonts w:hint="default" w:ascii="Times New Roman" w:hAnsi="Times New Roman" w:eastAsia="宋体" w:cs="Times New Roman"/>
          <w:b w:val="0"/>
          <w:bCs w:val="0"/>
          <w:kern w:val="0"/>
          <w:sz w:val="24"/>
          <w:szCs w:val="21"/>
          <w:lang w:val="en-GB" w:eastAsia="zh-CN" w:bidi="ar-SA"/>
        </w:rPr>
        <w:t>}。</w:t>
      </w:r>
    </w:p>
    <w:p w14:paraId="2B985E6D">
      <w:pPr>
        <w:rPr>
          <w:rFonts w:hint="eastAsia"/>
          <w:lang w:val="en-US" w:eastAsia="zh-CN"/>
        </w:rPr>
      </w:pPr>
    </w:p>
    <w:p w14:paraId="2AFA1602">
      <w:pPr>
        <w:jc w:val="center"/>
        <w:rPr>
          <w:rFonts w:hint="default" w:ascii="Times New Roman" w:hAnsi="Times New Roman" w:eastAsia="宋体" w:cs="Times New Roman"/>
          <w:b w:val="0"/>
          <w:bCs w:val="0"/>
          <w:kern w:val="0"/>
          <w:sz w:val="24"/>
          <w:szCs w:val="21"/>
          <w:lang w:val="en-US" w:eastAsia="zh-CN" w:bidi="ar-SA"/>
        </w:rPr>
      </w:pPr>
      <w:r>
        <w:rPr>
          <w:rFonts w:hint="eastAsia" w:ascii="Times New Roman" w:hAnsi="Times New Roman" w:eastAsia="宋体" w:cs="Times New Roman"/>
          <w:b w:val="0"/>
          <w:bCs w:val="0"/>
          <w:kern w:val="0"/>
          <w:sz w:val="24"/>
          <w:szCs w:val="21"/>
          <w:lang w:val="en-US" w:eastAsia="zh-CN" w:bidi="ar-SA"/>
        </w:rPr>
        <w:t>通过列表方式列示近5年实施过的同类项目经验</w:t>
      </w:r>
    </w:p>
    <w:tbl>
      <w:tblPr>
        <w:tblStyle w:val="6"/>
        <w:tblW w:w="884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12"/>
        <w:gridCol w:w="2090"/>
        <w:gridCol w:w="1964"/>
        <w:gridCol w:w="1680"/>
        <w:gridCol w:w="1996"/>
      </w:tblGrid>
      <w:tr w14:paraId="6072BC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1" w:hRule="atLeast"/>
          <w:tblHeader/>
        </w:trPr>
        <w:tc>
          <w:tcPr>
            <w:tcW w:w="1112" w:type="dxa"/>
            <w:noWrap w:val="0"/>
            <w:vAlign w:val="center"/>
          </w:tcPr>
          <w:p w14:paraId="0B5D1AC5">
            <w:pPr>
              <w:jc w:val="center"/>
              <w:rPr>
                <w:lang w:eastAsia="zh-CN"/>
              </w:rPr>
            </w:pPr>
            <w:r>
              <w:rPr>
                <w:b/>
                <w:sz w:val="22"/>
                <w:szCs w:val="22"/>
                <w:lang w:eastAsia="zh-CN"/>
              </w:rPr>
              <w:t>期间</w:t>
            </w:r>
          </w:p>
        </w:tc>
        <w:tc>
          <w:tcPr>
            <w:tcW w:w="2090" w:type="dxa"/>
            <w:noWrap w:val="0"/>
            <w:vAlign w:val="center"/>
          </w:tcPr>
          <w:p w14:paraId="6000AB21">
            <w:pPr>
              <w:jc w:val="center"/>
              <w:rPr>
                <w:b/>
                <w:lang w:eastAsia="zh-CN"/>
              </w:rPr>
            </w:pPr>
            <w:r>
              <w:rPr>
                <w:b/>
                <w:sz w:val="22"/>
                <w:szCs w:val="22"/>
                <w:lang w:eastAsia="zh-CN"/>
              </w:rPr>
              <w:t>项目名称</w:t>
            </w:r>
          </w:p>
        </w:tc>
        <w:tc>
          <w:tcPr>
            <w:tcW w:w="1964" w:type="dxa"/>
            <w:noWrap w:val="0"/>
            <w:vAlign w:val="center"/>
          </w:tcPr>
          <w:p w14:paraId="5EA0DA85">
            <w:pPr>
              <w:jc w:val="center"/>
              <w:rPr>
                <w:b/>
                <w:sz w:val="22"/>
                <w:szCs w:val="22"/>
                <w:lang w:eastAsia="zh-CN"/>
              </w:rPr>
            </w:pPr>
            <w:r>
              <w:rPr>
                <w:rFonts w:hint="eastAsia"/>
                <w:b/>
                <w:sz w:val="22"/>
                <w:szCs w:val="22"/>
                <w:lang w:val="en-US" w:eastAsia="zh-CN"/>
              </w:rPr>
              <w:t>客户及业主单位</w:t>
            </w:r>
          </w:p>
        </w:tc>
        <w:tc>
          <w:tcPr>
            <w:tcW w:w="1680" w:type="dxa"/>
            <w:noWrap w:val="0"/>
            <w:vAlign w:val="center"/>
          </w:tcPr>
          <w:p w14:paraId="41A29C35">
            <w:pPr>
              <w:jc w:val="center"/>
              <w:rPr>
                <w:b/>
                <w:sz w:val="22"/>
                <w:szCs w:val="22"/>
                <w:lang w:eastAsia="zh-CN"/>
              </w:rPr>
            </w:pPr>
            <w:r>
              <w:rPr>
                <w:b/>
                <w:sz w:val="22"/>
                <w:szCs w:val="22"/>
                <w:lang w:eastAsia="zh-CN"/>
              </w:rPr>
              <w:t>合同</w:t>
            </w:r>
            <w:r>
              <w:rPr>
                <w:rFonts w:hint="eastAsia"/>
                <w:b/>
                <w:sz w:val="22"/>
                <w:szCs w:val="22"/>
                <w:lang w:val="en-US" w:eastAsia="zh-CN"/>
              </w:rPr>
              <w:t>金额</w:t>
            </w:r>
          </w:p>
        </w:tc>
        <w:tc>
          <w:tcPr>
            <w:tcW w:w="1996" w:type="dxa"/>
            <w:noWrap w:val="0"/>
            <w:vAlign w:val="center"/>
          </w:tcPr>
          <w:p w14:paraId="0528B1FD">
            <w:pPr>
              <w:jc w:val="center"/>
              <w:rPr>
                <w:b/>
                <w:sz w:val="22"/>
                <w:szCs w:val="22"/>
                <w:lang w:eastAsia="zh-CN"/>
              </w:rPr>
            </w:pPr>
            <w:r>
              <w:rPr>
                <w:b/>
                <w:sz w:val="22"/>
                <w:szCs w:val="22"/>
                <w:lang w:eastAsia="zh-CN"/>
              </w:rPr>
              <w:t>在本项目中承担的</w:t>
            </w:r>
            <w:r>
              <w:rPr>
                <w:rFonts w:hint="eastAsia"/>
                <w:b/>
                <w:sz w:val="22"/>
                <w:szCs w:val="22"/>
                <w:lang w:val="en-US" w:eastAsia="zh-CN"/>
              </w:rPr>
              <w:t>任务/</w:t>
            </w:r>
            <w:r>
              <w:rPr>
                <w:b/>
                <w:sz w:val="22"/>
                <w:szCs w:val="22"/>
                <w:lang w:eastAsia="zh-CN"/>
              </w:rPr>
              <w:t>角色</w:t>
            </w:r>
          </w:p>
        </w:tc>
      </w:tr>
      <w:tr w14:paraId="0C5F49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12" w:type="dxa"/>
            <w:noWrap w:val="0"/>
            <w:vAlign w:val="top"/>
          </w:tcPr>
          <w:p w14:paraId="4F5B00E4">
            <w:pPr>
              <w:jc w:val="both"/>
            </w:pPr>
          </w:p>
        </w:tc>
        <w:tc>
          <w:tcPr>
            <w:tcW w:w="2090" w:type="dxa"/>
            <w:noWrap w:val="0"/>
            <w:vAlign w:val="top"/>
          </w:tcPr>
          <w:p w14:paraId="493E6B47">
            <w:pPr>
              <w:jc w:val="both"/>
            </w:pPr>
          </w:p>
        </w:tc>
        <w:tc>
          <w:tcPr>
            <w:tcW w:w="1964" w:type="dxa"/>
            <w:noWrap w:val="0"/>
            <w:vAlign w:val="top"/>
          </w:tcPr>
          <w:p w14:paraId="4C77148C">
            <w:pPr>
              <w:jc w:val="both"/>
            </w:pPr>
          </w:p>
        </w:tc>
        <w:tc>
          <w:tcPr>
            <w:tcW w:w="1680" w:type="dxa"/>
            <w:noWrap w:val="0"/>
            <w:vAlign w:val="top"/>
          </w:tcPr>
          <w:p w14:paraId="65DBF947">
            <w:pPr>
              <w:jc w:val="both"/>
            </w:pPr>
          </w:p>
        </w:tc>
        <w:tc>
          <w:tcPr>
            <w:tcW w:w="1996" w:type="dxa"/>
            <w:noWrap w:val="0"/>
            <w:vAlign w:val="top"/>
          </w:tcPr>
          <w:p w14:paraId="69D38B09">
            <w:pPr>
              <w:jc w:val="both"/>
            </w:pPr>
          </w:p>
        </w:tc>
      </w:tr>
      <w:tr w14:paraId="05FC28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12" w:type="dxa"/>
            <w:noWrap w:val="0"/>
            <w:vAlign w:val="top"/>
          </w:tcPr>
          <w:p w14:paraId="619269A7">
            <w:pPr>
              <w:jc w:val="both"/>
            </w:pPr>
          </w:p>
        </w:tc>
        <w:tc>
          <w:tcPr>
            <w:tcW w:w="2090" w:type="dxa"/>
            <w:noWrap w:val="0"/>
            <w:vAlign w:val="top"/>
          </w:tcPr>
          <w:p w14:paraId="5A43A7AF">
            <w:pPr>
              <w:jc w:val="both"/>
            </w:pPr>
          </w:p>
        </w:tc>
        <w:tc>
          <w:tcPr>
            <w:tcW w:w="1964" w:type="dxa"/>
            <w:noWrap w:val="0"/>
            <w:vAlign w:val="top"/>
          </w:tcPr>
          <w:p w14:paraId="0D25A672">
            <w:pPr>
              <w:jc w:val="both"/>
            </w:pPr>
          </w:p>
        </w:tc>
        <w:tc>
          <w:tcPr>
            <w:tcW w:w="1680" w:type="dxa"/>
            <w:noWrap w:val="0"/>
            <w:vAlign w:val="top"/>
          </w:tcPr>
          <w:p w14:paraId="7004BB46">
            <w:pPr>
              <w:jc w:val="both"/>
            </w:pPr>
          </w:p>
        </w:tc>
        <w:tc>
          <w:tcPr>
            <w:tcW w:w="1996" w:type="dxa"/>
            <w:noWrap w:val="0"/>
            <w:vAlign w:val="top"/>
          </w:tcPr>
          <w:p w14:paraId="011C8A7A">
            <w:pPr>
              <w:jc w:val="both"/>
            </w:pPr>
          </w:p>
        </w:tc>
      </w:tr>
      <w:tr w14:paraId="640308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12" w:type="dxa"/>
            <w:noWrap w:val="0"/>
            <w:vAlign w:val="top"/>
          </w:tcPr>
          <w:p w14:paraId="72CC5F80">
            <w:pPr>
              <w:jc w:val="both"/>
            </w:pPr>
          </w:p>
        </w:tc>
        <w:tc>
          <w:tcPr>
            <w:tcW w:w="2090" w:type="dxa"/>
            <w:noWrap w:val="0"/>
            <w:vAlign w:val="top"/>
          </w:tcPr>
          <w:p w14:paraId="630E5D35">
            <w:pPr>
              <w:jc w:val="both"/>
            </w:pPr>
          </w:p>
        </w:tc>
        <w:tc>
          <w:tcPr>
            <w:tcW w:w="1964" w:type="dxa"/>
            <w:noWrap w:val="0"/>
            <w:vAlign w:val="top"/>
          </w:tcPr>
          <w:p w14:paraId="53FD0A94">
            <w:pPr>
              <w:jc w:val="both"/>
            </w:pPr>
          </w:p>
        </w:tc>
        <w:tc>
          <w:tcPr>
            <w:tcW w:w="1680" w:type="dxa"/>
            <w:noWrap w:val="0"/>
            <w:vAlign w:val="top"/>
          </w:tcPr>
          <w:p w14:paraId="53F7B2F6">
            <w:pPr>
              <w:jc w:val="both"/>
            </w:pPr>
          </w:p>
        </w:tc>
        <w:tc>
          <w:tcPr>
            <w:tcW w:w="1996" w:type="dxa"/>
            <w:noWrap w:val="0"/>
            <w:vAlign w:val="top"/>
          </w:tcPr>
          <w:p w14:paraId="40CBFC09">
            <w:pPr>
              <w:jc w:val="both"/>
            </w:pPr>
          </w:p>
        </w:tc>
      </w:tr>
      <w:tr w14:paraId="49681D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12" w:type="dxa"/>
            <w:noWrap w:val="0"/>
            <w:vAlign w:val="top"/>
          </w:tcPr>
          <w:p w14:paraId="53217BFA">
            <w:pPr>
              <w:jc w:val="both"/>
            </w:pPr>
          </w:p>
        </w:tc>
        <w:tc>
          <w:tcPr>
            <w:tcW w:w="2090" w:type="dxa"/>
            <w:noWrap w:val="0"/>
            <w:vAlign w:val="top"/>
          </w:tcPr>
          <w:p w14:paraId="349B3946">
            <w:pPr>
              <w:jc w:val="both"/>
            </w:pPr>
          </w:p>
        </w:tc>
        <w:tc>
          <w:tcPr>
            <w:tcW w:w="1964" w:type="dxa"/>
            <w:noWrap w:val="0"/>
            <w:vAlign w:val="top"/>
          </w:tcPr>
          <w:p w14:paraId="30624B78">
            <w:pPr>
              <w:jc w:val="both"/>
            </w:pPr>
          </w:p>
        </w:tc>
        <w:tc>
          <w:tcPr>
            <w:tcW w:w="1680" w:type="dxa"/>
            <w:noWrap w:val="0"/>
            <w:vAlign w:val="top"/>
          </w:tcPr>
          <w:p w14:paraId="0C49CD8C">
            <w:pPr>
              <w:jc w:val="both"/>
            </w:pPr>
          </w:p>
        </w:tc>
        <w:tc>
          <w:tcPr>
            <w:tcW w:w="1996" w:type="dxa"/>
            <w:noWrap w:val="0"/>
            <w:vAlign w:val="top"/>
          </w:tcPr>
          <w:p w14:paraId="696C7A01">
            <w:pPr>
              <w:jc w:val="both"/>
            </w:pPr>
          </w:p>
        </w:tc>
      </w:tr>
    </w:tbl>
    <w:p w14:paraId="5ECE0010">
      <w:pPr>
        <w:numPr>
          <w:ilvl w:val="0"/>
          <w:numId w:val="0"/>
        </w:numPr>
        <w:rPr>
          <w:rFonts w:hint="default" w:ascii="Times New Roman" w:hAnsi="Times New Roman" w:eastAsia="宋体" w:cs="Times New Roman"/>
          <w:b w:val="0"/>
          <w:bCs w:val="0"/>
          <w:kern w:val="0"/>
          <w:sz w:val="24"/>
          <w:szCs w:val="21"/>
          <w:lang w:val="en-US" w:eastAsia="zh-CN" w:bidi="ar-SA"/>
        </w:rPr>
      </w:pPr>
    </w:p>
    <w:p w14:paraId="7E4AB03B">
      <w:pPr>
        <w:pStyle w:val="2"/>
        <w:rPr>
          <w:rFonts w:hint="default"/>
          <w:lang w:val="en-US" w:eastAsia="zh-CN"/>
        </w:rPr>
      </w:pPr>
      <w:r>
        <w:rPr>
          <w:rFonts w:hint="default" w:ascii="Times New Roman" w:hAnsi="Times New Roman" w:eastAsia="宋体" w:cs="Times New Roman"/>
          <w:b w:val="0"/>
          <w:bCs w:val="0"/>
          <w:kern w:val="0"/>
          <w:sz w:val="24"/>
          <w:szCs w:val="21"/>
          <w:lang w:val="en-GB" w:eastAsia="zh-CN" w:bidi="ar-SA"/>
        </w:rPr>
        <w:t>{如果是联合体</w:t>
      </w:r>
      <w:r>
        <w:rPr>
          <w:rFonts w:hint="eastAsia" w:ascii="Times New Roman" w:hAnsi="Times New Roman" w:eastAsia="宋体" w:cs="Times New Roman"/>
          <w:b w:val="0"/>
          <w:bCs w:val="0"/>
          <w:kern w:val="0"/>
          <w:sz w:val="24"/>
          <w:szCs w:val="21"/>
          <w:lang w:val="en-US" w:eastAsia="zh-CN" w:bidi="ar-SA"/>
        </w:rPr>
        <w:t>申报</w:t>
      </w:r>
      <w:r>
        <w:rPr>
          <w:rFonts w:hint="default" w:ascii="Times New Roman" w:hAnsi="Times New Roman" w:eastAsia="宋体" w:cs="Times New Roman"/>
          <w:b w:val="0"/>
          <w:bCs w:val="0"/>
          <w:kern w:val="0"/>
          <w:sz w:val="24"/>
          <w:szCs w:val="21"/>
          <w:lang w:val="en-GB" w:eastAsia="zh-CN" w:bidi="ar-SA"/>
        </w:rPr>
        <w:t>，</w:t>
      </w:r>
      <w:r>
        <w:rPr>
          <w:rFonts w:hint="eastAsia" w:cs="Times New Roman"/>
          <w:b w:val="0"/>
          <w:bCs w:val="0"/>
          <w:kern w:val="0"/>
          <w:sz w:val="24"/>
          <w:szCs w:val="21"/>
          <w:lang w:val="en-US" w:eastAsia="zh-CN" w:bidi="ar-SA"/>
        </w:rPr>
        <w:t>各联合体单位</w:t>
      </w:r>
      <w:r>
        <w:rPr>
          <w:rFonts w:hint="eastAsia" w:ascii="Times New Roman" w:hAnsi="Times New Roman" w:eastAsia="宋体" w:cs="Times New Roman"/>
          <w:b w:val="0"/>
          <w:bCs w:val="0"/>
          <w:kern w:val="0"/>
          <w:sz w:val="24"/>
          <w:szCs w:val="21"/>
          <w:lang w:val="en-US" w:eastAsia="zh-CN" w:bidi="ar-SA"/>
        </w:rPr>
        <w:t>要分别</w:t>
      </w:r>
      <w:r>
        <w:rPr>
          <w:rFonts w:hint="eastAsia" w:cs="Times New Roman"/>
          <w:b w:val="0"/>
          <w:bCs w:val="0"/>
          <w:kern w:val="0"/>
          <w:sz w:val="24"/>
          <w:szCs w:val="21"/>
          <w:lang w:val="en-US" w:eastAsia="zh-CN" w:bidi="ar-SA"/>
        </w:rPr>
        <w:t>列表列示</w:t>
      </w:r>
      <w:r>
        <w:rPr>
          <w:rFonts w:hint="eastAsia" w:ascii="Times New Roman" w:hAnsi="Times New Roman" w:eastAsia="宋体" w:cs="Times New Roman"/>
          <w:b w:val="0"/>
          <w:bCs w:val="0"/>
          <w:kern w:val="0"/>
          <w:sz w:val="24"/>
          <w:szCs w:val="21"/>
          <w:lang w:val="en-US" w:eastAsia="zh-CN" w:bidi="ar-SA"/>
        </w:rPr>
        <w:t>近5年</w:t>
      </w:r>
      <w:r>
        <w:rPr>
          <w:rFonts w:hint="eastAsia" w:cs="Times New Roman"/>
          <w:b w:val="0"/>
          <w:bCs w:val="0"/>
          <w:kern w:val="0"/>
          <w:sz w:val="24"/>
          <w:szCs w:val="21"/>
          <w:lang w:val="en-US" w:eastAsia="zh-CN" w:bidi="ar-SA"/>
        </w:rPr>
        <w:t>实施过</w:t>
      </w:r>
      <w:r>
        <w:rPr>
          <w:rFonts w:hint="eastAsia" w:ascii="Times New Roman" w:hAnsi="Times New Roman" w:eastAsia="宋体" w:cs="Times New Roman"/>
          <w:b w:val="0"/>
          <w:bCs w:val="0"/>
          <w:kern w:val="0"/>
          <w:sz w:val="24"/>
          <w:szCs w:val="21"/>
          <w:lang w:val="en-US" w:eastAsia="zh-CN" w:bidi="ar-SA"/>
        </w:rPr>
        <w:t>的同类项目</w:t>
      </w:r>
      <w:r>
        <w:rPr>
          <w:rFonts w:hint="eastAsia" w:cs="Times New Roman"/>
          <w:b w:val="0"/>
          <w:bCs w:val="0"/>
          <w:kern w:val="0"/>
          <w:sz w:val="24"/>
          <w:szCs w:val="21"/>
          <w:lang w:val="en-US" w:eastAsia="zh-CN" w:bidi="ar-SA"/>
        </w:rPr>
        <w:t>经验，以证明其具备承担本项目的能力</w:t>
      </w:r>
      <w:r>
        <w:rPr>
          <w:rFonts w:hint="default" w:ascii="Times New Roman" w:hAnsi="Times New Roman" w:eastAsia="宋体" w:cs="Times New Roman"/>
          <w:b w:val="0"/>
          <w:bCs w:val="0"/>
          <w:kern w:val="0"/>
          <w:sz w:val="24"/>
          <w:szCs w:val="21"/>
          <w:lang w:val="en-GB" w:eastAsia="zh-CN" w:bidi="ar-SA"/>
        </w:rPr>
        <w:t>}。</w:t>
      </w:r>
    </w:p>
    <w:p w14:paraId="6311120E">
      <w:pPr>
        <w:pStyle w:val="4"/>
        <w:keepNext w:val="0"/>
        <w:keepLines w:val="0"/>
        <w:pageBreakBefore/>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atLeast"/>
        <w:ind w:left="0" w:right="0"/>
        <w:jc w:val="left"/>
        <w:textAlignment w:val="auto"/>
        <w:rPr>
          <w:rFonts w:hint="default" w:ascii="Times New Roman" w:hAnsi="Times New Roman" w:eastAsia="宋体" w:cs="Times New Roman"/>
          <w:b/>
          <w:bCs w:val="0"/>
          <w:smallCaps/>
          <w:kern w:val="0"/>
          <w:sz w:val="28"/>
          <w:szCs w:val="28"/>
          <w:lang w:val="en-US" w:eastAsia="zh-CN" w:bidi="ar-SA"/>
        </w:rPr>
      </w:pPr>
      <w:r>
        <w:rPr>
          <w:rFonts w:hint="eastAsia" w:ascii="Times New Roman" w:hAnsi="Times New Roman" w:eastAsia="宋体" w:cs="Times New Roman"/>
          <w:b/>
          <w:bCs w:val="0"/>
          <w:smallCaps/>
          <w:kern w:val="0"/>
          <w:sz w:val="28"/>
          <w:szCs w:val="28"/>
          <w:lang w:val="en-US" w:eastAsia="zh-CN" w:bidi="ar-SA"/>
        </w:rPr>
        <w:t>团队成员介绍</w:t>
      </w:r>
    </w:p>
    <w:p w14:paraId="21E3EFD3">
      <w:pPr>
        <w:pBdr>
          <w:bottom w:val="single" w:color="auto" w:sz="8" w:space="1"/>
        </w:pBdr>
        <w:jc w:val="both"/>
        <w:rPr>
          <w:lang w:val="en-GB" w:eastAsia="zh-CN"/>
        </w:rPr>
      </w:pPr>
    </w:p>
    <w:p w14:paraId="5928DC34">
      <w:pPr>
        <w:rPr>
          <w:rFonts w:hint="eastAsia"/>
          <w:lang w:val="en-US" w:eastAsia="zh-CN"/>
        </w:rPr>
      </w:pPr>
    </w:p>
    <w:p w14:paraId="241C925C">
      <w:pPr>
        <w:keepNext w:val="0"/>
        <w:keepLines w:val="0"/>
        <w:pageBreakBefore w:val="0"/>
        <w:widowControl/>
        <w:kinsoku/>
        <w:wordWrap/>
        <w:overflowPunct w:val="0"/>
        <w:topLinePunct w:val="0"/>
        <w:autoSpaceDE w:val="0"/>
        <w:autoSpaceDN w:val="0"/>
        <w:bidi w:val="0"/>
        <w:adjustRightInd w:val="0"/>
        <w:snapToGrid/>
        <w:spacing w:before="157" w:beforeLines="50" w:line="360" w:lineRule="auto"/>
        <w:ind w:firstLine="480" w:firstLineChars="200"/>
        <w:textAlignment w:val="baseline"/>
        <w:outlineLvl w:val="0"/>
        <w:rPr>
          <w:rFonts w:hint="eastAsia" w:ascii="Times New Roman" w:hAnsi="Times New Roman" w:eastAsia="宋体" w:cs="Times New Roman"/>
          <w:b w:val="0"/>
          <w:bCs w:val="0"/>
          <w:color w:val="auto"/>
          <w:kern w:val="0"/>
          <w:sz w:val="24"/>
          <w:szCs w:val="21"/>
          <w:lang w:val="en-US" w:eastAsia="zh-CN" w:bidi="ar-SA"/>
        </w:rPr>
      </w:pPr>
      <w:r>
        <w:rPr>
          <w:rFonts w:hint="eastAsia" w:ascii="Times New Roman" w:hAnsi="Times New Roman" w:eastAsia="宋体" w:cs="Times New Roman"/>
          <w:b w:val="0"/>
          <w:bCs w:val="0"/>
          <w:color w:val="auto"/>
          <w:kern w:val="0"/>
          <w:sz w:val="24"/>
          <w:szCs w:val="21"/>
          <w:lang w:val="en-US" w:eastAsia="zh-CN" w:bidi="ar-SA"/>
        </w:rPr>
        <w:t>需根据工作大纲6</w:t>
      </w:r>
      <w:r>
        <w:rPr>
          <w:rFonts w:hint="default" w:ascii="Times New Roman" w:hAnsi="Times New Roman" w:eastAsia="宋体" w:cs="Times New Roman"/>
          <w:b w:val="0"/>
          <w:bCs w:val="0"/>
          <w:color w:val="auto"/>
          <w:kern w:val="0"/>
          <w:sz w:val="24"/>
          <w:szCs w:val="21"/>
          <w:lang w:val="en-US" w:eastAsia="zh-CN" w:bidi="ar-SA"/>
        </w:rPr>
        <w:t>.2</w:t>
      </w:r>
      <w:r>
        <w:rPr>
          <w:rFonts w:hint="eastAsia" w:ascii="Times New Roman" w:hAnsi="Times New Roman" w:eastAsia="宋体" w:cs="Times New Roman"/>
          <w:b w:val="0"/>
          <w:bCs w:val="0"/>
          <w:color w:val="auto"/>
          <w:kern w:val="0"/>
          <w:sz w:val="24"/>
          <w:szCs w:val="21"/>
          <w:lang w:val="en-US" w:eastAsia="zh-CN" w:bidi="ar-SA"/>
        </w:rPr>
        <w:t>课题研究团队要求，成立项目专家团队，保证项目实施有充足且专业的人员。团队构成应有研究人员、项目与财务管理人员、环境社会风险管控人员等</w:t>
      </w:r>
    </w:p>
    <w:p w14:paraId="73BDD1CB">
      <w:pPr>
        <w:rPr>
          <w:rFonts w:hint="eastAsia" w:ascii="Times New Roman" w:hAnsi="Times New Roman" w:eastAsia="宋体" w:cs="Times New Roman"/>
          <w:b w:val="0"/>
          <w:bCs w:val="0"/>
          <w:color w:val="auto"/>
          <w:kern w:val="0"/>
          <w:sz w:val="24"/>
          <w:szCs w:val="21"/>
          <w:lang w:val="en-US" w:eastAsia="zh-CN" w:bidi="ar-SA"/>
        </w:rPr>
      </w:pPr>
      <w:r>
        <w:rPr>
          <w:rFonts w:hint="eastAsia" w:ascii="Times New Roman" w:hAnsi="Times New Roman" w:eastAsia="宋体" w:cs="Times New Roman"/>
          <w:b w:val="0"/>
          <w:bCs w:val="0"/>
          <w:color w:val="auto"/>
          <w:kern w:val="0"/>
          <w:sz w:val="24"/>
          <w:szCs w:val="21"/>
          <w:lang w:val="en-US" w:eastAsia="zh-CN" w:bidi="ar-SA"/>
        </w:rPr>
        <w:t xml:space="preserve">  </w:t>
      </w:r>
    </w:p>
    <w:p w14:paraId="2051AF0E">
      <w:pPr>
        <w:jc w:val="both"/>
        <w:rPr>
          <w:rFonts w:hint="eastAsia" w:ascii="Times New Roman" w:hAnsi="Times New Roman" w:eastAsia="宋体" w:cs="Times New Roman"/>
          <w:b w:val="0"/>
          <w:bCs w:val="0"/>
          <w:kern w:val="0"/>
          <w:sz w:val="24"/>
          <w:szCs w:val="21"/>
          <w:lang w:val="en-US" w:eastAsia="zh-CN" w:bidi="ar-SA"/>
        </w:rPr>
      </w:pPr>
    </w:p>
    <w:p w14:paraId="3D19CBF9">
      <w:pPr>
        <w:jc w:val="both"/>
        <w:rPr>
          <w:rFonts w:hint="eastAsia" w:asciiTheme="majorEastAsia" w:hAnsiTheme="majorEastAsia" w:eastAsiaTheme="majorEastAsia" w:cstheme="majorEastAsia"/>
          <w:sz w:val="21"/>
          <w:szCs w:val="21"/>
        </w:rPr>
      </w:pPr>
    </w:p>
    <w:p w14:paraId="3F96D5AB">
      <w:pPr>
        <w:jc w:val="both"/>
        <w:rPr>
          <w:color w:val="1F2329"/>
          <w:sz w:val="32"/>
          <w:szCs w:val="32"/>
        </w:rPr>
      </w:pPr>
      <w:r>
        <w:rPr>
          <w:rFonts w:hint="eastAsia" w:asciiTheme="majorEastAsia" w:hAnsiTheme="majorEastAsia" w:eastAsiaTheme="majorEastAsia" w:cstheme="majorEastAsia"/>
          <w:b/>
          <w:sz w:val="21"/>
          <w:szCs w:val="21"/>
        </w:rPr>
        <w:br w:type="page"/>
      </w:r>
    </w:p>
    <w:p w14:paraId="3B5EF199">
      <w:pPr>
        <w:pStyle w:val="4"/>
        <w:keepNext w:val="0"/>
        <w:keepLines w:val="0"/>
        <w:pageBreakBefore/>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atLeast"/>
        <w:ind w:left="0" w:right="0"/>
        <w:jc w:val="left"/>
        <w:textAlignment w:val="auto"/>
        <w:rPr>
          <w:rFonts w:hint="default" w:ascii="Times New Roman" w:hAnsi="Times New Roman" w:eastAsia="宋体" w:cs="Times New Roman"/>
          <w:b/>
          <w:bCs w:val="0"/>
          <w:smallCaps/>
          <w:kern w:val="0"/>
          <w:sz w:val="28"/>
          <w:szCs w:val="28"/>
          <w:lang w:val="en-US" w:eastAsia="zh-CN" w:bidi="ar-SA"/>
        </w:rPr>
      </w:pPr>
      <w:r>
        <w:rPr>
          <w:rFonts w:hint="eastAsia" w:ascii="Times New Roman" w:hAnsi="Times New Roman" w:eastAsia="宋体" w:cs="Times New Roman"/>
          <w:b/>
          <w:bCs w:val="0"/>
          <w:smallCaps/>
          <w:kern w:val="0"/>
          <w:sz w:val="28"/>
          <w:szCs w:val="28"/>
          <w:lang w:val="en-US" w:eastAsia="zh-CN" w:bidi="ar-SA"/>
        </w:rPr>
        <w:t>申报单位资质证明材料</w:t>
      </w:r>
    </w:p>
    <w:p w14:paraId="4289B20D">
      <w:pPr>
        <w:pBdr>
          <w:bottom w:val="single" w:color="auto" w:sz="8" w:space="1"/>
        </w:pBdr>
        <w:jc w:val="both"/>
        <w:rPr>
          <w:lang w:val="en-GB" w:eastAsia="zh-CN"/>
        </w:rPr>
      </w:pPr>
    </w:p>
    <w:p w14:paraId="1DBD7CF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color w:val="1F2329"/>
          <w:sz w:val="32"/>
          <w:szCs w:val="32"/>
        </w:rPr>
      </w:pPr>
    </w:p>
    <w:p w14:paraId="79B80A9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rFonts w:hint="eastAsia" w:ascii="Times New Roman" w:hAnsi="Times New Roman" w:eastAsia="宋体" w:cs="Times New Roman"/>
          <w:b w:val="0"/>
          <w:bCs w:val="0"/>
          <w:color w:val="auto"/>
          <w:kern w:val="0"/>
          <w:sz w:val="24"/>
          <w:szCs w:val="21"/>
          <w:lang w:val="en-US" w:eastAsia="zh-CN" w:bidi="ar-SA"/>
        </w:rPr>
      </w:pPr>
      <w:r>
        <w:rPr>
          <w:rFonts w:hint="eastAsia" w:ascii="Times New Roman" w:hAnsi="Times New Roman" w:eastAsia="宋体" w:cs="Times New Roman"/>
          <w:b w:val="0"/>
          <w:bCs w:val="0"/>
          <w:color w:val="auto"/>
          <w:kern w:val="0"/>
          <w:sz w:val="24"/>
          <w:szCs w:val="21"/>
          <w:lang w:val="en-US" w:eastAsia="zh-CN" w:bidi="ar-SA"/>
        </w:rPr>
        <w:t>要求说明：营业执照、体系认证、高新技术、获奖证书</w:t>
      </w:r>
      <w:r>
        <w:rPr>
          <w:rFonts w:hint="eastAsia" w:ascii="Times New Roman" w:hAnsi="Times New Roman" w:cs="Times New Roman"/>
          <w:b w:val="0"/>
          <w:bCs w:val="0"/>
          <w:color w:val="auto"/>
          <w:kern w:val="0"/>
          <w:sz w:val="24"/>
          <w:szCs w:val="21"/>
          <w:lang w:val="en-US" w:eastAsia="zh-CN" w:bidi="ar-SA"/>
        </w:rPr>
        <w:t>等</w:t>
      </w:r>
      <w:r>
        <w:rPr>
          <w:rFonts w:hint="eastAsia" w:ascii="Times New Roman" w:hAnsi="Times New Roman" w:eastAsia="宋体" w:cs="Times New Roman"/>
          <w:b w:val="0"/>
          <w:bCs w:val="0"/>
          <w:color w:val="auto"/>
          <w:kern w:val="0"/>
          <w:sz w:val="24"/>
          <w:szCs w:val="21"/>
          <w:lang w:val="en-US" w:eastAsia="zh-CN" w:bidi="ar-SA"/>
        </w:rPr>
        <w:t>扫描件</w:t>
      </w:r>
    </w:p>
    <w:p w14:paraId="4C3F0CD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color w:val="1F2329"/>
          <w:sz w:val="32"/>
          <w:szCs w:val="32"/>
        </w:rPr>
      </w:pPr>
    </w:p>
    <w:p w14:paraId="41541BB9">
      <w:pPr>
        <w:pStyle w:val="4"/>
        <w:keepNext w:val="0"/>
        <w:keepLines w:val="0"/>
        <w:pageBreakBefore/>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atLeast"/>
        <w:ind w:left="0" w:right="0"/>
        <w:jc w:val="left"/>
        <w:textAlignment w:val="auto"/>
        <w:rPr>
          <w:rFonts w:hint="default" w:ascii="Times New Roman" w:hAnsi="Times New Roman" w:eastAsia="宋体" w:cs="Times New Roman"/>
          <w:b/>
          <w:bCs w:val="0"/>
          <w:smallCaps/>
          <w:kern w:val="0"/>
          <w:sz w:val="28"/>
          <w:szCs w:val="28"/>
          <w:lang w:val="en-US" w:eastAsia="zh-CN" w:bidi="ar-SA"/>
        </w:rPr>
      </w:pPr>
      <w:r>
        <w:rPr>
          <w:rFonts w:hint="eastAsia" w:ascii="Times New Roman" w:hAnsi="Times New Roman" w:eastAsia="宋体" w:cs="Times New Roman"/>
          <w:b/>
          <w:bCs w:val="0"/>
          <w:smallCaps/>
          <w:kern w:val="0"/>
          <w:sz w:val="28"/>
          <w:szCs w:val="28"/>
          <w:lang w:val="en-US" w:eastAsia="zh-CN" w:bidi="ar-SA"/>
        </w:rPr>
        <w:t>项目业绩证明材料</w:t>
      </w:r>
    </w:p>
    <w:p w14:paraId="3619DF78">
      <w:pPr>
        <w:pBdr>
          <w:bottom w:val="single" w:color="auto" w:sz="8" w:space="1"/>
        </w:pBdr>
        <w:jc w:val="both"/>
        <w:rPr>
          <w:lang w:val="en-GB" w:eastAsia="zh-CN"/>
        </w:rPr>
      </w:pPr>
    </w:p>
    <w:p w14:paraId="7CBA151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color w:val="1F2329"/>
          <w:sz w:val="32"/>
          <w:szCs w:val="32"/>
        </w:rPr>
      </w:pPr>
    </w:p>
    <w:p w14:paraId="0DF593F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rFonts w:hint="default" w:ascii="Times New Roman" w:hAnsi="Times New Roman" w:eastAsia="宋体" w:cs="Times New Roman"/>
          <w:b w:val="0"/>
          <w:bCs w:val="0"/>
          <w:color w:val="auto"/>
          <w:kern w:val="0"/>
          <w:sz w:val="24"/>
          <w:szCs w:val="21"/>
          <w:lang w:val="en-US" w:eastAsia="zh-CN" w:bidi="ar-SA"/>
        </w:rPr>
      </w:pPr>
      <w:r>
        <w:rPr>
          <w:rFonts w:hint="eastAsia" w:ascii="Times New Roman" w:hAnsi="Times New Roman" w:eastAsia="宋体" w:cs="Times New Roman"/>
          <w:b w:val="0"/>
          <w:bCs w:val="0"/>
          <w:color w:val="auto"/>
          <w:kern w:val="0"/>
          <w:sz w:val="24"/>
          <w:szCs w:val="21"/>
          <w:lang w:val="en-US" w:eastAsia="zh-CN" w:bidi="ar-SA"/>
        </w:rPr>
        <w:t>要求说明：第二章列示的</w:t>
      </w:r>
      <w:r>
        <w:rPr>
          <w:rFonts w:hint="eastAsia" w:ascii="Times New Roman" w:hAnsi="Times New Roman" w:eastAsia="宋体" w:cs="Times New Roman"/>
          <w:b w:val="0"/>
          <w:bCs w:val="0"/>
          <w:kern w:val="0"/>
          <w:sz w:val="24"/>
          <w:szCs w:val="21"/>
          <w:lang w:val="en-US" w:eastAsia="zh-CN" w:bidi="ar-SA"/>
        </w:rPr>
        <w:t>近5年实施过的同类项目经验的证明材料，</w:t>
      </w:r>
      <w:r>
        <w:rPr>
          <w:rFonts w:hint="eastAsia" w:ascii="Times New Roman" w:hAnsi="Times New Roman" w:cs="Times New Roman"/>
          <w:b w:val="0"/>
          <w:bCs w:val="0"/>
          <w:kern w:val="0"/>
          <w:sz w:val="24"/>
          <w:szCs w:val="21"/>
          <w:lang w:val="en-US" w:eastAsia="zh-CN" w:bidi="ar-SA"/>
        </w:rPr>
        <w:t>提交</w:t>
      </w:r>
      <w:r>
        <w:rPr>
          <w:rFonts w:hint="eastAsia" w:ascii="Times New Roman" w:hAnsi="Times New Roman" w:eastAsia="宋体" w:cs="Times New Roman"/>
          <w:b w:val="0"/>
          <w:bCs w:val="0"/>
          <w:color w:val="auto"/>
          <w:kern w:val="0"/>
          <w:sz w:val="24"/>
          <w:szCs w:val="21"/>
          <w:lang w:val="en-US" w:eastAsia="zh-CN" w:bidi="ar-SA"/>
        </w:rPr>
        <w:t>合同关键页，包括合同首页、工作内容页、签字盖章页的扫描件，按业绩顺序排列。</w:t>
      </w:r>
    </w:p>
    <w:p w14:paraId="7B11AE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7A1B5C"/>
    <w:multiLevelType w:val="singleLevel"/>
    <w:tmpl w:val="AC7A1B5C"/>
    <w:lvl w:ilvl="0" w:tentative="0">
      <w:start w:val="1"/>
      <w:numFmt w:val="decimal"/>
      <w:lvlText w:val="%1."/>
      <w:lvlJc w:val="left"/>
      <w:pPr>
        <w:tabs>
          <w:tab w:val="left" w:pos="420"/>
        </w:tabs>
        <w:ind w:left="845" w:hanging="425"/>
      </w:pPr>
      <w:rPr>
        <w:rFonts w:hint="default"/>
      </w:rPr>
    </w:lvl>
  </w:abstractNum>
  <w:abstractNum w:abstractNumId="1">
    <w:nsid w:val="AFB67131"/>
    <w:multiLevelType w:val="singleLevel"/>
    <w:tmpl w:val="AFB67131"/>
    <w:lvl w:ilvl="0" w:tentative="0">
      <w:start w:val="1"/>
      <w:numFmt w:val="chineseCounting"/>
      <w:suff w:val="nothing"/>
      <w:lvlText w:val="%1、"/>
      <w:lvlJc w:val="left"/>
      <w:rPr>
        <w:rFonts w:hint="eastAsia"/>
      </w:rPr>
    </w:lvl>
  </w:abstractNum>
  <w:abstractNum w:abstractNumId="2">
    <w:nsid w:val="FE7B33F7"/>
    <w:multiLevelType w:val="singleLevel"/>
    <w:tmpl w:val="FE7B33F7"/>
    <w:lvl w:ilvl="0" w:tentative="0">
      <w:start w:val="1"/>
      <w:numFmt w:val="decimal"/>
      <w:lvlText w:val="%1."/>
      <w:lvlJc w:val="left"/>
      <w:pPr>
        <w:tabs>
          <w:tab w:val="left" w:pos="420"/>
        </w:tabs>
        <w:ind w:left="845" w:hanging="425"/>
      </w:pPr>
      <w:rPr>
        <w:rFonts w:hint="default"/>
      </w:rPr>
    </w:lvl>
  </w:abstractNum>
  <w:abstractNum w:abstractNumId="3">
    <w:nsid w:val="3DFB258D"/>
    <w:multiLevelType w:val="singleLevel"/>
    <w:tmpl w:val="3DFB258D"/>
    <w:lvl w:ilvl="0" w:tentative="0">
      <w:start w:val="2"/>
      <w:numFmt w:val="chineseCounting"/>
      <w:suff w:val="nothing"/>
      <w:lvlText w:val="%1、"/>
      <w:lvlJc w:val="left"/>
      <w:rPr>
        <w:rFonts w:hint="eastAsia"/>
      </w:rPr>
    </w:lvl>
  </w:abstractNum>
  <w:abstractNum w:abstractNumId="4">
    <w:nsid w:val="753C0C13"/>
    <w:multiLevelType w:val="singleLevel"/>
    <w:tmpl w:val="753C0C13"/>
    <w:lvl w:ilvl="0" w:tentative="0">
      <w:start w:val="1"/>
      <w:numFmt w:val="decimal"/>
      <w:lvlText w:val="%1."/>
      <w:lvlJc w:val="left"/>
      <w:pPr>
        <w:tabs>
          <w:tab w:val="left" w:pos="420"/>
        </w:tabs>
        <w:ind w:left="845" w:hanging="425"/>
      </w:pPr>
      <w:rPr>
        <w:rFonts w:hint="default"/>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9F79D3AF"/>
    <w:rsid w:val="1B9DC21D"/>
    <w:rsid w:val="3F6FE83A"/>
    <w:rsid w:val="56D98D13"/>
    <w:rsid w:val="5AFDB3DC"/>
    <w:rsid w:val="5DFC2BC9"/>
    <w:rsid w:val="6FDE96BC"/>
    <w:rsid w:val="6FFF1BB9"/>
    <w:rsid w:val="76FF4537"/>
    <w:rsid w:val="7AD2A2C4"/>
    <w:rsid w:val="7F7EF8C7"/>
    <w:rsid w:val="7FAEDC26"/>
    <w:rsid w:val="87F21B8C"/>
    <w:rsid w:val="9F699A5E"/>
    <w:rsid w:val="9F79D3AF"/>
    <w:rsid w:val="BFBE86BC"/>
    <w:rsid w:val="DF5C2401"/>
    <w:rsid w:val="EA6F986B"/>
    <w:rsid w:val="EBABEC3A"/>
    <w:rsid w:val="F7BF6930"/>
    <w:rsid w:val="F7FB5F17"/>
    <w:rsid w:val="F9FB00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Normal Indent"/>
    <w:basedOn w:val="1"/>
    <w:unhideWhenUsed/>
    <w:qFormat/>
    <w:uiPriority w:val="0"/>
    <w:pPr>
      <w:spacing w:after="120"/>
      <w:ind w:firstLine="420"/>
    </w:pPr>
    <w:rPr>
      <w:rFonts w:ascii="Times New Roman" w:hAnsi="Times New Roman" w:eastAsia="宋体" w:cs="Times New Roman"/>
      <w:szCs w:val="20"/>
    </w:rPr>
  </w:style>
  <w:style w:type="character" w:styleId="8">
    <w:name w:val="annotation reference"/>
    <w:basedOn w:val="7"/>
    <w:semiHidden/>
    <w:unhideWhenUsed/>
    <w:qFormat/>
    <w:uiPriority w:val="99"/>
    <w:rPr>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1461</Words>
  <Characters>1479</Characters>
  <Lines>0</Lines>
  <Paragraphs>0</Paragraphs>
  <TotalTime>3</TotalTime>
  <ScaleCrop>false</ScaleCrop>
  <LinksUpToDate>false</LinksUpToDate>
  <CharactersWithSpaces>1497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2026-07-14T02:39:00Z</dcterms:created>
  <dc:creator>张万军</dc:creator>
  <cp:lastModifiedBy>lillian</cp:lastModifiedBy>
  <dcterms:modified xsi:type="dcterms:W3CDTF">2026-07-31T02:12:53Z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8204E1FBC4A0460ADFF6506AC271FDBA_43</vt:lpwstr>
  </property>
  <property fmtid="{D5CDD505-2E9C-101B-9397-08002B2CF9AE}" pid="4" name="KSOTemplateDocerSaveRecord">
    <vt:lpwstr>eyJoZGlkIjoiMjIyMWMzOGE3YjUzODgxZmVkMTc5NzMzZDFlZDMyOGYiLCJ1c2VySWQiOiIyMzAzMjg4NTkifQ==</vt:lpwstr>
  </property>
</Properties>
</file>