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A9BCC" w14:textId="70C141E5" w:rsidR="002B5B51" w:rsidRDefault="002B5B51">
      <w:pPr>
        <w:tabs>
          <w:tab w:val="left" w:pos="720"/>
          <w:tab w:val="right" w:leader="dot" w:pos="8640"/>
        </w:tabs>
        <w:spacing w:line="360" w:lineRule="auto"/>
        <w:jc w:val="center"/>
        <w:rPr>
          <w:rFonts w:ascii="宋体" w:hAnsi="宋体"/>
          <w:sz w:val="24"/>
        </w:rPr>
      </w:pPr>
    </w:p>
    <w:p w14:paraId="4109D37F" w14:textId="77777777" w:rsidR="002B5B51" w:rsidRDefault="002B5B51">
      <w:pPr>
        <w:tabs>
          <w:tab w:val="left" w:pos="720"/>
          <w:tab w:val="right" w:leader="dot" w:pos="8640"/>
        </w:tabs>
        <w:spacing w:line="360" w:lineRule="auto"/>
        <w:jc w:val="center"/>
        <w:rPr>
          <w:rFonts w:ascii="宋体" w:hAnsi="宋体"/>
          <w:sz w:val="24"/>
        </w:rPr>
      </w:pPr>
    </w:p>
    <w:p w14:paraId="4BAA1A4F" w14:textId="77433CA6" w:rsidR="001F4E71" w:rsidRPr="004E5994" w:rsidRDefault="00A96B36">
      <w:pPr>
        <w:tabs>
          <w:tab w:val="left" w:pos="720"/>
          <w:tab w:val="right" w:leader="dot" w:pos="8640"/>
        </w:tabs>
        <w:spacing w:line="360" w:lineRule="auto"/>
        <w:jc w:val="center"/>
        <w:rPr>
          <w:rFonts w:ascii="宋体" w:hAnsi="宋体"/>
          <w:sz w:val="24"/>
        </w:rPr>
      </w:pPr>
      <w:r w:rsidRPr="004E5994">
        <w:rPr>
          <w:rFonts w:ascii="宋体" w:hAnsi="宋体" w:hint="eastAsia"/>
          <w:sz w:val="24"/>
        </w:rPr>
        <w:t>全球环境基金（</w:t>
      </w:r>
      <w:r w:rsidRPr="004E5994">
        <w:rPr>
          <w:rFonts w:ascii="宋体" w:hAnsi="宋体"/>
          <w:sz w:val="24"/>
        </w:rPr>
        <w:t>GEF</w:t>
      </w:r>
      <w:r w:rsidRPr="004E5994">
        <w:rPr>
          <w:rFonts w:ascii="宋体" w:hAnsi="宋体" w:hint="eastAsia"/>
          <w:sz w:val="24"/>
        </w:rPr>
        <w:t>）</w:t>
      </w:r>
    </w:p>
    <w:p w14:paraId="57C01EB7" w14:textId="39747F19" w:rsidR="001F4E71" w:rsidRPr="004E5994" w:rsidRDefault="00A96B36">
      <w:pPr>
        <w:tabs>
          <w:tab w:val="left" w:pos="720"/>
          <w:tab w:val="right" w:leader="dot" w:pos="8640"/>
        </w:tabs>
        <w:spacing w:line="360" w:lineRule="auto"/>
        <w:jc w:val="center"/>
        <w:rPr>
          <w:rFonts w:ascii="宋体" w:hAnsi="宋体"/>
          <w:sz w:val="24"/>
        </w:rPr>
      </w:pPr>
      <w:r w:rsidRPr="004E5994">
        <w:rPr>
          <w:rFonts w:ascii="宋体" w:hAnsi="宋体" w:hint="eastAsia"/>
          <w:sz w:val="24"/>
        </w:rPr>
        <w:t>中国</w:t>
      </w:r>
      <w:r w:rsidR="00E138AD" w:rsidRPr="004E5994">
        <w:rPr>
          <w:rFonts w:ascii="宋体" w:hAnsi="宋体" w:hint="eastAsia"/>
          <w:sz w:val="24"/>
        </w:rPr>
        <w:t>再生铝、铅、锌、</w:t>
      </w:r>
      <w:proofErr w:type="gramStart"/>
      <w:r w:rsidR="00E138AD" w:rsidRPr="004E5994">
        <w:rPr>
          <w:rFonts w:ascii="宋体" w:hAnsi="宋体" w:hint="eastAsia"/>
          <w:sz w:val="24"/>
        </w:rPr>
        <w:t>锂行业</w:t>
      </w:r>
      <w:proofErr w:type="gramEnd"/>
      <w:r w:rsidR="00E138AD" w:rsidRPr="004E5994">
        <w:rPr>
          <w:rFonts w:ascii="宋体" w:hAnsi="宋体" w:hint="eastAsia"/>
          <w:sz w:val="24"/>
        </w:rPr>
        <w:t>绿色生产与可持续发展</w:t>
      </w:r>
      <w:r w:rsidRPr="004E5994">
        <w:rPr>
          <w:rFonts w:ascii="宋体" w:hAnsi="宋体" w:hint="eastAsia"/>
          <w:sz w:val="24"/>
        </w:rPr>
        <w:t>项目</w:t>
      </w:r>
    </w:p>
    <w:p w14:paraId="00674068" w14:textId="77777777" w:rsidR="001F4E71" w:rsidRDefault="001F4E71">
      <w:pPr>
        <w:tabs>
          <w:tab w:val="left" w:pos="720"/>
          <w:tab w:val="right" w:leader="dot" w:pos="8640"/>
        </w:tabs>
        <w:spacing w:line="360" w:lineRule="auto"/>
        <w:jc w:val="center"/>
      </w:pPr>
    </w:p>
    <w:p w14:paraId="141E74CE" w14:textId="77777777" w:rsidR="001F4E71" w:rsidRDefault="001F4E71">
      <w:pPr>
        <w:tabs>
          <w:tab w:val="left" w:pos="720"/>
          <w:tab w:val="right" w:leader="dot" w:pos="8640"/>
        </w:tabs>
        <w:spacing w:line="360" w:lineRule="auto"/>
        <w:jc w:val="center"/>
      </w:pPr>
    </w:p>
    <w:p w14:paraId="6F73BDF4" w14:textId="77777777" w:rsidR="001F4E71" w:rsidRDefault="001F4E71">
      <w:pPr>
        <w:tabs>
          <w:tab w:val="left" w:pos="720"/>
          <w:tab w:val="right" w:leader="dot" w:pos="8640"/>
        </w:tabs>
        <w:spacing w:line="360" w:lineRule="auto"/>
        <w:jc w:val="center"/>
      </w:pPr>
    </w:p>
    <w:p w14:paraId="4D2D21D4" w14:textId="77777777" w:rsidR="001F4E71" w:rsidRDefault="001F4E71">
      <w:pPr>
        <w:tabs>
          <w:tab w:val="left" w:pos="720"/>
          <w:tab w:val="right" w:leader="dot" w:pos="8640"/>
        </w:tabs>
        <w:spacing w:line="360" w:lineRule="auto"/>
        <w:jc w:val="center"/>
      </w:pPr>
    </w:p>
    <w:p w14:paraId="5777A837" w14:textId="77777777" w:rsidR="001F4E71" w:rsidRDefault="001F4E71">
      <w:pPr>
        <w:spacing w:line="360" w:lineRule="auto"/>
        <w:jc w:val="center"/>
        <w:rPr>
          <w:b/>
          <w:sz w:val="28"/>
        </w:rPr>
      </w:pPr>
    </w:p>
    <w:p w14:paraId="247D3CE5" w14:textId="77777777" w:rsidR="001F4E71" w:rsidRDefault="00A96B36">
      <w:pPr>
        <w:spacing w:line="360" w:lineRule="auto"/>
        <w:jc w:val="center"/>
        <w:rPr>
          <w:b/>
          <w:sz w:val="32"/>
          <w:szCs w:val="32"/>
        </w:rPr>
      </w:pPr>
      <w:r>
        <w:rPr>
          <w:rFonts w:ascii="楷体_GB2312" w:eastAsia="楷体_GB2312" w:hAnsi="华文楷体" w:hint="eastAsia"/>
          <w:b/>
          <w:sz w:val="32"/>
          <w:szCs w:val="32"/>
        </w:rPr>
        <w:t>咨询服务建议书征询文件</w:t>
      </w:r>
    </w:p>
    <w:p w14:paraId="7395DAC8" w14:textId="77777777" w:rsidR="001F4E71" w:rsidRDefault="001F4E71">
      <w:pPr>
        <w:spacing w:line="360" w:lineRule="auto"/>
        <w:jc w:val="center"/>
        <w:rPr>
          <w:b/>
          <w:sz w:val="32"/>
          <w:szCs w:val="32"/>
        </w:rPr>
      </w:pPr>
    </w:p>
    <w:p w14:paraId="56F71055" w14:textId="77777777" w:rsidR="001F4E71" w:rsidRDefault="001F4E71">
      <w:pPr>
        <w:spacing w:line="360" w:lineRule="auto"/>
        <w:jc w:val="center"/>
        <w:rPr>
          <w:b/>
          <w:sz w:val="32"/>
          <w:szCs w:val="32"/>
        </w:rPr>
      </w:pPr>
    </w:p>
    <w:p w14:paraId="5F3A7973" w14:textId="77777777" w:rsidR="001F4E71" w:rsidRDefault="001F4E71">
      <w:pPr>
        <w:spacing w:line="360" w:lineRule="auto"/>
        <w:jc w:val="center"/>
        <w:rPr>
          <w:b/>
          <w:sz w:val="32"/>
          <w:szCs w:val="32"/>
        </w:rPr>
      </w:pPr>
    </w:p>
    <w:p w14:paraId="6152122F" w14:textId="77777777" w:rsidR="001F4E71" w:rsidRDefault="001F4E71">
      <w:pPr>
        <w:spacing w:line="360" w:lineRule="auto"/>
        <w:jc w:val="center"/>
        <w:rPr>
          <w:b/>
          <w:sz w:val="32"/>
          <w:szCs w:val="32"/>
        </w:rPr>
      </w:pPr>
    </w:p>
    <w:p w14:paraId="24907403" w14:textId="5F8898E1" w:rsidR="001F4E71" w:rsidRPr="004E5994" w:rsidRDefault="006B68E2">
      <w:pPr>
        <w:spacing w:line="360" w:lineRule="auto"/>
        <w:jc w:val="center"/>
        <w:rPr>
          <w:rFonts w:ascii="黑体" w:eastAsia="黑体" w:hAnsi="黑体"/>
          <w:b/>
          <w:sz w:val="32"/>
          <w:szCs w:val="32"/>
        </w:rPr>
      </w:pPr>
      <w:r w:rsidRPr="006B68E2">
        <w:rPr>
          <w:rFonts w:ascii="黑体" w:eastAsia="黑体" w:hAnsi="黑体" w:hint="eastAsia"/>
          <w:b/>
          <w:bCs/>
          <w:sz w:val="32"/>
          <w:szCs w:val="32"/>
        </w:rPr>
        <w:t>再生锂、再生</w:t>
      </w:r>
      <w:proofErr w:type="gramStart"/>
      <w:r w:rsidRPr="006B68E2">
        <w:rPr>
          <w:rFonts w:ascii="黑体" w:eastAsia="黑体" w:hAnsi="黑体" w:hint="eastAsia"/>
          <w:b/>
          <w:bCs/>
          <w:sz w:val="32"/>
          <w:szCs w:val="32"/>
        </w:rPr>
        <w:t>锌</w:t>
      </w:r>
      <w:proofErr w:type="gramEnd"/>
      <w:r w:rsidRPr="006B68E2">
        <w:rPr>
          <w:rFonts w:ascii="黑体" w:eastAsia="黑体" w:hAnsi="黑体" w:hint="eastAsia"/>
          <w:b/>
          <w:bCs/>
          <w:sz w:val="32"/>
          <w:szCs w:val="32"/>
        </w:rPr>
        <w:t>清洁生产评价指标体系研究</w:t>
      </w:r>
    </w:p>
    <w:p w14:paraId="54BF4FE2" w14:textId="77777777" w:rsidR="001F4E71" w:rsidRDefault="001F4E71">
      <w:pPr>
        <w:tabs>
          <w:tab w:val="left" w:pos="720"/>
          <w:tab w:val="right" w:leader="dot" w:pos="8640"/>
        </w:tabs>
        <w:spacing w:line="360" w:lineRule="auto"/>
        <w:jc w:val="center"/>
        <w:rPr>
          <w:b/>
          <w:sz w:val="32"/>
          <w:szCs w:val="32"/>
        </w:rPr>
      </w:pPr>
    </w:p>
    <w:p w14:paraId="4A68852A" w14:textId="77777777" w:rsidR="001F4E71" w:rsidRDefault="001F4E71">
      <w:pPr>
        <w:tabs>
          <w:tab w:val="left" w:pos="720"/>
          <w:tab w:val="right" w:leader="dot" w:pos="8640"/>
        </w:tabs>
        <w:spacing w:line="360" w:lineRule="auto"/>
        <w:jc w:val="center"/>
        <w:rPr>
          <w:b/>
          <w:szCs w:val="21"/>
        </w:rPr>
      </w:pPr>
    </w:p>
    <w:p w14:paraId="26C983F6" w14:textId="77777777" w:rsidR="001F4E71" w:rsidRDefault="001F4E71">
      <w:pPr>
        <w:tabs>
          <w:tab w:val="left" w:pos="720"/>
          <w:tab w:val="right" w:leader="dot" w:pos="8640"/>
        </w:tabs>
        <w:spacing w:line="360" w:lineRule="auto"/>
        <w:jc w:val="center"/>
        <w:rPr>
          <w:b/>
          <w:szCs w:val="21"/>
        </w:rPr>
      </w:pPr>
    </w:p>
    <w:p w14:paraId="1BD836D5" w14:textId="77777777" w:rsidR="001F4E71" w:rsidRDefault="001F4E71">
      <w:pPr>
        <w:tabs>
          <w:tab w:val="left" w:pos="720"/>
          <w:tab w:val="right" w:leader="dot" w:pos="8640"/>
        </w:tabs>
        <w:spacing w:line="360" w:lineRule="auto"/>
        <w:jc w:val="center"/>
        <w:rPr>
          <w:b/>
          <w:szCs w:val="21"/>
        </w:rPr>
      </w:pPr>
    </w:p>
    <w:p w14:paraId="50BC4146" w14:textId="77777777" w:rsidR="001F4E71" w:rsidRDefault="001F4E71">
      <w:pPr>
        <w:tabs>
          <w:tab w:val="left" w:pos="720"/>
          <w:tab w:val="right" w:leader="dot" w:pos="8640"/>
        </w:tabs>
        <w:spacing w:line="360" w:lineRule="auto"/>
        <w:jc w:val="center"/>
        <w:rPr>
          <w:b/>
          <w:szCs w:val="21"/>
        </w:rPr>
      </w:pPr>
    </w:p>
    <w:p w14:paraId="61210799" w14:textId="77777777" w:rsidR="001F4E71" w:rsidRDefault="001F4E71">
      <w:pPr>
        <w:tabs>
          <w:tab w:val="left" w:pos="720"/>
          <w:tab w:val="right" w:leader="dot" w:pos="8640"/>
        </w:tabs>
        <w:spacing w:line="360" w:lineRule="auto"/>
        <w:jc w:val="center"/>
        <w:rPr>
          <w:b/>
          <w:szCs w:val="21"/>
        </w:rPr>
      </w:pPr>
    </w:p>
    <w:p w14:paraId="4B2D6B5F" w14:textId="77777777" w:rsidR="001F4E71" w:rsidRDefault="001F4E71">
      <w:pPr>
        <w:tabs>
          <w:tab w:val="left" w:pos="720"/>
          <w:tab w:val="right" w:leader="dot" w:pos="8640"/>
        </w:tabs>
        <w:spacing w:line="360" w:lineRule="auto"/>
        <w:jc w:val="center"/>
        <w:rPr>
          <w:b/>
          <w:szCs w:val="21"/>
        </w:rPr>
      </w:pPr>
    </w:p>
    <w:p w14:paraId="287CFFD8" w14:textId="77777777" w:rsidR="001F4E71" w:rsidRDefault="001F4E71">
      <w:pPr>
        <w:tabs>
          <w:tab w:val="left" w:pos="720"/>
          <w:tab w:val="right" w:leader="dot" w:pos="8640"/>
        </w:tabs>
        <w:spacing w:line="360" w:lineRule="auto"/>
        <w:jc w:val="center"/>
        <w:rPr>
          <w:b/>
          <w:szCs w:val="21"/>
        </w:rPr>
      </w:pPr>
    </w:p>
    <w:p w14:paraId="5E6FBD43" w14:textId="77777777" w:rsidR="001F4E71" w:rsidRDefault="001F4E71">
      <w:pPr>
        <w:tabs>
          <w:tab w:val="left" w:pos="720"/>
          <w:tab w:val="right" w:leader="dot" w:pos="8640"/>
        </w:tabs>
        <w:spacing w:line="360" w:lineRule="auto"/>
        <w:jc w:val="center"/>
        <w:rPr>
          <w:b/>
          <w:szCs w:val="21"/>
        </w:rPr>
      </w:pPr>
    </w:p>
    <w:p w14:paraId="7FBC8B3A" w14:textId="78269920" w:rsidR="001F4E71" w:rsidRDefault="001F4E71">
      <w:pPr>
        <w:tabs>
          <w:tab w:val="left" w:pos="720"/>
          <w:tab w:val="right" w:leader="dot" w:pos="8640"/>
        </w:tabs>
        <w:spacing w:line="360" w:lineRule="auto"/>
        <w:jc w:val="center"/>
        <w:rPr>
          <w:b/>
          <w:szCs w:val="21"/>
        </w:rPr>
      </w:pPr>
    </w:p>
    <w:p w14:paraId="7BCD4E9E" w14:textId="77777777" w:rsidR="002B5B51" w:rsidRDefault="002B5B51">
      <w:pPr>
        <w:tabs>
          <w:tab w:val="left" w:pos="720"/>
          <w:tab w:val="right" w:leader="dot" w:pos="8640"/>
        </w:tabs>
        <w:spacing w:line="360" w:lineRule="auto"/>
        <w:jc w:val="center"/>
        <w:rPr>
          <w:b/>
          <w:szCs w:val="21"/>
        </w:rPr>
      </w:pPr>
    </w:p>
    <w:p w14:paraId="7F3632BE" w14:textId="77777777" w:rsidR="001F4E71" w:rsidRDefault="001F4E71">
      <w:pPr>
        <w:tabs>
          <w:tab w:val="left" w:pos="720"/>
          <w:tab w:val="right" w:leader="dot" w:pos="8640"/>
        </w:tabs>
        <w:spacing w:line="360" w:lineRule="auto"/>
        <w:jc w:val="center"/>
        <w:rPr>
          <w:b/>
          <w:szCs w:val="21"/>
        </w:rPr>
      </w:pPr>
    </w:p>
    <w:p w14:paraId="5D459AD5" w14:textId="77777777" w:rsidR="001F4E71" w:rsidRPr="000A67E8" w:rsidRDefault="00A96B36">
      <w:pPr>
        <w:tabs>
          <w:tab w:val="left" w:pos="720"/>
          <w:tab w:val="right" w:leader="dot" w:pos="8640"/>
        </w:tabs>
        <w:spacing w:line="360" w:lineRule="auto"/>
        <w:jc w:val="center"/>
        <w:rPr>
          <w:rFonts w:ascii="仿宋_GB2312" w:eastAsia="仿宋_GB2312"/>
          <w:b/>
          <w:sz w:val="30"/>
          <w:szCs w:val="30"/>
        </w:rPr>
      </w:pPr>
      <w:r w:rsidRPr="000A67E8">
        <w:rPr>
          <w:rFonts w:ascii="仿宋_GB2312" w:eastAsia="仿宋_GB2312" w:hint="eastAsia"/>
          <w:b/>
          <w:sz w:val="30"/>
          <w:szCs w:val="30"/>
        </w:rPr>
        <w:t>生态环境部对外合作与交流中心</w:t>
      </w:r>
    </w:p>
    <w:p w14:paraId="5251C84D" w14:textId="77777777" w:rsidR="001F4E71" w:rsidRDefault="001F4E71">
      <w:pPr>
        <w:tabs>
          <w:tab w:val="left" w:pos="720"/>
          <w:tab w:val="right" w:leader="dot" w:pos="8640"/>
        </w:tabs>
        <w:spacing w:line="360" w:lineRule="auto"/>
        <w:jc w:val="center"/>
        <w:rPr>
          <w:b/>
          <w:szCs w:val="21"/>
        </w:rPr>
      </w:pPr>
    </w:p>
    <w:p w14:paraId="4DC00EEA" w14:textId="77777777" w:rsidR="001F4E71" w:rsidRDefault="00A96B36">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14:paraId="5C08FDEC" w14:textId="77777777" w:rsidR="001F4E71" w:rsidRDefault="001F4E71">
      <w:pPr>
        <w:tabs>
          <w:tab w:val="right" w:leader="dot" w:pos="8640"/>
        </w:tabs>
        <w:spacing w:line="360" w:lineRule="auto"/>
        <w:rPr>
          <w:rFonts w:ascii="宋体" w:hAnsi="宋体"/>
          <w:szCs w:val="21"/>
        </w:rPr>
      </w:pPr>
    </w:p>
    <w:p w14:paraId="60023B8C" w14:textId="77777777" w:rsidR="001F4E71" w:rsidRDefault="00A96B36">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14:paraId="50B34A84" w14:textId="77777777" w:rsidR="001F4E71" w:rsidRDefault="001F4E71">
      <w:pPr>
        <w:tabs>
          <w:tab w:val="right" w:leader="dot" w:pos="8640"/>
        </w:tabs>
        <w:spacing w:line="360" w:lineRule="auto"/>
        <w:rPr>
          <w:szCs w:val="21"/>
          <w:lang w:val="en-GB"/>
        </w:rPr>
      </w:pPr>
    </w:p>
    <w:p w14:paraId="093E8FEF" w14:textId="43B1F90C" w:rsidR="001F4E71" w:rsidRDefault="00A96B36">
      <w:pPr>
        <w:pStyle w:val="afc"/>
        <w:numPr>
          <w:ilvl w:val="0"/>
          <w:numId w:val="1"/>
        </w:numPr>
        <w:tabs>
          <w:tab w:val="clear" w:pos="846"/>
        </w:tabs>
        <w:spacing w:line="360" w:lineRule="auto"/>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中心”）从联合国开发计划署获得了针对</w:t>
      </w:r>
      <w:bookmarkStart w:id="0" w:name="_Hlk166101859"/>
      <w:r>
        <w:rPr>
          <w:rFonts w:hAnsi="宋体" w:hint="eastAsia"/>
          <w:sz w:val="21"/>
          <w:szCs w:val="21"/>
          <w:lang w:eastAsia="zh-CN"/>
        </w:rPr>
        <w:t>全球环境基金（</w:t>
      </w:r>
      <w:r>
        <w:rPr>
          <w:rFonts w:hAnsi="宋体" w:hint="eastAsia"/>
          <w:sz w:val="21"/>
          <w:szCs w:val="21"/>
          <w:lang w:eastAsia="zh-CN"/>
        </w:rPr>
        <w:t>GEF</w:t>
      </w:r>
      <w:r>
        <w:rPr>
          <w:rFonts w:hAnsi="宋体" w:hint="eastAsia"/>
          <w:sz w:val="21"/>
          <w:szCs w:val="21"/>
          <w:lang w:eastAsia="zh-CN"/>
        </w:rPr>
        <w:t>）</w:t>
      </w:r>
      <w:r w:rsidR="00E138AD" w:rsidRPr="004E5994">
        <w:rPr>
          <w:rFonts w:hAnsi="宋体" w:hint="eastAsia"/>
          <w:sz w:val="21"/>
          <w:szCs w:val="21"/>
          <w:lang w:eastAsia="zh-CN"/>
        </w:rPr>
        <w:t>中国再生铝、铅、锌、</w:t>
      </w:r>
      <w:proofErr w:type="gramStart"/>
      <w:r w:rsidR="00E138AD" w:rsidRPr="004E5994">
        <w:rPr>
          <w:rFonts w:hAnsi="宋体" w:hint="eastAsia"/>
          <w:sz w:val="21"/>
          <w:szCs w:val="21"/>
          <w:lang w:eastAsia="zh-CN"/>
        </w:rPr>
        <w:t>锂行业</w:t>
      </w:r>
      <w:proofErr w:type="gramEnd"/>
      <w:r w:rsidR="00E138AD" w:rsidRPr="004E5994">
        <w:rPr>
          <w:rFonts w:hAnsi="宋体" w:hint="eastAsia"/>
          <w:sz w:val="21"/>
          <w:szCs w:val="21"/>
          <w:lang w:eastAsia="zh-CN"/>
        </w:rPr>
        <w:t>绿色生产与可持续发展项目</w:t>
      </w:r>
      <w:bookmarkEnd w:id="0"/>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14:paraId="40247F78" w14:textId="77777777" w:rsidR="001F4E71" w:rsidRDefault="001F4E71">
      <w:pPr>
        <w:pStyle w:val="210"/>
        <w:tabs>
          <w:tab w:val="clear" w:pos="-720"/>
          <w:tab w:val="right" w:leader="dot" w:pos="8640"/>
        </w:tabs>
        <w:suppressAutoHyphens w:val="0"/>
        <w:spacing w:line="360" w:lineRule="auto"/>
        <w:rPr>
          <w:spacing w:val="0"/>
          <w:sz w:val="21"/>
          <w:szCs w:val="21"/>
          <w:lang w:eastAsia="zh-CN"/>
        </w:rPr>
      </w:pPr>
    </w:p>
    <w:p w14:paraId="533AE88C" w14:textId="6BA170E1" w:rsidR="001F4E71" w:rsidRDefault="00A96B36" w:rsidP="006B68E2">
      <w:pPr>
        <w:pStyle w:val="afc"/>
        <w:numPr>
          <w:ilvl w:val="0"/>
          <w:numId w:val="1"/>
        </w:numPr>
        <w:spacing w:line="360" w:lineRule="auto"/>
        <w:rPr>
          <w:rFonts w:hAnsi="宋体"/>
          <w:sz w:val="21"/>
          <w:szCs w:val="21"/>
          <w:lang w:eastAsia="zh-CN"/>
        </w:rPr>
      </w:pPr>
      <w:r>
        <w:rPr>
          <w:rFonts w:hAnsi="宋体" w:hint="eastAsia"/>
          <w:sz w:val="21"/>
          <w:szCs w:val="21"/>
          <w:lang w:eastAsia="zh-CN"/>
        </w:rPr>
        <w:t>贵单位被邀请为全球环境基金（</w:t>
      </w:r>
      <w:r>
        <w:rPr>
          <w:rFonts w:hAnsi="宋体" w:hint="eastAsia"/>
          <w:sz w:val="21"/>
          <w:szCs w:val="21"/>
          <w:lang w:eastAsia="zh-CN"/>
        </w:rPr>
        <w:t>GEF</w:t>
      </w:r>
      <w:r>
        <w:rPr>
          <w:rFonts w:hAnsi="宋体" w:hint="eastAsia"/>
          <w:sz w:val="21"/>
          <w:szCs w:val="21"/>
          <w:lang w:eastAsia="zh-CN"/>
        </w:rPr>
        <w:t>）</w:t>
      </w:r>
      <w:r w:rsidR="00E138AD" w:rsidRPr="004E5994">
        <w:rPr>
          <w:rFonts w:hAnsi="宋体" w:hint="eastAsia"/>
          <w:sz w:val="21"/>
          <w:szCs w:val="21"/>
          <w:lang w:eastAsia="zh-CN"/>
        </w:rPr>
        <w:t>中国再生铝、铅、锌、</w:t>
      </w:r>
      <w:proofErr w:type="gramStart"/>
      <w:r w:rsidR="00E138AD" w:rsidRPr="004E5994">
        <w:rPr>
          <w:rFonts w:hAnsi="宋体" w:hint="eastAsia"/>
          <w:sz w:val="21"/>
          <w:szCs w:val="21"/>
          <w:lang w:eastAsia="zh-CN"/>
        </w:rPr>
        <w:t>锂行业</w:t>
      </w:r>
      <w:proofErr w:type="gramEnd"/>
      <w:r w:rsidR="00E138AD" w:rsidRPr="004E5994">
        <w:rPr>
          <w:rFonts w:hAnsi="宋体" w:hint="eastAsia"/>
          <w:sz w:val="21"/>
          <w:szCs w:val="21"/>
          <w:lang w:eastAsia="zh-CN"/>
        </w:rPr>
        <w:t>绿色生产与可持续发展项目</w:t>
      </w:r>
      <w:r w:rsidR="00891511">
        <w:rPr>
          <w:rFonts w:hAnsi="宋体" w:hint="eastAsia"/>
          <w:sz w:val="21"/>
          <w:szCs w:val="21"/>
          <w:lang w:eastAsia="zh-CN"/>
        </w:rPr>
        <w:t>之</w:t>
      </w:r>
      <w:r w:rsidR="006B68E2" w:rsidRPr="006B68E2">
        <w:rPr>
          <w:rFonts w:hAnsi="宋体" w:hint="eastAsia"/>
          <w:sz w:val="21"/>
          <w:szCs w:val="21"/>
          <w:lang w:eastAsia="zh-CN"/>
        </w:rPr>
        <w:t>再生锂、再生</w:t>
      </w:r>
      <w:proofErr w:type="gramStart"/>
      <w:r w:rsidR="006B68E2" w:rsidRPr="006B68E2">
        <w:rPr>
          <w:rFonts w:hAnsi="宋体" w:hint="eastAsia"/>
          <w:sz w:val="21"/>
          <w:szCs w:val="21"/>
          <w:lang w:eastAsia="zh-CN"/>
        </w:rPr>
        <w:t>锌</w:t>
      </w:r>
      <w:proofErr w:type="gramEnd"/>
      <w:r w:rsidR="006B68E2" w:rsidRPr="006B68E2">
        <w:rPr>
          <w:rFonts w:hAnsi="宋体" w:hint="eastAsia"/>
          <w:sz w:val="21"/>
          <w:szCs w:val="21"/>
          <w:lang w:eastAsia="zh-CN"/>
        </w:rPr>
        <w:t>清洁生产评价指标体系研究</w:t>
      </w:r>
      <w:r>
        <w:rPr>
          <w:rFonts w:hAnsi="宋体" w:hint="eastAsia"/>
          <w:sz w:val="21"/>
          <w:szCs w:val="21"/>
          <w:lang w:eastAsia="zh-CN"/>
        </w:rPr>
        <w:t>项目咨询服务提交建议书。</w:t>
      </w:r>
      <w:r>
        <w:rPr>
          <w:rFonts w:hAnsi="宋体"/>
          <w:sz w:val="21"/>
          <w:szCs w:val="21"/>
          <w:lang w:eastAsia="zh-CN"/>
        </w:rPr>
        <w:t>咨询服务的细节详见任务大纲。</w:t>
      </w:r>
    </w:p>
    <w:p w14:paraId="15F8276B" w14:textId="77777777" w:rsidR="001F4E71" w:rsidRDefault="001F4E71">
      <w:pPr>
        <w:pStyle w:val="afc"/>
        <w:spacing w:line="360" w:lineRule="auto"/>
        <w:rPr>
          <w:sz w:val="21"/>
          <w:szCs w:val="21"/>
          <w:lang w:eastAsia="zh-CN"/>
        </w:rPr>
      </w:pPr>
    </w:p>
    <w:p w14:paraId="6C0CDE34" w14:textId="77777777" w:rsidR="001F4E71" w:rsidRDefault="00A96B36">
      <w:pPr>
        <w:pStyle w:val="afc"/>
        <w:numPr>
          <w:ilvl w:val="0"/>
          <w:numId w:val="1"/>
        </w:numPr>
        <w:spacing w:line="360" w:lineRule="auto"/>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14:paraId="44B562C8" w14:textId="77777777" w:rsidR="001F4E71" w:rsidRDefault="00A96B36">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14:paraId="7D9B7017" w14:textId="77777777" w:rsidR="001F4E71" w:rsidRDefault="00A96B36">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4F280F9A" w14:textId="77777777" w:rsidR="001F4E71" w:rsidRDefault="00A96B36">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14:paraId="4EEB5A7D" w14:textId="77777777" w:rsidR="001F4E71" w:rsidRDefault="00A96B36">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14:paraId="35FB5B8E" w14:textId="77777777" w:rsidR="001F4E71" w:rsidRDefault="00A96B36">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14:paraId="06F430E1" w14:textId="77777777" w:rsidR="001F4E71" w:rsidRDefault="00A96B36">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14:paraId="6103D67E" w14:textId="77777777" w:rsidR="001F4E71" w:rsidRDefault="00A96B36">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6B4886CC" w14:textId="77777777" w:rsidR="001F4E71" w:rsidRDefault="001F4E71">
      <w:pPr>
        <w:pStyle w:val="aa"/>
        <w:spacing w:line="360" w:lineRule="auto"/>
        <w:jc w:val="right"/>
        <w:rPr>
          <w:rFonts w:ascii="宋体" w:hAnsi="宋体"/>
          <w:szCs w:val="21"/>
          <w:lang w:eastAsia="zh-CN"/>
        </w:rPr>
      </w:pPr>
    </w:p>
    <w:p w14:paraId="586836F2" w14:textId="77777777" w:rsidR="001F4E71" w:rsidRDefault="001F4E71">
      <w:pPr>
        <w:pStyle w:val="aa"/>
        <w:spacing w:line="360" w:lineRule="auto"/>
        <w:jc w:val="right"/>
        <w:rPr>
          <w:rFonts w:ascii="宋体" w:hAnsi="宋体"/>
          <w:szCs w:val="21"/>
          <w:lang w:eastAsia="zh-CN"/>
        </w:rPr>
      </w:pPr>
    </w:p>
    <w:p w14:paraId="3110BF0D" w14:textId="77777777" w:rsidR="001F4E71" w:rsidRDefault="00A96B36">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14:paraId="6A7E2718" w14:textId="77777777" w:rsidR="001F4E71" w:rsidRDefault="001F4E71">
      <w:pPr>
        <w:pStyle w:val="aa"/>
        <w:spacing w:line="360" w:lineRule="auto"/>
        <w:jc w:val="right"/>
        <w:rPr>
          <w:sz w:val="21"/>
          <w:szCs w:val="21"/>
          <w:lang w:eastAsia="zh-CN"/>
        </w:rPr>
      </w:pPr>
    </w:p>
    <w:p w14:paraId="04AEA79A" w14:textId="77777777" w:rsidR="001F4E71" w:rsidRDefault="001F4E71">
      <w:pPr>
        <w:pStyle w:val="aa"/>
        <w:spacing w:line="360" w:lineRule="auto"/>
        <w:jc w:val="right"/>
        <w:rPr>
          <w:sz w:val="21"/>
          <w:szCs w:val="21"/>
          <w:lang w:eastAsia="zh-CN"/>
        </w:rPr>
      </w:pPr>
    </w:p>
    <w:p w14:paraId="3B60774B" w14:textId="77777777" w:rsidR="001F4E71" w:rsidRDefault="00A96B36">
      <w:pPr>
        <w:pStyle w:val="aa"/>
        <w:spacing w:line="360" w:lineRule="auto"/>
        <w:jc w:val="right"/>
        <w:rPr>
          <w:sz w:val="21"/>
          <w:szCs w:val="21"/>
          <w:lang w:eastAsia="zh-CN"/>
        </w:rPr>
      </w:pPr>
      <w:r>
        <w:rPr>
          <w:rFonts w:hint="eastAsia"/>
          <w:sz w:val="21"/>
          <w:szCs w:val="21"/>
          <w:lang w:eastAsia="zh-CN"/>
        </w:rPr>
        <w:t>（盖单位公章）</w:t>
      </w:r>
    </w:p>
    <w:p w14:paraId="7ECD427F" w14:textId="77777777" w:rsidR="001F4E71" w:rsidRDefault="001F4E71">
      <w:pPr>
        <w:spacing w:line="360" w:lineRule="auto"/>
        <w:jc w:val="right"/>
        <w:rPr>
          <w:szCs w:val="21"/>
        </w:rPr>
      </w:pPr>
    </w:p>
    <w:p w14:paraId="237D0291" w14:textId="77777777" w:rsidR="001F4E71" w:rsidRDefault="00A96B36">
      <w:pPr>
        <w:spacing w:line="360" w:lineRule="auto"/>
        <w:jc w:val="right"/>
        <w:rPr>
          <w:szCs w:val="21"/>
        </w:rPr>
        <w:sectPr w:rsidR="001F4E71" w:rsidSect="00E77109">
          <w:headerReference w:type="even" r:id="rId7"/>
          <w:headerReference w:type="default" r:id="rId8"/>
          <w:footerReference w:type="default" r:id="rId9"/>
          <w:footerReference w:type="first" r:id="rId10"/>
          <w:pgSz w:w="12240" w:h="15840"/>
          <w:pgMar w:top="1531" w:right="1531" w:bottom="1418" w:left="1531" w:header="720" w:footer="964" w:gutter="0"/>
          <w:cols w:space="720"/>
          <w:titlePg/>
        </w:sect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0DD8350B" w14:textId="77777777" w:rsidR="001F4E71" w:rsidRDefault="00A96B36">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14:paraId="3A779B99" w14:textId="77777777" w:rsidR="001F4E71" w:rsidRDefault="001F4E71">
      <w:pPr>
        <w:pStyle w:val="BankNormal"/>
        <w:spacing w:after="0" w:line="360" w:lineRule="auto"/>
        <w:rPr>
          <w:sz w:val="21"/>
          <w:szCs w:val="21"/>
          <w:lang w:eastAsia="zh-CN"/>
        </w:rPr>
      </w:pPr>
    </w:p>
    <w:p w14:paraId="199903B1"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14:paraId="1E2F5F3D"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14:paraId="1A657B02" w14:textId="77777777" w:rsidR="001F4E71" w:rsidRDefault="00A96B36">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14:paraId="422CB905" w14:textId="77777777" w:rsidR="001F4E71" w:rsidRDefault="00A96B36">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14:paraId="48C2BE9F"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14:paraId="7217B060" w14:textId="77777777" w:rsidR="001F4E71" w:rsidRDefault="00A96B36">
      <w:pPr>
        <w:pStyle w:val="21"/>
        <w:spacing w:beforeLines="50" w:before="120" w:line="360" w:lineRule="auto"/>
        <w:rPr>
          <w:rFonts w:ascii="宋体" w:hAnsi="宋体"/>
          <w:szCs w:val="21"/>
        </w:rPr>
      </w:pPr>
      <w:r>
        <w:rPr>
          <w:rFonts w:ascii="宋体" w:hAnsi="宋体" w:hint="eastAsia"/>
          <w:szCs w:val="21"/>
        </w:rPr>
        <w:t>投标人可</w:t>
      </w:r>
      <w:proofErr w:type="gramStart"/>
      <w:r>
        <w:rPr>
          <w:rFonts w:ascii="宋体" w:hAnsi="宋体" w:hint="eastAsia"/>
          <w:szCs w:val="21"/>
        </w:rPr>
        <w:t>按资料</w:t>
      </w:r>
      <w:proofErr w:type="gramEnd"/>
      <w:r>
        <w:rPr>
          <w:rFonts w:ascii="宋体" w:hAnsi="宋体" w:hint="eastAsia"/>
          <w:szCs w:val="21"/>
        </w:rPr>
        <w:t>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14:paraId="11D6522E" w14:textId="77777777" w:rsidR="001F4E71" w:rsidRDefault="00A96B36">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661B7990"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471374C2" w14:textId="77777777" w:rsidR="001F4E71" w:rsidRDefault="00A96B36">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14:paraId="50732273"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14:paraId="6BFD65CC" w14:textId="77777777" w:rsidR="001F4E71" w:rsidRDefault="00A96B36">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14:paraId="73374302"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14:paraId="2A12A654" w14:textId="77777777" w:rsidR="001F4E71" w:rsidRDefault="00A96B36">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14:paraId="2883AF12" w14:textId="77777777" w:rsidR="001F4E71" w:rsidRDefault="00A96B36">
      <w:pPr>
        <w:pStyle w:val="BankNormal"/>
        <w:spacing w:beforeLines="50" w:before="120" w:after="0" w:line="360" w:lineRule="auto"/>
        <w:ind w:leftChars="300" w:left="630"/>
        <w:jc w:val="both"/>
        <w:rPr>
          <w:b/>
          <w:sz w:val="21"/>
          <w:szCs w:val="21"/>
          <w:lang w:val="en-GB" w:eastAsia="zh-CN"/>
        </w:rPr>
      </w:pPr>
      <w:r>
        <w:rPr>
          <w:sz w:val="21"/>
          <w:szCs w:val="21"/>
          <w:lang w:eastAsia="zh-CN"/>
        </w:rPr>
        <w:t>(</w:t>
      </w:r>
      <w:proofErr w:type="spellStart"/>
      <w:r>
        <w:rPr>
          <w:sz w:val="21"/>
          <w:szCs w:val="21"/>
          <w:lang w:eastAsia="zh-CN"/>
        </w:rPr>
        <w:t>i</w:t>
      </w:r>
      <w:proofErr w:type="spellEnd"/>
      <w:r>
        <w:rPr>
          <w:sz w:val="21"/>
          <w:szCs w:val="21"/>
          <w:lang w:eastAsia="zh-CN"/>
        </w:rPr>
        <w:t>)</w:t>
      </w:r>
      <w:r>
        <w:rPr>
          <w:rFonts w:hint="eastAsia"/>
          <w:sz w:val="21"/>
          <w:szCs w:val="21"/>
          <w:lang w:eastAsia="zh-CN"/>
        </w:rPr>
        <w:t xml:space="preserve">   </w:t>
      </w:r>
      <w:r>
        <w:rPr>
          <w:rFonts w:hint="eastAsia"/>
          <w:b/>
          <w:sz w:val="21"/>
          <w:szCs w:val="21"/>
          <w:lang w:val="en-GB" w:eastAsia="zh-CN"/>
        </w:rPr>
        <w:t>活动冲突</w:t>
      </w:r>
    </w:p>
    <w:p w14:paraId="5EE0151D" w14:textId="77777777" w:rsidR="001F4E71" w:rsidRDefault="00A96B36">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w:t>
      </w:r>
      <w:proofErr w:type="gramStart"/>
      <w:r>
        <w:rPr>
          <w:rFonts w:ascii="宋体" w:hAnsi="宋体"/>
          <w:sz w:val="21"/>
          <w:szCs w:val="21"/>
          <w:lang w:eastAsia="zh-CN"/>
        </w:rPr>
        <w:t>被</w:t>
      </w:r>
      <w:r>
        <w:rPr>
          <w:rFonts w:hAnsi="宋体" w:hint="eastAsia"/>
          <w:sz w:val="21"/>
          <w:szCs w:val="21"/>
          <w:lang w:eastAsia="zh-CN"/>
        </w:rPr>
        <w:t>对外</w:t>
      </w:r>
      <w:proofErr w:type="gramEnd"/>
      <w:r>
        <w:rPr>
          <w:rFonts w:hAnsi="宋体" w:hint="eastAsia"/>
          <w:sz w:val="21"/>
          <w:szCs w:val="21"/>
          <w:lang w:eastAsia="zh-CN"/>
        </w:rPr>
        <w:t>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p>
    <w:p w14:paraId="5596CFA0" w14:textId="77777777" w:rsidR="001F4E71" w:rsidRDefault="00A96B36">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15A82204" w14:textId="77777777" w:rsidR="001F4E71" w:rsidRDefault="00A96B36">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14:paraId="6E2DB4B7" w14:textId="77777777" w:rsidR="001F4E71" w:rsidRDefault="00A96B36">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6A7AB256" w14:textId="77777777" w:rsidR="001F4E71" w:rsidRDefault="00A96B36">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14:paraId="00186FC7" w14:textId="77777777" w:rsidR="001F4E71" w:rsidRDefault="00A96B36">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14:paraId="4484D34D" w14:textId="77777777" w:rsidR="001F4E71" w:rsidRDefault="00A96B36">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14:paraId="36AAF8AE" w14:textId="77777777" w:rsidR="001F4E71" w:rsidRDefault="00A96B36" w:rsidP="00140622">
      <w:pPr>
        <w:tabs>
          <w:tab w:val="left" w:pos="720"/>
        </w:tabs>
        <w:spacing w:beforeLines="50" w:before="120" w:line="360" w:lineRule="auto"/>
        <w:ind w:leftChars="400" w:left="84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58130C2B"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14:paraId="6DC6A91B" w14:textId="77777777" w:rsidR="001F4E71" w:rsidRDefault="00A96B36" w:rsidP="00140622">
      <w:pPr>
        <w:pStyle w:val="21"/>
        <w:tabs>
          <w:tab w:val="left" w:pos="5280"/>
        </w:tabs>
        <w:spacing w:beforeLines="50" w:before="120" w:line="360" w:lineRule="auto"/>
        <w:ind w:leftChars="400" w:left="840"/>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14:paraId="795268B1" w14:textId="77777777" w:rsidR="001F4E71" w:rsidRDefault="00A96B36">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6987401D" w14:textId="77777777" w:rsidR="001F4E71" w:rsidRDefault="00A96B36">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14:paraId="04B39572" w14:textId="77777777" w:rsidR="001F4E71" w:rsidRDefault="00A96B36">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7878E205" w14:textId="77777777" w:rsidR="001F4E71" w:rsidRDefault="00A96B36">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5083CF14" w14:textId="77777777" w:rsidR="001F4E71" w:rsidRDefault="00A96B36">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14:paraId="6BAC1671" w14:textId="77777777" w:rsidR="001F4E71" w:rsidRDefault="00A96B36">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14:paraId="43E5E7A2" w14:textId="77777777" w:rsidR="001F4E71" w:rsidRDefault="00A96B36">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14:paraId="65F411FC"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14:paraId="5F62CC1C" w14:textId="77777777" w:rsidR="001F4E71" w:rsidRDefault="00A96B36">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14:paraId="6C3D26A9" w14:textId="77777777" w:rsidR="001F4E71" w:rsidRDefault="00A96B36">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14:paraId="01010F18" w14:textId="77777777" w:rsidR="001F4E71" w:rsidRDefault="00A96B36">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14:paraId="20ACBC33" w14:textId="77777777" w:rsidR="001F4E71" w:rsidRDefault="00A96B36">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14:paraId="1DBCB803" w14:textId="77777777" w:rsidR="001F4E71" w:rsidRDefault="00A96B36">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14:paraId="6BEC1501" w14:textId="77777777" w:rsidR="001F4E71" w:rsidRDefault="00A96B36">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14:paraId="5AEEBB9D" w14:textId="77777777" w:rsidR="001F4E71" w:rsidRDefault="00A96B36">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14:paraId="13A05C04" w14:textId="77777777" w:rsidR="001F4E71" w:rsidRDefault="00A96B36">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14:paraId="09F6C11A" w14:textId="77777777" w:rsidR="001F4E71" w:rsidRDefault="00A96B36">
      <w:pPr>
        <w:pStyle w:val="21"/>
        <w:widowControl/>
        <w:spacing w:beforeLines="50" w:before="120" w:after="0" w:line="360" w:lineRule="auto"/>
        <w:ind w:leftChars="0" w:left="632" w:hangingChars="300" w:hanging="632"/>
        <w:rPr>
          <w:rFonts w:ascii="宋体" w:hAnsi="宋体"/>
          <w:b/>
          <w:i/>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14:paraId="5A5AA609" w14:textId="77777777" w:rsidR="001F4E71" w:rsidRDefault="00A96B36">
      <w:pPr>
        <w:pStyle w:val="21"/>
        <w:widowControl/>
        <w:spacing w:beforeLines="50" w:before="120" w:after="0" w:line="360" w:lineRule="auto"/>
        <w:ind w:leftChars="0" w:left="632" w:hangingChars="300" w:hanging="632"/>
        <w:rPr>
          <w:szCs w:val="21"/>
        </w:rPr>
      </w:pPr>
      <w:r>
        <w:rPr>
          <w:b/>
          <w:bCs/>
          <w:szCs w:val="21"/>
          <w:lang w:val="en-GB"/>
        </w:rPr>
        <w:tab/>
      </w:r>
      <w:r>
        <w:rPr>
          <w:rFonts w:hint="eastAsia"/>
          <w:szCs w:val="21"/>
          <w:lang w:val="en-GB"/>
        </w:rPr>
        <w:t>无</w:t>
      </w:r>
    </w:p>
    <w:p w14:paraId="62A08BD2"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14:paraId="4420EE5A" w14:textId="77777777" w:rsidR="001F4E71" w:rsidRDefault="00A96B36">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14:paraId="3E64BE39"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14:paraId="39E26E25" w14:textId="77777777" w:rsidR="001F4E71" w:rsidRDefault="00A96B36">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14:paraId="3EA84853" w14:textId="77777777" w:rsidR="001F4E71" w:rsidRDefault="001F4E71">
      <w:pPr>
        <w:pStyle w:val="21"/>
        <w:spacing w:beforeLines="50" w:before="120" w:line="360" w:lineRule="auto"/>
        <w:rPr>
          <w:rFonts w:ascii="宋体" w:hAnsi="宋体"/>
          <w:szCs w:val="21"/>
        </w:rPr>
      </w:pPr>
    </w:p>
    <w:p w14:paraId="58EB6B8C"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14:paraId="5A89BA11" w14:textId="77777777" w:rsidR="001F4E71" w:rsidRDefault="00A96B36">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14:paraId="70B400B4" w14:textId="77777777" w:rsidR="001F4E71" w:rsidRDefault="00A96B36">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14:paraId="448BF420" w14:textId="77777777" w:rsidR="001F4E71" w:rsidRDefault="00A96B36">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14:paraId="4821377B" w14:textId="77777777" w:rsidR="001F4E71" w:rsidRDefault="00A96B36">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14:paraId="3D5A4AF1" w14:textId="77777777" w:rsidR="001F4E71" w:rsidRDefault="001F4E71">
      <w:pPr>
        <w:pStyle w:val="21"/>
        <w:spacing w:beforeLines="50" w:before="120" w:line="360" w:lineRule="auto"/>
        <w:rPr>
          <w:szCs w:val="21"/>
          <w:lang w:val="en-GB"/>
        </w:rPr>
      </w:pPr>
    </w:p>
    <w:p w14:paraId="4BF9D08C"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14:paraId="49C27243" w14:textId="77777777" w:rsidR="001F4E71" w:rsidRDefault="00A96B36">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43A6414B" w14:textId="77777777" w:rsidR="001F4E71" w:rsidRDefault="00A96B36">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14:paraId="5C23A2A0" w14:textId="77777777" w:rsidR="001F4E71" w:rsidRDefault="00A96B36">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14:paraId="5E22BFCC" w14:textId="77777777" w:rsidR="001F4E71" w:rsidRDefault="00A96B36">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14:paraId="7624CF9F" w14:textId="77777777" w:rsidR="001F4E71" w:rsidRDefault="00A96B36">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14:paraId="7D3DF0C8" w14:textId="77777777" w:rsidR="001F4E71" w:rsidRDefault="00A96B36">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14:paraId="4C4B29C2" w14:textId="77777777" w:rsidR="001F4E71" w:rsidRDefault="00A96B36">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lastRenderedPageBreak/>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14:paraId="7A8DD01D" w14:textId="77777777" w:rsidR="001F4E71" w:rsidRDefault="00A96B36">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14:paraId="2D75E42B" w14:textId="77777777" w:rsidR="001F4E71" w:rsidRDefault="00A96B36">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14:paraId="1EBF1460" w14:textId="77777777" w:rsidR="001F4E71" w:rsidRDefault="00A96B36">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14:paraId="237D56AE" w14:textId="77777777" w:rsidR="001F4E71" w:rsidRDefault="00A96B36">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技术建议书递交函</w:t>
      </w:r>
      <w:proofErr w:type="spellEnd"/>
    </w:p>
    <w:p w14:paraId="1A7326B5" w14:textId="77777777" w:rsidR="001F4E71" w:rsidRDefault="00A96B36">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投标人简介</w:t>
      </w:r>
      <w:proofErr w:type="spellEnd"/>
    </w:p>
    <w:p w14:paraId="4EA0AAE5" w14:textId="77777777" w:rsidR="001F4E71" w:rsidRDefault="00A96B36">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14:paraId="04C8F56D" w14:textId="77777777" w:rsidR="001F4E71" w:rsidRDefault="00A96B36">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14:paraId="2C7C0F18" w14:textId="77777777" w:rsidR="001F4E71" w:rsidRDefault="00A96B36">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建议的方法</w:t>
      </w:r>
      <w:proofErr w:type="spellEnd"/>
    </w:p>
    <w:p w14:paraId="2E5BE3E9" w14:textId="77777777" w:rsidR="001F4E71" w:rsidRDefault="00A96B36">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组织机构和人员</w:t>
      </w:r>
      <w:proofErr w:type="spellEnd"/>
      <w:r>
        <w:rPr>
          <w:rFonts w:hint="eastAsia"/>
          <w:sz w:val="21"/>
          <w:szCs w:val="21"/>
          <w:lang w:val="en-GB" w:eastAsia="zh-CN"/>
        </w:rPr>
        <w:t>计划</w:t>
      </w:r>
    </w:p>
    <w:p w14:paraId="16433378" w14:textId="77777777" w:rsidR="001F4E71" w:rsidRDefault="00A96B36">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14:paraId="2B1A438F" w14:textId="77777777" w:rsidR="001F4E71" w:rsidRDefault="00A96B36">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14:paraId="299E8AEF" w14:textId="77777777" w:rsidR="001F4E71" w:rsidRDefault="00A96B36">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4244BF54" w14:textId="77777777" w:rsidR="001F4E71" w:rsidRDefault="00A96B36">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14:paraId="626CBE73" w14:textId="77777777" w:rsidR="001F4E71" w:rsidRDefault="00A96B36">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14:paraId="00D31FD1" w14:textId="77777777" w:rsidR="001F4E71" w:rsidRDefault="001F4E71">
      <w:pPr>
        <w:pStyle w:val="21"/>
        <w:spacing w:beforeLines="50" w:before="120" w:line="360" w:lineRule="auto"/>
        <w:rPr>
          <w:szCs w:val="21"/>
          <w:lang w:val="en-GB"/>
        </w:rPr>
      </w:pPr>
    </w:p>
    <w:p w14:paraId="3E7846D4"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14:paraId="27420BCF"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14:paraId="2BCBCC82" w14:textId="77777777" w:rsidR="001F4E71" w:rsidRDefault="00A96B36">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w:t>
      </w:r>
      <w:r>
        <w:rPr>
          <w:rFonts w:ascii="宋体" w:hAnsi="宋体" w:hint="eastAsia"/>
          <w:szCs w:val="21"/>
        </w:rPr>
        <w:lastRenderedPageBreak/>
        <w:t>期之前递交。截止日期之后收到的建议书将被原封退回。</w:t>
      </w:r>
    </w:p>
    <w:p w14:paraId="44715591"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14:paraId="4AEC7A4F" w14:textId="77777777" w:rsidR="001F4E71" w:rsidRDefault="00A96B36">
      <w:pPr>
        <w:pStyle w:val="21"/>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任何行间插字、删除或改写所做的涂改均应经投标文件签字人签字方才有效。截止日期之后，任何建议书均不能再作修改。</w:t>
      </w:r>
    </w:p>
    <w:p w14:paraId="6D1D1258"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14:paraId="0F55BE85" w14:textId="77777777" w:rsidR="001F4E71" w:rsidRDefault="00A96B36">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14:paraId="677AB43A" w14:textId="77777777" w:rsidR="001F4E71" w:rsidRDefault="00A96B36">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14:paraId="696112F3" w14:textId="77777777" w:rsidR="001F4E71" w:rsidRDefault="00A96B36">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14:paraId="4C20D41C"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14:paraId="22761C3A" w14:textId="77777777" w:rsidR="001F4E71" w:rsidRDefault="00A96B36">
      <w:pPr>
        <w:pStyle w:val="21"/>
        <w:spacing w:beforeLines="50" w:before="120" w:line="360" w:lineRule="auto"/>
        <w:rPr>
          <w:snapToGrid w:val="0"/>
          <w:szCs w:val="21"/>
        </w:rPr>
      </w:pPr>
      <w:r>
        <w:rPr>
          <w:rFonts w:hint="eastAsia"/>
          <w:snapToGrid w:val="0"/>
          <w:szCs w:val="21"/>
        </w:rPr>
        <w:t>技术建议书和财务建议书的递交</w:t>
      </w:r>
      <w:proofErr w:type="gramStart"/>
      <w:r>
        <w:rPr>
          <w:rFonts w:hint="eastAsia"/>
          <w:snapToGrid w:val="0"/>
          <w:szCs w:val="21"/>
        </w:rPr>
        <w:t>函应该</w:t>
      </w:r>
      <w:proofErr w:type="gramEnd"/>
      <w:r>
        <w:rPr>
          <w:rFonts w:hint="eastAsia"/>
          <w:snapToGrid w:val="0"/>
          <w:szCs w:val="21"/>
        </w:rPr>
        <w:t>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28259FAF"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14:paraId="466BC268" w14:textId="77777777" w:rsidR="001F4E71" w:rsidRDefault="00A96B36">
      <w:pPr>
        <w:pStyle w:val="21"/>
        <w:spacing w:beforeLines="50" w:before="120" w:line="360" w:lineRule="auto"/>
        <w:rPr>
          <w:szCs w:val="21"/>
        </w:rPr>
      </w:pPr>
      <w:r>
        <w:rPr>
          <w:rFonts w:ascii="宋体" w:hAnsi="宋体" w:hint="eastAsia"/>
          <w:szCs w:val="21"/>
        </w:rPr>
        <w:t>投标人的授权代表必须在技术建议书原件的每一页</w:t>
      </w:r>
      <w:proofErr w:type="gramStart"/>
      <w:r>
        <w:rPr>
          <w:rFonts w:ascii="宋体" w:hAnsi="宋体" w:hint="eastAsia"/>
          <w:szCs w:val="21"/>
        </w:rPr>
        <w:t>上小签或</w:t>
      </w:r>
      <w:proofErr w:type="gramEnd"/>
      <w:r>
        <w:rPr>
          <w:rFonts w:ascii="宋体" w:hAnsi="宋体" w:hint="eastAsia"/>
          <w:szCs w:val="21"/>
        </w:rPr>
        <w:t>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w:t>
      </w:r>
      <w:proofErr w:type="gramStart"/>
      <w:r>
        <w:rPr>
          <w:rFonts w:ascii="宋体" w:hAnsi="宋体" w:hint="eastAsia"/>
          <w:szCs w:val="21"/>
        </w:rPr>
        <w:t>逐页小签或</w:t>
      </w:r>
      <w:proofErr w:type="gramEnd"/>
      <w:r>
        <w:rPr>
          <w:rFonts w:ascii="宋体" w:hAnsi="宋体" w:hint="eastAsia"/>
          <w:szCs w:val="21"/>
        </w:rPr>
        <w:t>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14:paraId="2F0DF4B6"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14:paraId="4571B74B" w14:textId="77777777" w:rsidR="001F4E71" w:rsidRDefault="00A96B36">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w:t>
      </w:r>
      <w:proofErr w:type="gramStart"/>
      <w:r>
        <w:rPr>
          <w:rFonts w:ascii="宋体" w:hAnsi="宋体" w:hint="eastAsia"/>
          <w:szCs w:val="21"/>
        </w:rPr>
        <w:t>按照资料</w:t>
      </w:r>
      <w:proofErr w:type="gramEnd"/>
      <w:r>
        <w:rPr>
          <w:rFonts w:ascii="宋体" w:hAnsi="宋体" w:hint="eastAsia"/>
          <w:szCs w:val="21"/>
        </w:rPr>
        <w:t>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14:paraId="36919588" w14:textId="77777777" w:rsidR="001F4E71" w:rsidRDefault="00A96B36">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lastRenderedPageBreak/>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14:paraId="0A2261B8" w14:textId="77777777" w:rsidR="001F4E71" w:rsidRDefault="00A96B36">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w:t>
      </w:r>
      <w:proofErr w:type="gramStart"/>
      <w:r>
        <w:rPr>
          <w:rFonts w:ascii="宋体" w:hAnsi="宋体" w:hint="eastAsia"/>
          <w:szCs w:val="21"/>
        </w:rPr>
        <w:t>拒绝此</w:t>
      </w:r>
      <w:proofErr w:type="gramEnd"/>
      <w:r>
        <w:rPr>
          <w:rFonts w:ascii="宋体" w:hAnsi="宋体" w:hint="eastAsia"/>
          <w:szCs w:val="21"/>
        </w:rPr>
        <w:t>建议书。</w:t>
      </w:r>
    </w:p>
    <w:p w14:paraId="640B851E"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14:paraId="28FEAF5C" w14:textId="77777777" w:rsidR="001F4E71" w:rsidRDefault="00A96B36">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w:t>
      </w:r>
      <w:proofErr w:type="gramStart"/>
      <w:r>
        <w:rPr>
          <w:rFonts w:ascii="宋体" w:hAnsi="宋体" w:hint="eastAsia"/>
          <w:szCs w:val="21"/>
        </w:rPr>
        <w:t>分要求</w:t>
      </w:r>
      <w:proofErr w:type="gramEnd"/>
      <w:r>
        <w:rPr>
          <w:rFonts w:ascii="宋体" w:hAnsi="宋体" w:hint="eastAsia"/>
          <w:szCs w:val="21"/>
        </w:rPr>
        <w:t>的投标人，才能开启其财务建议书。</w:t>
      </w:r>
    </w:p>
    <w:p w14:paraId="4D9A1FA2" w14:textId="77777777" w:rsidR="001F4E71" w:rsidRDefault="001F4E71">
      <w:pPr>
        <w:pStyle w:val="21"/>
        <w:spacing w:beforeLines="50" w:before="120" w:line="360" w:lineRule="auto"/>
        <w:rPr>
          <w:b/>
          <w:szCs w:val="21"/>
          <w:lang w:val="en-GB"/>
        </w:rPr>
      </w:pPr>
    </w:p>
    <w:p w14:paraId="2CBC6112"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14:paraId="51E4B380" w14:textId="77777777" w:rsidR="001F4E71" w:rsidRDefault="00A96B36">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4DC705AC" w14:textId="77777777" w:rsidR="001F4E71" w:rsidRDefault="00A96B36">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14:paraId="67317EF5" w14:textId="77777777" w:rsidR="001F4E71" w:rsidRDefault="00A96B36">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14:paraId="70E07749" w14:textId="77777777" w:rsidR="001F4E71" w:rsidRDefault="00A96B36">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6E4D1624" w14:textId="77777777" w:rsidR="001F4E71" w:rsidRDefault="00A96B36">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14:paraId="1E574F34" w14:textId="77777777" w:rsidR="001F4E71" w:rsidRDefault="00A96B36">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16863591" w14:textId="77777777" w:rsidR="001F4E71" w:rsidRDefault="00A96B36">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14:paraId="35C1AD94" w14:textId="77777777" w:rsidR="001F4E71" w:rsidRDefault="00A96B36">
      <w:pPr>
        <w:pStyle w:val="21"/>
        <w:spacing w:beforeLines="50" w:before="120" w:line="360" w:lineRule="auto"/>
        <w:rPr>
          <w:szCs w:val="21"/>
          <w:lang w:val="en-GB"/>
        </w:rPr>
      </w:pPr>
      <w:r>
        <w:rPr>
          <w:rFonts w:ascii="宋体" w:hAnsi="宋体" w:hint="eastAsia"/>
          <w:szCs w:val="21"/>
        </w:rPr>
        <w:lastRenderedPageBreak/>
        <w:t>评标委员会将根据资料表所述的评审标准、</w:t>
      </w:r>
      <w:proofErr w:type="gramStart"/>
      <w:r>
        <w:rPr>
          <w:rFonts w:ascii="宋体" w:hAnsi="宋体" w:hint="eastAsia"/>
          <w:szCs w:val="21"/>
        </w:rPr>
        <w:t>子标准</w:t>
      </w:r>
      <w:proofErr w:type="gramEnd"/>
      <w:r>
        <w:rPr>
          <w:rFonts w:ascii="宋体" w:hAnsi="宋体" w:hint="eastAsia"/>
          <w:szCs w:val="21"/>
        </w:rPr>
        <w:t>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622CDF8E" w14:textId="77777777" w:rsidR="001F4E71" w:rsidRDefault="00A96B36">
      <w:pPr>
        <w:pStyle w:val="21"/>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14:paraId="6E892DCA" w14:textId="77777777" w:rsidR="001F4E71" w:rsidRDefault="00A96B36">
      <w:pPr>
        <w:pStyle w:val="21"/>
        <w:spacing w:beforeLines="50" w:before="120" w:line="360" w:lineRule="auto"/>
        <w:rPr>
          <w:rFonts w:ascii="宋体" w:hAnsi="宋体"/>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14:paraId="1FAE8B1B" w14:textId="77777777" w:rsidR="001F4E71" w:rsidRDefault="00A96B36">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14:paraId="061B53DE" w14:textId="77777777" w:rsidR="001F4E71" w:rsidRDefault="00A96B36">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14:paraId="616D22F2" w14:textId="77777777" w:rsidR="001F4E71" w:rsidRDefault="00A96B36">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14:paraId="32E279B4" w14:textId="77777777" w:rsidR="001F4E71" w:rsidRDefault="001F4E71">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1F4E71" w14:paraId="665C99DB" w14:textId="77777777">
        <w:trPr>
          <w:trHeight w:val="307"/>
        </w:trPr>
        <w:tc>
          <w:tcPr>
            <w:tcW w:w="1080" w:type="dxa"/>
            <w:vMerge w:val="restart"/>
            <w:tcBorders>
              <w:top w:val="nil"/>
              <w:left w:val="nil"/>
              <w:bottom w:val="nil"/>
              <w:right w:val="nil"/>
            </w:tcBorders>
            <w:shd w:val="clear" w:color="auto" w:fill="auto"/>
            <w:vAlign w:val="center"/>
          </w:tcPr>
          <w:p w14:paraId="3563B56C" w14:textId="77777777" w:rsidR="001F4E71" w:rsidRDefault="00A96B36">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4D33D191" w14:textId="77777777" w:rsidR="001F4E71" w:rsidRDefault="00A96B36">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14:paraId="57FB7FA4" w14:textId="77777777" w:rsidR="001F4E71" w:rsidRDefault="00A96B36">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1F4E71" w14:paraId="7E0B438B" w14:textId="77777777">
        <w:trPr>
          <w:trHeight w:val="307"/>
        </w:trPr>
        <w:tc>
          <w:tcPr>
            <w:tcW w:w="1080" w:type="dxa"/>
            <w:vMerge/>
            <w:tcBorders>
              <w:top w:val="nil"/>
              <w:left w:val="nil"/>
              <w:bottom w:val="nil"/>
              <w:right w:val="nil"/>
            </w:tcBorders>
            <w:shd w:val="clear" w:color="auto" w:fill="auto"/>
            <w:vAlign w:val="center"/>
          </w:tcPr>
          <w:p w14:paraId="09875A40" w14:textId="77777777" w:rsidR="001F4E71" w:rsidRDefault="001F4E71">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14:paraId="289E0E1C" w14:textId="77777777" w:rsidR="001F4E71" w:rsidRDefault="001F4E71">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52901F3D" w14:textId="77777777" w:rsidR="001F4E71" w:rsidRDefault="00A96B36">
            <w:pPr>
              <w:spacing w:line="360" w:lineRule="auto"/>
              <w:jc w:val="center"/>
              <w:rPr>
                <w:rFonts w:ascii="宋体" w:hAnsi="宋体" w:cs="宋体"/>
                <w:szCs w:val="21"/>
              </w:rPr>
            </w:pPr>
            <w:r>
              <w:rPr>
                <w:rFonts w:hint="eastAsia"/>
                <w:b/>
                <w:bCs/>
                <w:szCs w:val="21"/>
              </w:rPr>
              <w:t>被评审的报价</w:t>
            </w:r>
          </w:p>
        </w:tc>
      </w:tr>
    </w:tbl>
    <w:p w14:paraId="112B2A47" w14:textId="77777777" w:rsidR="001F4E71" w:rsidRDefault="001F4E71">
      <w:pPr>
        <w:pStyle w:val="21"/>
        <w:spacing w:beforeLines="50" w:before="120" w:line="360" w:lineRule="auto"/>
        <w:rPr>
          <w:szCs w:val="21"/>
        </w:rPr>
      </w:pPr>
    </w:p>
    <w:p w14:paraId="4001A628" w14:textId="77777777" w:rsidR="001F4E71" w:rsidRDefault="00A96B36">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14:paraId="1A50277F" w14:textId="77777777" w:rsidR="001F4E71" w:rsidRDefault="00A96B36">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14:paraId="1007FA3F" w14:textId="77777777" w:rsidR="001F4E71" w:rsidRDefault="00A96B36">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如果单价与数量之积与该项目</w:t>
      </w:r>
      <w:proofErr w:type="gramStart"/>
      <w:r>
        <w:rPr>
          <w:rFonts w:ascii="宋体" w:hAnsi="宋体" w:hint="eastAsia"/>
          <w:szCs w:val="21"/>
          <w:lang w:eastAsia="zh-CN"/>
        </w:rPr>
        <w:t>的复价不</w:t>
      </w:r>
      <w:proofErr w:type="gramEnd"/>
      <w:r>
        <w:rPr>
          <w:rFonts w:ascii="宋体" w:hAnsi="宋体" w:hint="eastAsia"/>
          <w:szCs w:val="21"/>
          <w:lang w:eastAsia="zh-CN"/>
        </w:rPr>
        <w:t>一致，则以单价为准修改复价。除非评标委员会认为                    单价中有明显的小数点错位，则以该项目</w:t>
      </w:r>
      <w:proofErr w:type="gramStart"/>
      <w:r>
        <w:rPr>
          <w:rFonts w:ascii="宋体" w:hAnsi="宋体" w:hint="eastAsia"/>
          <w:szCs w:val="21"/>
          <w:lang w:eastAsia="zh-CN"/>
        </w:rPr>
        <w:t>的复价为准</w:t>
      </w:r>
      <w:proofErr w:type="gramEnd"/>
      <w:r>
        <w:rPr>
          <w:rFonts w:ascii="宋体" w:hAnsi="宋体" w:hint="eastAsia"/>
          <w:szCs w:val="21"/>
          <w:lang w:eastAsia="zh-CN"/>
        </w:rPr>
        <w:t>，修改单价。</w:t>
      </w:r>
    </w:p>
    <w:p w14:paraId="1D1804D3" w14:textId="77777777" w:rsidR="001F4E71" w:rsidRDefault="00A96B36">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如果总价与合价之和不一致，则以合价为准修改总价。</w:t>
      </w:r>
    </w:p>
    <w:p w14:paraId="3D7DE67F" w14:textId="77777777" w:rsidR="001F4E71" w:rsidRDefault="00A96B36">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proofErr w:type="spellStart"/>
      <w:r>
        <w:rPr>
          <w:sz w:val="21"/>
          <w:szCs w:val="21"/>
          <w:lang w:eastAsia="zh-CN"/>
        </w:rPr>
        <w:t>i</w:t>
      </w:r>
      <w:proofErr w:type="spellEnd"/>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14:paraId="220079CB" w14:textId="77777777" w:rsidR="001F4E71" w:rsidRDefault="00A96B36">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074D2A8E" w14:textId="77777777" w:rsidR="001F4E71" w:rsidRDefault="00A96B36">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366639D7" w14:textId="77777777" w:rsidR="001F4E71" w:rsidRDefault="00A96B36">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lastRenderedPageBreak/>
        <w:t>得分汇总</w:t>
      </w:r>
    </w:p>
    <w:p w14:paraId="0AC5C60D" w14:textId="77777777" w:rsidR="001F4E71" w:rsidRDefault="00A96B36">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14:paraId="604B8523" w14:textId="77777777" w:rsidR="001F4E71" w:rsidRDefault="00A96B36">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14:paraId="4C3F7431" w14:textId="77777777" w:rsidR="001F4E71" w:rsidRDefault="001F4E71">
      <w:pPr>
        <w:pStyle w:val="21"/>
        <w:spacing w:beforeLines="100" w:before="240" w:line="360" w:lineRule="auto"/>
        <w:jc w:val="center"/>
        <w:rPr>
          <w:b/>
          <w:szCs w:val="21"/>
          <w:lang w:val="en-GB"/>
        </w:rPr>
      </w:pPr>
    </w:p>
    <w:p w14:paraId="39596BE5"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14:paraId="368CFFD7" w14:textId="77777777" w:rsidR="001F4E71" w:rsidRDefault="00A96B36">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14:paraId="5A3FB82A" w14:textId="77777777" w:rsidR="001F4E71" w:rsidRDefault="00A96B36">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14:paraId="59891406" w14:textId="77777777" w:rsidR="001F4E71" w:rsidRDefault="00A96B36">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14:paraId="7AD2122D" w14:textId="77777777" w:rsidR="001F4E71" w:rsidRDefault="00A96B36">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14:paraId="68104D0B" w14:textId="77777777" w:rsidR="001F4E71" w:rsidRDefault="00A96B36">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14:paraId="4AE44DE4" w14:textId="77777777" w:rsidR="001F4E71" w:rsidRPr="00FE3F4A" w:rsidRDefault="001F4E71" w:rsidP="00FE3F4A">
      <w:pPr>
        <w:spacing w:beforeLines="50" w:before="120" w:line="360" w:lineRule="auto"/>
        <w:rPr>
          <w:sz w:val="28"/>
          <w:szCs w:val="28"/>
          <w:lang w:val="en-GB"/>
        </w:rPr>
      </w:pPr>
    </w:p>
    <w:p w14:paraId="338D0469"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14:paraId="43EF0F27" w14:textId="77777777" w:rsidR="001F4E71" w:rsidRDefault="00A96B36">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14:paraId="4525314C" w14:textId="77777777" w:rsidR="001F4E71" w:rsidRDefault="00A96B36">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14:paraId="3EE0FA30" w14:textId="77777777" w:rsidR="001F4E71" w:rsidRDefault="001F4E71">
      <w:pPr>
        <w:spacing w:beforeLines="50" w:before="120" w:line="360" w:lineRule="auto"/>
        <w:rPr>
          <w:sz w:val="28"/>
          <w:szCs w:val="28"/>
          <w:lang w:val="en-GB"/>
        </w:rPr>
      </w:pPr>
    </w:p>
    <w:p w14:paraId="57EAEB83"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14:paraId="6A59E5E4" w14:textId="77777777" w:rsidR="001F4E71" w:rsidRDefault="00A96B36">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14:paraId="15D54BD9" w14:textId="77777777" w:rsidR="001F4E71" w:rsidRDefault="001F4E71">
      <w:pPr>
        <w:pStyle w:val="21"/>
        <w:spacing w:beforeLines="50" w:before="120" w:line="360" w:lineRule="auto"/>
        <w:rPr>
          <w:rFonts w:ascii="宋体" w:hAnsi="宋体"/>
          <w:szCs w:val="21"/>
        </w:rPr>
        <w:sectPr w:rsidR="001F4E71" w:rsidSect="00E77109">
          <w:headerReference w:type="even" r:id="rId11"/>
          <w:type w:val="nextColumn"/>
          <w:pgSz w:w="12242" w:h="15842"/>
          <w:pgMar w:top="1531" w:right="1531" w:bottom="1418" w:left="1531" w:header="720" w:footer="964" w:gutter="0"/>
          <w:cols w:space="708"/>
          <w:titlePg/>
          <w:docGrid w:linePitch="360"/>
        </w:sectPr>
      </w:pPr>
    </w:p>
    <w:p w14:paraId="32CB8C83" w14:textId="77777777" w:rsidR="001F4E71" w:rsidRDefault="00A96B36">
      <w:pPr>
        <w:pageBreakBefore/>
        <w:spacing w:line="360" w:lineRule="auto"/>
        <w:jc w:val="center"/>
        <w:rPr>
          <w:b/>
          <w:sz w:val="36"/>
          <w:szCs w:val="36"/>
        </w:rPr>
      </w:pPr>
      <w:r>
        <w:rPr>
          <w:rFonts w:hint="eastAsia"/>
          <w:b/>
          <w:sz w:val="36"/>
          <w:szCs w:val="36"/>
        </w:rPr>
        <w:lastRenderedPageBreak/>
        <w:t>投标人须知</w:t>
      </w:r>
    </w:p>
    <w:p w14:paraId="45DA5EC6" w14:textId="77777777" w:rsidR="001F4E71" w:rsidRDefault="00A96B36">
      <w:pPr>
        <w:spacing w:line="360" w:lineRule="auto"/>
        <w:jc w:val="center"/>
        <w:rPr>
          <w:b/>
          <w:sz w:val="30"/>
          <w:szCs w:val="30"/>
        </w:rPr>
      </w:pPr>
      <w:r>
        <w:rPr>
          <w:rFonts w:hint="eastAsia"/>
          <w:b/>
          <w:sz w:val="30"/>
          <w:szCs w:val="30"/>
        </w:rPr>
        <w:t>资料表</w:t>
      </w:r>
    </w:p>
    <w:p w14:paraId="78D5F186" w14:textId="77777777" w:rsidR="001F4E71" w:rsidRDefault="001F4E71">
      <w:pPr>
        <w:spacing w:line="360" w:lineRule="auto"/>
        <w:jc w:val="center"/>
        <w:rPr>
          <w:bCs/>
          <w:lang w:val="en-GB"/>
        </w:rPr>
      </w:pPr>
    </w:p>
    <w:tbl>
      <w:tblPr>
        <w:tblW w:w="914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514"/>
        <w:gridCol w:w="7630"/>
      </w:tblGrid>
      <w:tr w:rsidR="001F4E71" w14:paraId="72A30A69" w14:textId="77777777">
        <w:tc>
          <w:tcPr>
            <w:tcW w:w="1514" w:type="dxa"/>
            <w:tcBorders>
              <w:top w:val="single" w:sz="6" w:space="0" w:color="auto"/>
            </w:tcBorders>
            <w:tcMar>
              <w:top w:w="57" w:type="dxa"/>
              <w:bottom w:w="57" w:type="dxa"/>
            </w:tcMar>
            <w:vAlign w:val="center"/>
          </w:tcPr>
          <w:p w14:paraId="429F949F" w14:textId="77777777" w:rsidR="001F4E71" w:rsidRDefault="00A96B36">
            <w:pPr>
              <w:spacing w:line="360" w:lineRule="auto"/>
              <w:rPr>
                <w:lang w:val="en-GB"/>
              </w:rPr>
            </w:pPr>
            <w:r>
              <w:rPr>
                <w:rFonts w:hint="eastAsia"/>
                <w:b/>
                <w:lang w:val="en-GB"/>
              </w:rPr>
              <w:t>条款编号</w:t>
            </w:r>
          </w:p>
        </w:tc>
        <w:tc>
          <w:tcPr>
            <w:tcW w:w="7630" w:type="dxa"/>
            <w:tcBorders>
              <w:top w:val="single" w:sz="6" w:space="0" w:color="auto"/>
            </w:tcBorders>
            <w:tcMar>
              <w:top w:w="85" w:type="dxa"/>
              <w:bottom w:w="142" w:type="dxa"/>
            </w:tcMar>
          </w:tcPr>
          <w:p w14:paraId="7F1563CF" w14:textId="77777777" w:rsidR="001F4E71" w:rsidRDefault="001F4E71">
            <w:pPr>
              <w:pStyle w:val="BankNormal"/>
              <w:tabs>
                <w:tab w:val="right" w:pos="7218"/>
              </w:tabs>
              <w:spacing w:after="0" w:line="360" w:lineRule="auto"/>
              <w:rPr>
                <w:szCs w:val="24"/>
                <w:lang w:val="en-GB" w:eastAsia="it-IT"/>
              </w:rPr>
            </w:pPr>
          </w:p>
        </w:tc>
      </w:tr>
      <w:tr w:rsidR="001F4E71" w14:paraId="46248CB2" w14:textId="77777777">
        <w:tc>
          <w:tcPr>
            <w:tcW w:w="1514" w:type="dxa"/>
          </w:tcPr>
          <w:p w14:paraId="73D3550E" w14:textId="77777777" w:rsidR="001F4E71" w:rsidRDefault="00A96B36">
            <w:pPr>
              <w:spacing w:line="360" w:lineRule="auto"/>
              <w:rPr>
                <w:b/>
                <w:bCs/>
                <w:lang w:val="en-GB"/>
              </w:rPr>
            </w:pPr>
            <w:r>
              <w:rPr>
                <w:b/>
                <w:bCs/>
                <w:lang w:val="en-GB"/>
              </w:rPr>
              <w:t>1.1</w:t>
            </w:r>
          </w:p>
          <w:p w14:paraId="0D72DE1E" w14:textId="77777777" w:rsidR="001F4E71" w:rsidRDefault="001F4E71">
            <w:pPr>
              <w:pStyle w:val="BankNormal"/>
              <w:spacing w:after="0" w:line="360" w:lineRule="auto"/>
              <w:rPr>
                <w:b/>
                <w:bCs/>
                <w:sz w:val="20"/>
                <w:szCs w:val="24"/>
                <w:lang w:val="en-GB" w:eastAsia="it-IT"/>
              </w:rPr>
            </w:pPr>
          </w:p>
        </w:tc>
        <w:tc>
          <w:tcPr>
            <w:tcW w:w="7630" w:type="dxa"/>
            <w:tcMar>
              <w:top w:w="85" w:type="dxa"/>
              <w:bottom w:w="142" w:type="dxa"/>
            </w:tcMar>
          </w:tcPr>
          <w:p w14:paraId="0ABFEB42" w14:textId="77777777" w:rsidR="001F4E71" w:rsidRDefault="00A96B36">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14:paraId="7FB10BF4" w14:textId="4F872436" w:rsidR="001F4E71" w:rsidRDefault="00A96B36">
            <w:pPr>
              <w:tabs>
                <w:tab w:val="left" w:pos="567"/>
                <w:tab w:val="right" w:pos="7306"/>
              </w:tabs>
              <w:spacing w:line="360" w:lineRule="auto"/>
              <w:ind w:left="567" w:hanging="567"/>
              <w:rPr>
                <w:szCs w:val="21"/>
                <w:u w:val="single"/>
                <w:lang w:val="en-GB"/>
              </w:rPr>
            </w:pPr>
            <w:r>
              <w:rPr>
                <w:rFonts w:hint="eastAsia"/>
                <w:szCs w:val="21"/>
                <w:lang w:val="en-GB"/>
              </w:rPr>
              <w:t>咨询任务名称</w:t>
            </w:r>
            <w:r>
              <w:rPr>
                <w:szCs w:val="21"/>
                <w:lang w:val="en-GB"/>
              </w:rPr>
              <w:t>:</w:t>
            </w:r>
            <w:r w:rsidR="00AA241F">
              <w:rPr>
                <w:rFonts w:ascii="黑体" w:eastAsia="黑体" w:hAnsi="黑体" w:hint="eastAsia"/>
                <w:b/>
                <w:bCs/>
                <w:sz w:val="32"/>
                <w:szCs w:val="32"/>
              </w:rPr>
              <w:t xml:space="preserve"> </w:t>
            </w:r>
            <w:r w:rsidR="006B68E2" w:rsidRPr="006B68E2">
              <w:rPr>
                <w:rFonts w:hAnsi="宋体" w:hint="eastAsia"/>
                <w:szCs w:val="21"/>
                <w:u w:val="single"/>
              </w:rPr>
              <w:t>再生锂、再生</w:t>
            </w:r>
            <w:proofErr w:type="gramStart"/>
            <w:r w:rsidR="006B68E2" w:rsidRPr="006B68E2">
              <w:rPr>
                <w:rFonts w:hAnsi="宋体" w:hint="eastAsia"/>
                <w:szCs w:val="21"/>
                <w:u w:val="single"/>
              </w:rPr>
              <w:t>锌</w:t>
            </w:r>
            <w:proofErr w:type="gramEnd"/>
            <w:r w:rsidR="006B68E2" w:rsidRPr="006B68E2">
              <w:rPr>
                <w:rFonts w:hAnsi="宋体" w:hint="eastAsia"/>
                <w:szCs w:val="21"/>
                <w:u w:val="single"/>
              </w:rPr>
              <w:t>清洁生产评价指标体系研究</w:t>
            </w:r>
          </w:p>
        </w:tc>
      </w:tr>
      <w:tr w:rsidR="001F4E71" w14:paraId="580E0C32" w14:textId="77777777">
        <w:tblPrEx>
          <w:tblBorders>
            <w:top w:val="single" w:sz="6" w:space="0" w:color="auto"/>
          </w:tblBorders>
        </w:tblPrEx>
        <w:tc>
          <w:tcPr>
            <w:tcW w:w="1514" w:type="dxa"/>
          </w:tcPr>
          <w:p w14:paraId="033668A7" w14:textId="77777777" w:rsidR="001F4E71" w:rsidRDefault="00A96B36">
            <w:pPr>
              <w:spacing w:line="360" w:lineRule="auto"/>
              <w:rPr>
                <w:b/>
                <w:bCs/>
                <w:lang w:val="en-GB"/>
              </w:rPr>
            </w:pPr>
            <w:r>
              <w:rPr>
                <w:b/>
                <w:bCs/>
                <w:lang w:val="en-GB"/>
              </w:rPr>
              <w:t>1.</w:t>
            </w:r>
            <w:r>
              <w:rPr>
                <w:rFonts w:hint="eastAsia"/>
                <w:b/>
                <w:bCs/>
                <w:lang w:val="en-GB"/>
              </w:rPr>
              <w:t>2</w:t>
            </w:r>
          </w:p>
        </w:tc>
        <w:tc>
          <w:tcPr>
            <w:tcW w:w="7630" w:type="dxa"/>
            <w:tcMar>
              <w:top w:w="85" w:type="dxa"/>
              <w:bottom w:w="142" w:type="dxa"/>
            </w:tcMar>
          </w:tcPr>
          <w:p w14:paraId="595975EE" w14:textId="6A5D3968" w:rsidR="001F4E71" w:rsidRDefault="00A96B36" w:rsidP="00891511">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sidR="00891511">
              <w:rPr>
                <w:rFonts w:ascii="宋体" w:hAnsi="宋体" w:hint="eastAsia"/>
                <w:szCs w:val="21"/>
                <w:u w:val="single"/>
                <w:lang w:val="en-GB"/>
              </w:rPr>
              <w:t>√</w:t>
            </w:r>
            <w:r w:rsidR="00891511">
              <w:rPr>
                <w:rFonts w:hint="eastAsia"/>
                <w:szCs w:val="21"/>
                <w:u w:val="single"/>
                <w:lang w:val="en-GB"/>
              </w:rPr>
              <w:t xml:space="preserve"> </w:t>
            </w:r>
            <w:r>
              <w:rPr>
                <w:szCs w:val="21"/>
                <w:u w:val="single"/>
                <w:lang w:val="en-GB"/>
              </w:rPr>
              <w:t xml:space="preserve">  </w:t>
            </w:r>
            <w:proofErr w:type="gramStart"/>
            <w:r>
              <w:rPr>
                <w:rFonts w:ascii="宋体" w:hAnsi="宋体" w:hint="eastAsia"/>
                <w:szCs w:val="21"/>
              </w:rPr>
              <w:t>否</w:t>
            </w:r>
            <w:proofErr w:type="gramEnd"/>
            <w:r>
              <w:rPr>
                <w:rFonts w:hint="eastAsia"/>
                <w:szCs w:val="21"/>
                <w:u w:val="single"/>
                <w:lang w:val="en-GB"/>
              </w:rPr>
              <w:t xml:space="preserve">  </w:t>
            </w:r>
            <w:r w:rsidR="00891511">
              <w:rPr>
                <w:szCs w:val="21"/>
                <w:u w:val="single"/>
                <w:lang w:val="en-GB"/>
              </w:rPr>
              <w:t xml:space="preserve">  </w:t>
            </w:r>
          </w:p>
        </w:tc>
      </w:tr>
      <w:tr w:rsidR="001F4E71" w14:paraId="4D369AE9" w14:textId="77777777">
        <w:tblPrEx>
          <w:tblBorders>
            <w:top w:val="single" w:sz="6" w:space="0" w:color="auto"/>
          </w:tblBorders>
        </w:tblPrEx>
        <w:tc>
          <w:tcPr>
            <w:tcW w:w="1514" w:type="dxa"/>
          </w:tcPr>
          <w:p w14:paraId="2DF6B7C0" w14:textId="77777777" w:rsidR="001F4E71" w:rsidRDefault="00A96B36">
            <w:pPr>
              <w:spacing w:line="360" w:lineRule="auto"/>
              <w:rPr>
                <w:b/>
                <w:bCs/>
                <w:lang w:val="en-GB"/>
              </w:rPr>
            </w:pPr>
            <w:r>
              <w:rPr>
                <w:b/>
                <w:bCs/>
                <w:lang w:val="en-GB"/>
              </w:rPr>
              <w:t>1.</w:t>
            </w:r>
            <w:r>
              <w:rPr>
                <w:rFonts w:hint="eastAsia"/>
                <w:b/>
                <w:bCs/>
                <w:lang w:val="en-GB"/>
              </w:rPr>
              <w:t>3</w:t>
            </w:r>
          </w:p>
        </w:tc>
        <w:tc>
          <w:tcPr>
            <w:tcW w:w="7630" w:type="dxa"/>
            <w:tcMar>
              <w:top w:w="85" w:type="dxa"/>
              <w:bottom w:w="142" w:type="dxa"/>
            </w:tcMar>
          </w:tcPr>
          <w:p w14:paraId="065A31D6" w14:textId="4BE03102" w:rsidR="001F4E71" w:rsidRDefault="00A96B36" w:rsidP="004E5994">
            <w:pPr>
              <w:tabs>
                <w:tab w:val="left" w:pos="0"/>
                <w:tab w:val="right" w:pos="7306"/>
              </w:tabs>
              <w:spacing w:line="360" w:lineRule="auto"/>
              <w:rPr>
                <w:lang w:val="en-GB"/>
              </w:rPr>
            </w:pPr>
            <w:r>
              <w:rPr>
                <w:rFonts w:hint="eastAsia"/>
                <w:szCs w:val="21"/>
                <w:lang w:val="en-GB"/>
              </w:rPr>
              <w:t>对外合作与</w:t>
            </w:r>
            <w:r>
              <w:rPr>
                <w:szCs w:val="21"/>
                <w:lang w:val="en-GB"/>
              </w:rPr>
              <w:t>交流</w:t>
            </w:r>
            <w:r>
              <w:rPr>
                <w:rFonts w:hint="eastAsia"/>
                <w:szCs w:val="21"/>
                <w:lang w:val="en-GB"/>
              </w:rPr>
              <w:t>中心将提供以下投入和设施</w:t>
            </w:r>
            <w:r>
              <w:rPr>
                <w:rFonts w:hint="eastAsia"/>
                <w:szCs w:val="21"/>
                <w:lang w:val="en-GB"/>
              </w:rPr>
              <w:t xml:space="preserve"> </w:t>
            </w:r>
            <w:r>
              <w:rPr>
                <w:szCs w:val="21"/>
                <w:u w:val="single"/>
                <w:lang w:val="en-GB"/>
              </w:rPr>
              <w:t xml:space="preserve">   </w:t>
            </w:r>
            <w:r>
              <w:rPr>
                <w:rFonts w:hint="eastAsia"/>
                <w:szCs w:val="21"/>
                <w:u w:val="single"/>
                <w:lang w:val="en-GB"/>
              </w:rPr>
              <w:t>无</w:t>
            </w:r>
            <w:r w:rsidR="00106252">
              <w:rPr>
                <w:szCs w:val="21"/>
                <w:u w:val="single"/>
                <w:lang w:val="en-GB"/>
              </w:rPr>
              <w:t xml:space="preserve">  </w:t>
            </w:r>
          </w:p>
        </w:tc>
      </w:tr>
      <w:tr w:rsidR="001F4E71" w14:paraId="4297CD38" w14:textId="77777777">
        <w:tblPrEx>
          <w:tblBorders>
            <w:top w:val="single" w:sz="6" w:space="0" w:color="auto"/>
          </w:tblBorders>
        </w:tblPrEx>
        <w:tc>
          <w:tcPr>
            <w:tcW w:w="1514" w:type="dxa"/>
          </w:tcPr>
          <w:p w14:paraId="42E1B104" w14:textId="77777777" w:rsidR="001F4E71" w:rsidRDefault="00A96B36">
            <w:pPr>
              <w:spacing w:line="360" w:lineRule="auto"/>
              <w:rPr>
                <w:b/>
                <w:bCs/>
                <w:lang w:val="en-GB"/>
              </w:rPr>
            </w:pPr>
            <w:r>
              <w:rPr>
                <w:rFonts w:hint="eastAsia"/>
                <w:b/>
                <w:bCs/>
                <w:lang w:val="en-GB"/>
              </w:rPr>
              <w:t>1.7.2</w:t>
            </w:r>
          </w:p>
        </w:tc>
        <w:tc>
          <w:tcPr>
            <w:tcW w:w="7630" w:type="dxa"/>
            <w:tcMar>
              <w:top w:w="85" w:type="dxa"/>
              <w:bottom w:w="142" w:type="dxa"/>
            </w:tcMar>
          </w:tcPr>
          <w:p w14:paraId="1D362E38" w14:textId="45D96125" w:rsidR="001F4E71" w:rsidRDefault="00A96B36" w:rsidP="00594B25">
            <w:pPr>
              <w:tabs>
                <w:tab w:val="left" w:pos="0"/>
                <w:tab w:val="right" w:pos="7306"/>
              </w:tabs>
              <w:spacing w:line="360" w:lineRule="auto"/>
              <w:rPr>
                <w:szCs w:val="21"/>
              </w:rPr>
            </w:pPr>
            <w:r>
              <w:rPr>
                <w:rFonts w:hint="eastAsia"/>
                <w:szCs w:val="21"/>
                <w:lang w:val="en-GB"/>
              </w:rPr>
              <w:t>投标人应当满足的条件还包括：</w:t>
            </w:r>
            <w:r w:rsidR="00106252">
              <w:rPr>
                <w:rFonts w:hint="eastAsia"/>
                <w:szCs w:val="21"/>
                <w:lang w:val="en-GB"/>
              </w:rPr>
              <w:t xml:space="preserve"> </w:t>
            </w:r>
            <w:r w:rsidR="00106252" w:rsidRPr="004E5994">
              <w:rPr>
                <w:szCs w:val="21"/>
                <w:u w:val="single"/>
                <w:lang w:val="en-GB"/>
              </w:rPr>
              <w:t xml:space="preserve">  </w:t>
            </w:r>
            <w:r w:rsidRPr="004E5994">
              <w:rPr>
                <w:rFonts w:hint="eastAsia"/>
                <w:szCs w:val="21"/>
                <w:u w:val="single"/>
              </w:rPr>
              <w:t>无</w:t>
            </w:r>
            <w:r w:rsidR="00106252" w:rsidRPr="004E5994">
              <w:rPr>
                <w:szCs w:val="21"/>
                <w:u w:val="single"/>
              </w:rPr>
              <w:t xml:space="preserve">   </w:t>
            </w:r>
          </w:p>
        </w:tc>
      </w:tr>
      <w:tr w:rsidR="001F4E71" w:rsidRPr="009B5499" w14:paraId="304C1A31" w14:textId="77777777">
        <w:tblPrEx>
          <w:tblBorders>
            <w:top w:val="single" w:sz="6" w:space="0" w:color="auto"/>
          </w:tblBorders>
        </w:tblPrEx>
        <w:trPr>
          <w:trHeight w:val="450"/>
        </w:trPr>
        <w:tc>
          <w:tcPr>
            <w:tcW w:w="1514" w:type="dxa"/>
            <w:tcBorders>
              <w:bottom w:val="single" w:sz="4" w:space="0" w:color="auto"/>
            </w:tcBorders>
          </w:tcPr>
          <w:p w14:paraId="54A8C3FF" w14:textId="77777777" w:rsidR="001F4E71" w:rsidRDefault="00A96B36">
            <w:pPr>
              <w:spacing w:line="360" w:lineRule="auto"/>
              <w:rPr>
                <w:b/>
                <w:bCs/>
                <w:lang w:val="en-GB"/>
              </w:rPr>
            </w:pPr>
            <w:r>
              <w:rPr>
                <w:b/>
                <w:bCs/>
                <w:lang w:val="en-GB"/>
              </w:rPr>
              <w:t>1.</w:t>
            </w:r>
            <w:r>
              <w:rPr>
                <w:rFonts w:hint="eastAsia"/>
                <w:b/>
                <w:bCs/>
                <w:lang w:val="en-GB"/>
              </w:rPr>
              <w:t>9</w:t>
            </w:r>
          </w:p>
          <w:p w14:paraId="6973E1A1" w14:textId="77777777" w:rsidR="001F4E71" w:rsidRDefault="001F4E71">
            <w:pPr>
              <w:spacing w:line="360" w:lineRule="auto"/>
              <w:rPr>
                <w:lang w:val="en-GB"/>
              </w:rPr>
            </w:pPr>
          </w:p>
        </w:tc>
        <w:tc>
          <w:tcPr>
            <w:tcW w:w="7630" w:type="dxa"/>
            <w:tcBorders>
              <w:bottom w:val="single" w:sz="4" w:space="0" w:color="auto"/>
            </w:tcBorders>
            <w:tcMar>
              <w:top w:w="85" w:type="dxa"/>
              <w:bottom w:w="142" w:type="dxa"/>
            </w:tcMar>
          </w:tcPr>
          <w:p w14:paraId="1DA3CF15" w14:textId="7704A72F" w:rsidR="001F4E71" w:rsidRPr="009B5499" w:rsidRDefault="00A96B36" w:rsidP="00BA2E66">
            <w:pPr>
              <w:pStyle w:val="aa"/>
              <w:tabs>
                <w:tab w:val="left" w:pos="3346"/>
                <w:tab w:val="right" w:pos="7486"/>
              </w:tabs>
              <w:spacing w:line="360" w:lineRule="auto"/>
              <w:jc w:val="left"/>
              <w:rPr>
                <w:sz w:val="21"/>
                <w:szCs w:val="21"/>
                <w:highlight w:val="yellow"/>
                <w:lang w:eastAsia="zh-CN"/>
              </w:rPr>
            </w:pPr>
            <w:r w:rsidRPr="009F51F9">
              <w:rPr>
                <w:rFonts w:ascii="宋体" w:hAnsi="宋体" w:hint="eastAsia"/>
                <w:sz w:val="21"/>
                <w:szCs w:val="21"/>
                <w:lang w:eastAsia="zh-CN"/>
              </w:rPr>
              <w:t>建议书必须在提交建议书截止日期之后_</w:t>
            </w:r>
            <w:r w:rsidRPr="009F51F9">
              <w:rPr>
                <w:rFonts w:ascii="宋体" w:hAnsi="宋体"/>
                <w:sz w:val="21"/>
                <w:szCs w:val="21"/>
                <w:u w:val="single"/>
                <w:lang w:eastAsia="zh-CN"/>
              </w:rPr>
              <w:t>90</w:t>
            </w:r>
            <w:r w:rsidRPr="009F51F9">
              <w:rPr>
                <w:rFonts w:ascii="宋体" w:hAnsi="宋体" w:hint="eastAsia"/>
                <w:sz w:val="21"/>
                <w:szCs w:val="21"/>
                <w:u w:val="single"/>
                <w:lang w:eastAsia="zh-CN"/>
              </w:rPr>
              <w:t>天</w:t>
            </w:r>
            <w:r w:rsidRPr="009F51F9">
              <w:rPr>
                <w:rFonts w:ascii="宋体" w:hAnsi="宋体" w:hint="eastAsia"/>
                <w:sz w:val="21"/>
                <w:szCs w:val="21"/>
                <w:lang w:eastAsia="zh-CN"/>
              </w:rPr>
              <w:t>__保持有效，即至</w:t>
            </w:r>
            <w:r w:rsidRPr="009B64AB">
              <w:rPr>
                <w:rFonts w:ascii="宋体" w:hAnsi="宋体" w:hint="eastAsia"/>
                <w:sz w:val="21"/>
                <w:szCs w:val="21"/>
                <w:lang w:eastAsia="zh-CN"/>
              </w:rPr>
              <w:t>_</w:t>
            </w:r>
            <w:r w:rsidRPr="009B64AB">
              <w:rPr>
                <w:rFonts w:ascii="宋体" w:hAnsi="宋体"/>
                <w:sz w:val="21"/>
                <w:szCs w:val="21"/>
                <w:u w:val="single"/>
                <w:lang w:eastAsia="zh-CN"/>
              </w:rPr>
              <w:t>202</w:t>
            </w:r>
            <w:r w:rsidR="009B64AB" w:rsidRPr="009B64AB">
              <w:rPr>
                <w:rFonts w:ascii="宋体" w:hAnsi="宋体"/>
                <w:sz w:val="21"/>
                <w:szCs w:val="21"/>
                <w:u w:val="single"/>
                <w:lang w:eastAsia="zh-CN"/>
              </w:rPr>
              <w:t>6</w:t>
            </w:r>
            <w:r w:rsidRPr="009B64AB">
              <w:rPr>
                <w:rFonts w:ascii="宋体" w:hAnsi="宋体"/>
                <w:sz w:val="21"/>
                <w:szCs w:val="21"/>
                <w:u w:val="single"/>
                <w:lang w:eastAsia="zh-CN"/>
              </w:rPr>
              <w:t>年</w:t>
            </w:r>
            <w:r w:rsidR="009B64AB" w:rsidRPr="009B64AB">
              <w:rPr>
                <w:rFonts w:ascii="宋体" w:hAnsi="宋体"/>
                <w:sz w:val="21"/>
                <w:szCs w:val="21"/>
                <w:u w:val="single"/>
                <w:lang w:eastAsia="zh-CN"/>
              </w:rPr>
              <w:t>4</w:t>
            </w:r>
            <w:r w:rsidRPr="009B64AB">
              <w:rPr>
                <w:rFonts w:ascii="宋体" w:hAnsi="宋体"/>
                <w:sz w:val="21"/>
                <w:szCs w:val="21"/>
                <w:u w:val="single"/>
                <w:lang w:eastAsia="zh-CN"/>
              </w:rPr>
              <w:t>月</w:t>
            </w:r>
            <w:r w:rsidR="00BA2E66">
              <w:rPr>
                <w:rFonts w:ascii="宋体" w:hAnsi="宋体"/>
                <w:sz w:val="21"/>
                <w:szCs w:val="21"/>
                <w:u w:val="single"/>
                <w:lang w:eastAsia="zh-CN"/>
              </w:rPr>
              <w:t>6</w:t>
            </w:r>
            <w:r w:rsidRPr="009F51F9">
              <w:rPr>
                <w:rFonts w:ascii="宋体" w:hAnsi="宋体" w:hint="eastAsia"/>
                <w:sz w:val="21"/>
                <w:szCs w:val="21"/>
                <w:u w:val="single"/>
                <w:lang w:eastAsia="zh-CN"/>
              </w:rPr>
              <w:t>日</w:t>
            </w:r>
            <w:r w:rsidRPr="009F51F9">
              <w:rPr>
                <w:rFonts w:ascii="宋体" w:hAnsi="宋体"/>
                <w:sz w:val="21"/>
                <w:szCs w:val="21"/>
                <w:lang w:eastAsia="zh-CN"/>
              </w:rPr>
              <w:t>_</w:t>
            </w:r>
            <w:r w:rsidRPr="009F51F9">
              <w:rPr>
                <w:rFonts w:ascii="宋体" w:hAnsi="宋体" w:hint="eastAsia"/>
                <w:sz w:val="21"/>
                <w:szCs w:val="21"/>
                <w:lang w:eastAsia="zh-CN"/>
              </w:rPr>
              <w:t>_</w:t>
            </w:r>
          </w:p>
        </w:tc>
      </w:tr>
      <w:tr w:rsidR="001F4E71" w14:paraId="4FECFE03" w14:textId="77777777">
        <w:tblPrEx>
          <w:tblBorders>
            <w:top w:val="single" w:sz="6" w:space="0" w:color="auto"/>
          </w:tblBorders>
        </w:tblPrEx>
        <w:trPr>
          <w:trHeight w:val="90"/>
        </w:trPr>
        <w:tc>
          <w:tcPr>
            <w:tcW w:w="1514" w:type="dxa"/>
            <w:tcBorders>
              <w:top w:val="single" w:sz="4" w:space="0" w:color="auto"/>
            </w:tcBorders>
          </w:tcPr>
          <w:p w14:paraId="7295A12A" w14:textId="77777777" w:rsidR="001F4E71" w:rsidRDefault="00A96B36">
            <w:pPr>
              <w:spacing w:line="360" w:lineRule="auto"/>
              <w:rPr>
                <w:b/>
                <w:bCs/>
                <w:lang w:val="en-GB"/>
              </w:rPr>
            </w:pPr>
            <w:r>
              <w:rPr>
                <w:b/>
                <w:bCs/>
                <w:lang w:val="en-GB"/>
              </w:rPr>
              <w:t>2.1</w:t>
            </w:r>
          </w:p>
        </w:tc>
        <w:tc>
          <w:tcPr>
            <w:tcW w:w="7630" w:type="dxa"/>
            <w:tcBorders>
              <w:top w:val="single" w:sz="4" w:space="0" w:color="auto"/>
            </w:tcBorders>
            <w:tcMar>
              <w:top w:w="85" w:type="dxa"/>
              <w:bottom w:w="142" w:type="dxa"/>
            </w:tcMar>
          </w:tcPr>
          <w:p w14:paraId="7154C084" w14:textId="77777777" w:rsidR="001F4E71" w:rsidRDefault="00A96B36">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投标人对招标文件的澄清要求应在不迟于递交建议书截止日期前___</w:t>
            </w:r>
            <w:r w:rsidRPr="00140622">
              <w:rPr>
                <w:rFonts w:ascii="宋体" w:hAnsi="宋体"/>
                <w:sz w:val="21"/>
                <w:szCs w:val="21"/>
                <w:u w:val="single"/>
                <w:lang w:eastAsia="zh-CN"/>
              </w:rPr>
              <w:t>10</w:t>
            </w:r>
            <w:r w:rsidRPr="00140622">
              <w:rPr>
                <w:rFonts w:ascii="宋体" w:hAnsi="宋体" w:hint="eastAsia"/>
                <w:sz w:val="21"/>
                <w:szCs w:val="21"/>
                <w:lang w:eastAsia="zh-CN"/>
              </w:rPr>
              <w:t>_</w:t>
            </w:r>
            <w:r>
              <w:rPr>
                <w:rFonts w:ascii="宋体" w:hAnsi="宋体" w:hint="eastAsia"/>
                <w:sz w:val="21"/>
                <w:szCs w:val="21"/>
                <w:lang w:eastAsia="zh-CN"/>
              </w:rPr>
              <w:t>_</w:t>
            </w:r>
            <w:r>
              <w:rPr>
                <w:rFonts w:ascii="宋体" w:hAnsi="宋体" w:hint="eastAsia"/>
                <w:sz w:val="21"/>
                <w:szCs w:val="21"/>
                <w:lang w:val="fr-FR" w:eastAsia="zh-CN"/>
              </w:rPr>
              <w:t>天提交。</w:t>
            </w:r>
          </w:p>
          <w:p w14:paraId="5B6A7652" w14:textId="72C4FD9A" w:rsidR="001F4E71" w:rsidRDefault="00A96B36">
            <w:pPr>
              <w:spacing w:beforeLines="50" w:before="120" w:afterLines="50" w:after="120" w:line="360" w:lineRule="auto"/>
              <w:rPr>
                <w:rFonts w:ascii="宋体" w:hAnsi="宋体"/>
                <w:szCs w:val="21"/>
              </w:rPr>
            </w:pPr>
            <w:r>
              <w:rPr>
                <w:rFonts w:ascii="宋体" w:hAnsi="宋体" w:hint="eastAsia"/>
                <w:szCs w:val="21"/>
              </w:rPr>
              <w:t>澄清要求递交地址：_</w:t>
            </w:r>
            <w:r>
              <w:rPr>
                <w:rFonts w:ascii="宋体" w:hAnsi="宋体" w:hint="eastAsia"/>
                <w:szCs w:val="21"/>
                <w:u w:val="single"/>
              </w:rPr>
              <w:t>北京市西城区后英胡同5号环境国际公约履约大楼</w:t>
            </w:r>
            <w:r w:rsidR="00106252">
              <w:rPr>
                <w:rFonts w:ascii="宋体" w:hAnsi="宋体" w:hint="eastAsia"/>
                <w:szCs w:val="21"/>
                <w:u w:val="single"/>
              </w:rPr>
              <w:t>8</w:t>
            </w:r>
            <w:r w:rsidR="00106252">
              <w:rPr>
                <w:rFonts w:ascii="宋体" w:hAnsi="宋体"/>
                <w:szCs w:val="21"/>
                <w:u w:val="single"/>
              </w:rPr>
              <w:t>10</w:t>
            </w:r>
            <w:r>
              <w:rPr>
                <w:rFonts w:ascii="宋体" w:hAnsi="宋体" w:hint="eastAsia"/>
                <w:szCs w:val="21"/>
                <w:u w:val="single"/>
              </w:rPr>
              <w:t>室</w:t>
            </w:r>
            <w:r>
              <w:rPr>
                <w:rFonts w:ascii="宋体" w:hAnsi="宋体" w:hint="eastAsia"/>
                <w:szCs w:val="21"/>
              </w:rPr>
              <w:t>__</w:t>
            </w:r>
          </w:p>
          <w:p w14:paraId="1E4A170F" w14:textId="38C4409B" w:rsidR="001F4E71" w:rsidRDefault="00A96B36">
            <w:pPr>
              <w:spacing w:beforeLines="50" w:before="120" w:afterLines="50" w:after="120" w:line="360" w:lineRule="auto"/>
              <w:rPr>
                <w:rFonts w:ascii="宋体" w:hAnsi="宋体"/>
                <w:szCs w:val="21"/>
              </w:rPr>
            </w:pPr>
            <w:r>
              <w:rPr>
                <w:rFonts w:ascii="宋体" w:hAnsi="宋体" w:hint="eastAsia"/>
                <w:szCs w:val="21"/>
              </w:rPr>
              <w:t>联系人：_</w:t>
            </w:r>
            <w:r>
              <w:rPr>
                <w:rFonts w:ascii="宋体" w:hAnsi="宋体" w:hint="eastAsia"/>
                <w:szCs w:val="21"/>
                <w:u w:val="single"/>
              </w:rPr>
              <w:t>_</w:t>
            </w:r>
            <w:r w:rsidR="00106252">
              <w:rPr>
                <w:rFonts w:ascii="宋体" w:hAnsi="宋体" w:hint="eastAsia"/>
                <w:szCs w:val="21"/>
                <w:u w:val="single"/>
              </w:rPr>
              <w:t>谢先生</w:t>
            </w:r>
            <w:r>
              <w:rPr>
                <w:rFonts w:ascii="宋体" w:hAnsi="宋体" w:hint="eastAsia"/>
                <w:szCs w:val="21"/>
                <w:u w:val="single"/>
              </w:rPr>
              <w:t xml:space="preserve"> </w:t>
            </w:r>
            <w:r>
              <w:rPr>
                <w:rFonts w:ascii="宋体" w:hAnsi="宋体"/>
                <w:szCs w:val="21"/>
                <w:u w:val="single"/>
              </w:rPr>
              <w:t xml:space="preserve">  010</w:t>
            </w:r>
            <w:r>
              <w:rPr>
                <w:rFonts w:ascii="宋体" w:hAnsi="宋体" w:hint="eastAsia"/>
                <w:szCs w:val="21"/>
                <w:u w:val="single"/>
              </w:rPr>
              <w:t>-</w:t>
            </w:r>
            <w:r w:rsidR="00106252">
              <w:rPr>
                <w:rFonts w:ascii="宋体" w:hAnsi="宋体"/>
                <w:szCs w:val="21"/>
                <w:u w:val="single"/>
              </w:rPr>
              <w:t>82268587</w:t>
            </w:r>
            <w:r>
              <w:rPr>
                <w:rFonts w:ascii="宋体" w:hAnsi="宋体" w:hint="eastAsia"/>
                <w:szCs w:val="21"/>
                <w:u w:val="single"/>
              </w:rPr>
              <w:t>_</w:t>
            </w:r>
            <w:r>
              <w:rPr>
                <w:rFonts w:ascii="宋体" w:hAnsi="宋体" w:hint="eastAsia"/>
                <w:szCs w:val="21"/>
              </w:rPr>
              <w:t>_____</w:t>
            </w:r>
          </w:p>
          <w:p w14:paraId="1B636A2D" w14:textId="6A26361A" w:rsidR="001F4E71" w:rsidRDefault="00A96B36">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传真：____</w:t>
            </w:r>
            <w:r w:rsidRPr="00395D1E">
              <w:rPr>
                <w:rFonts w:ascii="宋体" w:hAnsi="宋体"/>
                <w:sz w:val="21"/>
                <w:szCs w:val="21"/>
                <w:u w:val="single"/>
                <w:lang w:eastAsia="zh-CN"/>
              </w:rPr>
              <w:t>010-</w:t>
            </w:r>
            <w:r w:rsidR="00106252" w:rsidRPr="00395D1E">
              <w:rPr>
                <w:rFonts w:ascii="宋体" w:hAnsi="宋体"/>
                <w:sz w:val="21"/>
                <w:szCs w:val="21"/>
                <w:u w:val="single"/>
                <w:lang w:eastAsia="zh-CN"/>
              </w:rPr>
              <w:t>822005</w:t>
            </w:r>
            <w:r w:rsidR="00106252">
              <w:rPr>
                <w:rFonts w:ascii="宋体" w:hAnsi="宋体"/>
                <w:sz w:val="21"/>
                <w:szCs w:val="21"/>
                <w:u w:val="single"/>
                <w:lang w:eastAsia="zh-CN"/>
              </w:rPr>
              <w:t>27</w:t>
            </w:r>
            <w:r>
              <w:rPr>
                <w:rFonts w:ascii="宋体" w:hAnsi="宋体" w:hint="eastAsia"/>
                <w:sz w:val="21"/>
                <w:szCs w:val="21"/>
                <w:lang w:eastAsia="zh-CN"/>
              </w:rPr>
              <w:t>______电子邮件：_</w:t>
            </w:r>
            <w:r>
              <w:rPr>
                <w:rFonts w:ascii="宋体" w:hAnsi="宋体" w:hint="eastAsia"/>
                <w:sz w:val="21"/>
                <w:szCs w:val="21"/>
                <w:u w:val="single"/>
                <w:lang w:eastAsia="zh-CN"/>
              </w:rPr>
              <w:t>_</w:t>
            </w:r>
            <w:r w:rsidR="00106252">
              <w:rPr>
                <w:rFonts w:ascii="宋体" w:hAnsi="宋体"/>
                <w:sz w:val="21"/>
                <w:szCs w:val="21"/>
                <w:u w:val="single"/>
                <w:lang w:eastAsia="zh-CN"/>
              </w:rPr>
              <w:t>xie</w:t>
            </w:r>
            <w:r>
              <w:rPr>
                <w:rFonts w:ascii="宋体" w:hAnsi="宋体"/>
                <w:sz w:val="21"/>
                <w:szCs w:val="21"/>
                <w:u w:val="single"/>
                <w:lang w:eastAsia="zh-CN"/>
              </w:rPr>
              <w:t>.</w:t>
            </w:r>
            <w:r w:rsidR="00106252">
              <w:rPr>
                <w:rFonts w:ascii="宋体" w:hAnsi="宋体"/>
                <w:sz w:val="21"/>
                <w:szCs w:val="21"/>
                <w:u w:val="single"/>
                <w:lang w:eastAsia="zh-CN"/>
              </w:rPr>
              <w:t>jiahong</w:t>
            </w:r>
            <w:r>
              <w:rPr>
                <w:rFonts w:ascii="宋体" w:hAnsi="宋体" w:hint="eastAsia"/>
                <w:sz w:val="21"/>
                <w:szCs w:val="21"/>
                <w:u w:val="single"/>
                <w:lang w:eastAsia="zh-CN"/>
              </w:rPr>
              <w:t>@fecomee.org.cn_</w:t>
            </w:r>
          </w:p>
        </w:tc>
      </w:tr>
      <w:tr w:rsidR="001F4E71" w14:paraId="1FBE724D" w14:textId="77777777">
        <w:tblPrEx>
          <w:tblBorders>
            <w:top w:val="single" w:sz="6" w:space="0" w:color="auto"/>
          </w:tblBorders>
        </w:tblPrEx>
        <w:trPr>
          <w:trHeight w:val="576"/>
        </w:trPr>
        <w:tc>
          <w:tcPr>
            <w:tcW w:w="1514" w:type="dxa"/>
            <w:tcBorders>
              <w:top w:val="single" w:sz="4" w:space="0" w:color="auto"/>
              <w:bottom w:val="single" w:sz="4" w:space="0" w:color="auto"/>
            </w:tcBorders>
          </w:tcPr>
          <w:p w14:paraId="51D9A5BC" w14:textId="77777777" w:rsidR="001F4E71" w:rsidRDefault="00A96B36">
            <w:pPr>
              <w:spacing w:line="360" w:lineRule="auto"/>
              <w:rPr>
                <w:b/>
                <w:bCs/>
                <w:highlight w:val="yellow"/>
                <w:lang w:val="en-GB"/>
              </w:rPr>
            </w:pPr>
            <w:r>
              <w:rPr>
                <w:rFonts w:hint="eastAsia"/>
                <w:b/>
                <w:bCs/>
                <w:lang w:val="en-GB"/>
              </w:rPr>
              <w:t>2.2</w:t>
            </w:r>
          </w:p>
        </w:tc>
        <w:tc>
          <w:tcPr>
            <w:tcW w:w="7630" w:type="dxa"/>
            <w:tcBorders>
              <w:top w:val="single" w:sz="4" w:space="0" w:color="auto"/>
              <w:bottom w:val="single" w:sz="4" w:space="0" w:color="auto"/>
            </w:tcBorders>
            <w:tcMar>
              <w:top w:w="85" w:type="dxa"/>
              <w:bottom w:w="142" w:type="dxa"/>
            </w:tcMar>
          </w:tcPr>
          <w:p w14:paraId="25B805AD" w14:textId="77777777" w:rsidR="001F4E71" w:rsidRDefault="00A96B36">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中心通过书面补遗的形式修改咨询服务建议书征询文件应在建议书截止日期前_</w:t>
            </w:r>
            <w:r w:rsidRPr="00140622">
              <w:rPr>
                <w:rFonts w:ascii="宋体" w:hAnsi="宋体" w:hint="eastAsia"/>
                <w:szCs w:val="21"/>
              </w:rPr>
              <w:t>_</w:t>
            </w:r>
            <w:r w:rsidRPr="00140622">
              <w:rPr>
                <w:rFonts w:ascii="宋体" w:hAnsi="宋体"/>
                <w:szCs w:val="21"/>
                <w:u w:val="single"/>
              </w:rPr>
              <w:t>7</w:t>
            </w:r>
            <w:r w:rsidRPr="00140622">
              <w:rPr>
                <w:rFonts w:ascii="宋体" w:hAnsi="宋体" w:hint="eastAsia"/>
                <w:szCs w:val="21"/>
              </w:rPr>
              <w:t>_</w:t>
            </w:r>
            <w:r>
              <w:rPr>
                <w:rFonts w:ascii="宋体" w:hAnsi="宋体" w:hint="eastAsia"/>
                <w:szCs w:val="21"/>
              </w:rPr>
              <w:t>__</w:t>
            </w:r>
            <w:r>
              <w:rPr>
                <w:rFonts w:ascii="宋体" w:hAnsi="宋体" w:hint="eastAsia"/>
                <w:szCs w:val="21"/>
                <w:lang w:val="fr-FR"/>
              </w:rPr>
              <w:t>天发送给所有投标人。</w:t>
            </w:r>
          </w:p>
        </w:tc>
      </w:tr>
      <w:tr w:rsidR="001F4E71" w14:paraId="1C722842" w14:textId="77777777">
        <w:tblPrEx>
          <w:tblBorders>
            <w:top w:val="single" w:sz="6" w:space="0" w:color="auto"/>
          </w:tblBorders>
        </w:tblPrEx>
        <w:trPr>
          <w:trHeight w:val="576"/>
        </w:trPr>
        <w:tc>
          <w:tcPr>
            <w:tcW w:w="1514" w:type="dxa"/>
            <w:tcBorders>
              <w:top w:val="single" w:sz="4" w:space="0" w:color="auto"/>
              <w:bottom w:val="single" w:sz="4" w:space="0" w:color="auto"/>
            </w:tcBorders>
          </w:tcPr>
          <w:p w14:paraId="6833AD24" w14:textId="77777777" w:rsidR="001F4E71" w:rsidRDefault="00A96B36">
            <w:pPr>
              <w:spacing w:line="360" w:lineRule="auto"/>
              <w:rPr>
                <w:b/>
                <w:bCs/>
                <w:lang w:val="en-GB"/>
              </w:rPr>
            </w:pPr>
            <w:r>
              <w:rPr>
                <w:b/>
                <w:bCs/>
                <w:lang w:val="en-GB"/>
              </w:rPr>
              <w:t>3.</w:t>
            </w:r>
            <w:r>
              <w:rPr>
                <w:rFonts w:hint="eastAsia"/>
                <w:b/>
                <w:bCs/>
                <w:lang w:val="en-GB"/>
              </w:rPr>
              <w:t>2</w:t>
            </w:r>
          </w:p>
          <w:p w14:paraId="21862E9F" w14:textId="77777777" w:rsidR="001F4E71" w:rsidRDefault="001F4E71">
            <w:pPr>
              <w:spacing w:line="360" w:lineRule="auto"/>
              <w:rPr>
                <w:b/>
                <w:bCs/>
                <w:sz w:val="20"/>
                <w:lang w:val="en-GB"/>
              </w:rPr>
            </w:pPr>
          </w:p>
        </w:tc>
        <w:tc>
          <w:tcPr>
            <w:tcW w:w="7630" w:type="dxa"/>
            <w:tcBorders>
              <w:top w:val="single" w:sz="4" w:space="0" w:color="auto"/>
              <w:bottom w:val="single" w:sz="4" w:space="0" w:color="auto"/>
            </w:tcBorders>
            <w:tcMar>
              <w:top w:w="85" w:type="dxa"/>
              <w:bottom w:w="142" w:type="dxa"/>
            </w:tcMar>
          </w:tcPr>
          <w:p w14:paraId="33B75CDC" w14:textId="2C966B22" w:rsidR="001F4E71" w:rsidRDefault="00A96B36">
            <w:pPr>
              <w:spacing w:beforeLines="50" w:before="120" w:afterLines="50" w:after="120" w:line="360" w:lineRule="auto"/>
              <w:rPr>
                <w:rFonts w:ascii="宋体" w:hAnsi="宋体"/>
                <w:i/>
                <w:iCs/>
                <w:szCs w:val="21"/>
              </w:rPr>
            </w:pPr>
            <w:r>
              <w:rPr>
                <w:rFonts w:hint="eastAsia"/>
                <w:szCs w:val="21"/>
              </w:rPr>
              <w:t>建议书应使用以下语言递交：</w:t>
            </w:r>
            <w:r w:rsidR="00106252" w:rsidRPr="004E5994">
              <w:rPr>
                <w:szCs w:val="21"/>
                <w:u w:val="single"/>
              </w:rPr>
              <w:t xml:space="preserve">  </w:t>
            </w:r>
            <w:r w:rsidR="00106252" w:rsidRPr="004E5994">
              <w:rPr>
                <w:rFonts w:hint="eastAsia"/>
                <w:szCs w:val="21"/>
                <w:u w:val="single"/>
              </w:rPr>
              <w:t>中</w:t>
            </w:r>
            <w:r w:rsidR="00106252" w:rsidRPr="004E5994">
              <w:rPr>
                <w:szCs w:val="21"/>
                <w:u w:val="single"/>
              </w:rPr>
              <w:t xml:space="preserve"> </w:t>
            </w:r>
            <w:r w:rsidR="00106252" w:rsidRPr="004E5994">
              <w:rPr>
                <w:rFonts w:hint="eastAsia"/>
                <w:szCs w:val="21"/>
                <w:u w:val="single"/>
              </w:rPr>
              <w:t>文</w:t>
            </w:r>
            <w:r w:rsidR="00106252" w:rsidRPr="004E5994" w:rsidDel="00106252">
              <w:rPr>
                <w:szCs w:val="21"/>
                <w:u w:val="single"/>
              </w:rPr>
              <w:t xml:space="preserve"> </w:t>
            </w:r>
            <w:r w:rsidR="00106252" w:rsidRPr="004E5994">
              <w:rPr>
                <w:szCs w:val="21"/>
                <w:u w:val="single"/>
              </w:rPr>
              <w:t xml:space="preserve">  </w:t>
            </w:r>
          </w:p>
        </w:tc>
      </w:tr>
      <w:tr w:rsidR="001F4E71" w14:paraId="7DD3DE36" w14:textId="77777777">
        <w:tblPrEx>
          <w:tblBorders>
            <w:top w:val="single" w:sz="6" w:space="0" w:color="auto"/>
          </w:tblBorders>
        </w:tblPrEx>
        <w:trPr>
          <w:trHeight w:val="405"/>
        </w:trPr>
        <w:tc>
          <w:tcPr>
            <w:tcW w:w="1514" w:type="dxa"/>
            <w:tcBorders>
              <w:top w:val="single" w:sz="4" w:space="0" w:color="auto"/>
            </w:tcBorders>
          </w:tcPr>
          <w:p w14:paraId="627F38A0" w14:textId="77777777" w:rsidR="001F4E71" w:rsidRDefault="00A96B36">
            <w:pPr>
              <w:spacing w:line="360" w:lineRule="auto"/>
            </w:pPr>
            <w:r>
              <w:rPr>
                <w:b/>
                <w:bCs/>
                <w:lang w:val="en-GB"/>
              </w:rPr>
              <w:t>3.</w:t>
            </w:r>
            <w:r>
              <w:rPr>
                <w:rFonts w:hint="eastAsia"/>
                <w:b/>
                <w:bCs/>
                <w:lang w:val="en-GB"/>
              </w:rPr>
              <w:t>6</w:t>
            </w:r>
          </w:p>
        </w:tc>
        <w:tc>
          <w:tcPr>
            <w:tcW w:w="7630" w:type="dxa"/>
            <w:tcBorders>
              <w:top w:val="single" w:sz="4" w:space="0" w:color="auto"/>
            </w:tcBorders>
            <w:tcMar>
              <w:top w:w="85" w:type="dxa"/>
              <w:bottom w:w="142" w:type="dxa"/>
            </w:tcMar>
          </w:tcPr>
          <w:p w14:paraId="45AC4B5C" w14:textId="77777777" w:rsidR="001F4E71" w:rsidRDefault="00A96B36">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rFonts w:hint="eastAsia"/>
                <w:sz w:val="21"/>
                <w:szCs w:val="21"/>
                <w:u w:val="single"/>
                <w:lang w:val="en-GB" w:eastAsia="zh-CN"/>
              </w:rPr>
              <w:t xml:space="preserve">  </w:t>
            </w:r>
            <w:r>
              <w:rPr>
                <w:rFonts w:hint="eastAsia"/>
                <w:sz w:val="21"/>
                <w:szCs w:val="21"/>
                <w:u w:val="single"/>
                <w:lang w:val="en-GB" w:eastAsia="zh-CN"/>
              </w:rPr>
              <w:t>人民币</w:t>
            </w:r>
            <w:r>
              <w:rPr>
                <w:rFonts w:hint="eastAsia"/>
                <w:sz w:val="21"/>
                <w:szCs w:val="21"/>
                <w:u w:val="single"/>
                <w:lang w:val="en-GB" w:eastAsia="zh-CN"/>
              </w:rPr>
              <w:t xml:space="preserve">   </w:t>
            </w:r>
            <w:r>
              <w:rPr>
                <w:rFonts w:hint="eastAsia"/>
                <w:sz w:val="21"/>
                <w:szCs w:val="21"/>
                <w:lang w:val="en-GB" w:eastAsia="zh-CN"/>
              </w:rPr>
              <w:t>表示</w:t>
            </w:r>
          </w:p>
        </w:tc>
      </w:tr>
      <w:tr w:rsidR="001F4E71" w14:paraId="7455DC3A" w14:textId="77777777">
        <w:tblPrEx>
          <w:tblBorders>
            <w:top w:val="single" w:sz="6" w:space="0" w:color="auto"/>
          </w:tblBorders>
        </w:tblPrEx>
        <w:trPr>
          <w:trHeight w:val="405"/>
        </w:trPr>
        <w:tc>
          <w:tcPr>
            <w:tcW w:w="1514" w:type="dxa"/>
            <w:tcBorders>
              <w:top w:val="single" w:sz="4" w:space="0" w:color="auto"/>
            </w:tcBorders>
          </w:tcPr>
          <w:p w14:paraId="4400BCFF" w14:textId="77777777" w:rsidR="001F4E71" w:rsidRDefault="00A96B36">
            <w:pPr>
              <w:spacing w:line="360" w:lineRule="auto"/>
              <w:rPr>
                <w:b/>
                <w:bCs/>
                <w:lang w:val="en-GB"/>
              </w:rPr>
            </w:pPr>
            <w:r>
              <w:rPr>
                <w:b/>
                <w:bCs/>
                <w:lang w:val="en-GB"/>
              </w:rPr>
              <w:t>4.</w:t>
            </w:r>
            <w:r>
              <w:rPr>
                <w:rFonts w:hint="eastAsia"/>
                <w:b/>
                <w:bCs/>
                <w:lang w:val="en-GB"/>
              </w:rPr>
              <w:t>1</w:t>
            </w:r>
          </w:p>
          <w:p w14:paraId="6B5F5462" w14:textId="77777777" w:rsidR="001F4E71" w:rsidRDefault="001F4E71">
            <w:pPr>
              <w:spacing w:line="360" w:lineRule="auto"/>
              <w:rPr>
                <w:b/>
                <w:bCs/>
                <w:lang w:val="en-GB"/>
              </w:rPr>
            </w:pPr>
          </w:p>
        </w:tc>
        <w:tc>
          <w:tcPr>
            <w:tcW w:w="7630" w:type="dxa"/>
            <w:tcBorders>
              <w:top w:val="single" w:sz="4" w:space="0" w:color="auto"/>
            </w:tcBorders>
            <w:tcMar>
              <w:top w:w="85" w:type="dxa"/>
              <w:bottom w:w="142" w:type="dxa"/>
            </w:tcMar>
          </w:tcPr>
          <w:p w14:paraId="433513F6" w14:textId="2198CAD3" w:rsidR="001F4E71" w:rsidRPr="006C0839" w:rsidRDefault="00A96B36">
            <w:pPr>
              <w:spacing w:beforeLines="50" w:before="120" w:afterLines="50" w:after="120" w:line="360" w:lineRule="auto"/>
              <w:rPr>
                <w:rFonts w:ascii="宋体" w:hAnsi="宋体"/>
                <w:szCs w:val="21"/>
              </w:rPr>
            </w:pPr>
            <w:r w:rsidRPr="006C0839">
              <w:rPr>
                <w:rFonts w:ascii="宋体" w:hAnsi="宋体" w:hint="eastAsia"/>
                <w:szCs w:val="21"/>
              </w:rPr>
              <w:t>建议书递交的地址</w:t>
            </w:r>
            <w:r w:rsidR="00876E4C" w:rsidRPr="006C0839">
              <w:rPr>
                <w:rFonts w:ascii="宋体" w:hAnsi="宋体" w:hint="eastAsia"/>
                <w:szCs w:val="21"/>
              </w:rPr>
              <w:t>：</w:t>
            </w:r>
            <w:r w:rsidRPr="006C0839">
              <w:rPr>
                <w:rFonts w:ascii="宋体" w:hAnsi="宋体"/>
                <w:szCs w:val="21"/>
              </w:rPr>
              <w:t>_</w:t>
            </w:r>
            <w:r w:rsidRPr="006C0839">
              <w:rPr>
                <w:rFonts w:ascii="宋体" w:hAnsi="宋体" w:hint="eastAsia"/>
                <w:szCs w:val="21"/>
                <w:u w:val="single"/>
              </w:rPr>
              <w:t>北京市西城区</w:t>
            </w:r>
            <w:proofErr w:type="gramStart"/>
            <w:r w:rsidRPr="006C0839">
              <w:rPr>
                <w:rFonts w:ascii="宋体" w:hAnsi="宋体" w:hint="eastAsia"/>
                <w:szCs w:val="21"/>
                <w:u w:val="single"/>
              </w:rPr>
              <w:t>后英房胡同</w:t>
            </w:r>
            <w:proofErr w:type="gramEnd"/>
            <w:r w:rsidRPr="006C0839">
              <w:rPr>
                <w:rFonts w:ascii="宋体" w:hAnsi="宋体" w:hint="eastAsia"/>
                <w:szCs w:val="21"/>
                <w:u w:val="single"/>
              </w:rPr>
              <w:t>5号环境国际公约履约大楼715室</w:t>
            </w:r>
          </w:p>
          <w:p w14:paraId="664B8E9E" w14:textId="602CCF14" w:rsidR="001F4E71" w:rsidRPr="006C0839" w:rsidRDefault="00A96B36">
            <w:pPr>
              <w:spacing w:beforeLines="50" w:before="120" w:afterLines="50" w:after="120" w:line="360" w:lineRule="auto"/>
              <w:rPr>
                <w:rFonts w:ascii="宋体" w:hAnsi="宋体"/>
                <w:szCs w:val="21"/>
              </w:rPr>
            </w:pPr>
            <w:r w:rsidRPr="006C0839">
              <w:rPr>
                <w:rFonts w:ascii="宋体" w:hAnsi="宋体" w:hint="eastAsia"/>
                <w:szCs w:val="21"/>
              </w:rPr>
              <w:lastRenderedPageBreak/>
              <w:t>联系人：_____</w:t>
            </w:r>
            <w:r w:rsidRPr="006C0839">
              <w:rPr>
                <w:rFonts w:ascii="宋体" w:hAnsi="宋体" w:hint="eastAsia"/>
                <w:szCs w:val="21"/>
                <w:u w:val="single"/>
              </w:rPr>
              <w:t>_</w:t>
            </w:r>
            <w:r w:rsidR="009B5499">
              <w:rPr>
                <w:rFonts w:ascii="宋体" w:hAnsi="宋体" w:hint="eastAsia"/>
                <w:szCs w:val="21"/>
                <w:u w:val="single"/>
              </w:rPr>
              <w:t>卢先生</w:t>
            </w:r>
            <w:r w:rsidRPr="006C0839">
              <w:rPr>
                <w:rFonts w:ascii="宋体" w:hAnsi="宋体"/>
                <w:szCs w:val="21"/>
                <w:u w:val="single"/>
              </w:rPr>
              <w:t>010-8226884</w:t>
            </w:r>
            <w:r w:rsidR="009B5499">
              <w:rPr>
                <w:rFonts w:ascii="宋体" w:hAnsi="宋体"/>
                <w:szCs w:val="21"/>
                <w:u w:val="single"/>
              </w:rPr>
              <w:t>5</w:t>
            </w:r>
            <w:r w:rsidRPr="006C0839">
              <w:rPr>
                <w:rFonts w:ascii="宋体" w:hAnsi="宋体" w:hint="eastAsia"/>
                <w:szCs w:val="21"/>
              </w:rPr>
              <w:t>____</w:t>
            </w:r>
          </w:p>
          <w:p w14:paraId="7BAB43D2" w14:textId="1B106317" w:rsidR="001F4E71" w:rsidRPr="006C0839" w:rsidRDefault="00A96B36" w:rsidP="00BA2E66">
            <w:pPr>
              <w:pStyle w:val="BankNormal"/>
              <w:tabs>
                <w:tab w:val="left" w:pos="4426"/>
                <w:tab w:val="right" w:pos="7218"/>
              </w:tabs>
              <w:spacing w:after="0" w:line="360" w:lineRule="auto"/>
              <w:rPr>
                <w:lang w:val="en-GB" w:eastAsia="zh-CN"/>
              </w:rPr>
            </w:pPr>
            <w:r w:rsidRPr="006C0839">
              <w:rPr>
                <w:rFonts w:ascii="宋体" w:hAnsi="宋体" w:hint="eastAsia"/>
                <w:sz w:val="21"/>
                <w:szCs w:val="21"/>
                <w:lang w:eastAsia="zh-CN"/>
              </w:rPr>
              <w:t>建议书必须在下述日期和时间前递交：</w:t>
            </w:r>
            <w:r w:rsidRPr="00AB7CBF">
              <w:rPr>
                <w:rFonts w:ascii="宋体" w:hAnsi="宋体"/>
                <w:sz w:val="21"/>
                <w:szCs w:val="21"/>
                <w:lang w:eastAsia="zh-CN"/>
              </w:rPr>
              <w:t>_</w:t>
            </w:r>
            <w:r w:rsidRPr="00AB7CBF">
              <w:rPr>
                <w:rFonts w:ascii="宋体" w:hAnsi="宋体"/>
                <w:sz w:val="21"/>
                <w:szCs w:val="21"/>
                <w:u w:val="single"/>
                <w:lang w:eastAsia="zh-CN"/>
              </w:rPr>
              <w:t>202</w:t>
            </w:r>
            <w:r w:rsidR="00AB7CBF" w:rsidRPr="00AB7CBF">
              <w:rPr>
                <w:rFonts w:ascii="宋体" w:hAnsi="宋体"/>
                <w:sz w:val="21"/>
                <w:szCs w:val="21"/>
                <w:u w:val="single"/>
                <w:lang w:eastAsia="zh-CN"/>
              </w:rPr>
              <w:t>6</w:t>
            </w:r>
            <w:r w:rsidRPr="00AB7CBF">
              <w:rPr>
                <w:rFonts w:ascii="宋体" w:hAnsi="宋体"/>
                <w:sz w:val="21"/>
                <w:szCs w:val="21"/>
                <w:u w:val="single"/>
                <w:lang w:eastAsia="zh-CN"/>
              </w:rPr>
              <w:t>年</w:t>
            </w:r>
            <w:r w:rsidR="00AB7CBF" w:rsidRPr="00AB7CBF">
              <w:rPr>
                <w:rFonts w:ascii="宋体" w:hAnsi="宋体"/>
                <w:sz w:val="21"/>
                <w:szCs w:val="21"/>
                <w:u w:val="single"/>
                <w:lang w:eastAsia="zh-CN"/>
              </w:rPr>
              <w:t>1</w:t>
            </w:r>
            <w:r w:rsidRPr="00AB7CBF">
              <w:rPr>
                <w:rFonts w:ascii="宋体" w:hAnsi="宋体"/>
                <w:sz w:val="21"/>
                <w:szCs w:val="21"/>
                <w:u w:val="single"/>
                <w:lang w:eastAsia="zh-CN"/>
              </w:rPr>
              <w:t>月</w:t>
            </w:r>
            <w:r w:rsidR="00BA2E66">
              <w:rPr>
                <w:rFonts w:ascii="宋体" w:hAnsi="宋体"/>
                <w:sz w:val="21"/>
                <w:szCs w:val="21"/>
                <w:u w:val="single"/>
                <w:lang w:eastAsia="zh-CN"/>
              </w:rPr>
              <w:t>6</w:t>
            </w:r>
            <w:r w:rsidRPr="00AB7CBF">
              <w:rPr>
                <w:rFonts w:ascii="宋体" w:hAnsi="宋体"/>
                <w:sz w:val="21"/>
                <w:szCs w:val="21"/>
                <w:u w:val="single"/>
                <w:lang w:eastAsia="zh-CN"/>
              </w:rPr>
              <w:t>日17:00</w:t>
            </w:r>
            <w:r w:rsidRPr="00AB7CBF">
              <w:rPr>
                <w:rFonts w:ascii="宋体" w:hAnsi="宋体" w:hint="eastAsia"/>
                <w:sz w:val="21"/>
                <w:szCs w:val="21"/>
                <w:u w:val="single"/>
                <w:lang w:eastAsia="zh-CN"/>
              </w:rPr>
              <w:t>（北京时间）</w:t>
            </w:r>
            <w:r w:rsidRPr="00AB7CBF">
              <w:rPr>
                <w:rFonts w:ascii="宋体" w:hAnsi="宋体" w:hint="eastAsia"/>
                <w:sz w:val="21"/>
                <w:szCs w:val="21"/>
                <w:lang w:eastAsia="zh-CN"/>
              </w:rPr>
              <w:t>__</w:t>
            </w:r>
          </w:p>
        </w:tc>
      </w:tr>
      <w:tr w:rsidR="001F4E71" w14:paraId="78002562" w14:textId="77777777">
        <w:tblPrEx>
          <w:tblBorders>
            <w:top w:val="single" w:sz="6" w:space="0" w:color="auto"/>
          </w:tblBorders>
        </w:tblPrEx>
        <w:trPr>
          <w:trHeight w:val="405"/>
        </w:trPr>
        <w:tc>
          <w:tcPr>
            <w:tcW w:w="1514" w:type="dxa"/>
            <w:tcBorders>
              <w:top w:val="single" w:sz="4" w:space="0" w:color="auto"/>
            </w:tcBorders>
          </w:tcPr>
          <w:p w14:paraId="1CEE908A" w14:textId="77777777" w:rsidR="001F4E71" w:rsidRDefault="00A96B36">
            <w:pPr>
              <w:spacing w:line="360" w:lineRule="auto"/>
              <w:rPr>
                <w:b/>
                <w:bCs/>
                <w:lang w:val="en-GB"/>
              </w:rPr>
            </w:pPr>
            <w:r>
              <w:rPr>
                <w:b/>
                <w:bCs/>
                <w:lang w:val="en-GB"/>
              </w:rPr>
              <w:lastRenderedPageBreak/>
              <w:t>4.</w:t>
            </w:r>
            <w:r>
              <w:rPr>
                <w:rFonts w:hint="eastAsia"/>
                <w:b/>
                <w:bCs/>
                <w:lang w:val="en-GB"/>
              </w:rPr>
              <w:t>7</w:t>
            </w:r>
          </w:p>
          <w:p w14:paraId="072BAE2A" w14:textId="77777777" w:rsidR="001F4E71" w:rsidRDefault="001F4E71">
            <w:pPr>
              <w:pStyle w:val="BankNormal"/>
              <w:tabs>
                <w:tab w:val="right" w:pos="7218"/>
              </w:tabs>
              <w:spacing w:after="0" w:line="360" w:lineRule="auto"/>
              <w:rPr>
                <w:b/>
                <w:bCs/>
                <w:sz w:val="20"/>
              </w:rPr>
            </w:pPr>
          </w:p>
        </w:tc>
        <w:tc>
          <w:tcPr>
            <w:tcW w:w="7630" w:type="dxa"/>
            <w:tcBorders>
              <w:top w:val="single" w:sz="4" w:space="0" w:color="auto"/>
            </w:tcBorders>
            <w:tcMar>
              <w:top w:w="85" w:type="dxa"/>
              <w:bottom w:w="142" w:type="dxa"/>
            </w:tcMar>
          </w:tcPr>
          <w:p w14:paraId="31C5454B" w14:textId="3C2162F8" w:rsidR="001F4E71" w:rsidRPr="006C0839" w:rsidRDefault="00A96B36" w:rsidP="00AB7CBF">
            <w:pPr>
              <w:pStyle w:val="BankNormal"/>
              <w:tabs>
                <w:tab w:val="left" w:pos="4426"/>
                <w:tab w:val="right" w:pos="7218"/>
              </w:tabs>
              <w:spacing w:after="0" w:line="360" w:lineRule="auto"/>
              <w:rPr>
                <w:szCs w:val="24"/>
                <w:lang w:val="en-GB" w:eastAsia="zh-CN"/>
              </w:rPr>
            </w:pPr>
            <w:r w:rsidRPr="006C0839">
              <w:rPr>
                <w:rFonts w:ascii="宋体" w:hAnsi="宋体" w:hint="eastAsia"/>
                <w:sz w:val="21"/>
                <w:szCs w:val="21"/>
                <w:lang w:eastAsia="zh-CN"/>
              </w:rPr>
              <w:t>投标人必须递交技术建议书的原件</w:t>
            </w:r>
            <w:r w:rsidR="00F10D43" w:rsidRPr="00BA2E66">
              <w:rPr>
                <w:rFonts w:ascii="宋体" w:hAnsi="宋体"/>
                <w:b/>
                <w:sz w:val="21"/>
                <w:szCs w:val="21"/>
                <w:u w:val="single"/>
                <w:lang w:eastAsia="zh-CN"/>
              </w:rPr>
              <w:t xml:space="preserve"> 1</w:t>
            </w:r>
            <w:r w:rsidR="0094358E" w:rsidRPr="00BA2E66">
              <w:rPr>
                <w:rFonts w:ascii="宋体" w:hAnsi="宋体" w:hint="eastAsia"/>
                <w:b/>
                <w:sz w:val="21"/>
                <w:szCs w:val="21"/>
                <w:u w:val="single"/>
                <w:lang w:eastAsia="zh-CN"/>
              </w:rPr>
              <w:t>份</w:t>
            </w:r>
            <w:r w:rsidR="00F10D43" w:rsidRPr="00BA2E66">
              <w:rPr>
                <w:rFonts w:ascii="宋体" w:hAnsi="宋体" w:hint="eastAsia"/>
                <w:b/>
                <w:sz w:val="21"/>
                <w:szCs w:val="21"/>
                <w:u w:val="single"/>
                <w:lang w:eastAsia="zh-CN"/>
              </w:rPr>
              <w:t xml:space="preserve"> </w:t>
            </w:r>
            <w:r w:rsidRPr="006C0839">
              <w:rPr>
                <w:rFonts w:ascii="宋体" w:hAnsi="宋体" w:hint="eastAsia"/>
                <w:sz w:val="21"/>
                <w:szCs w:val="21"/>
                <w:lang w:eastAsia="zh-CN"/>
              </w:rPr>
              <w:t>和</w:t>
            </w:r>
            <w:r w:rsidR="00F10D43" w:rsidRPr="00BA2E66">
              <w:rPr>
                <w:rFonts w:ascii="宋体" w:hAnsi="宋体" w:hint="eastAsia"/>
                <w:b/>
                <w:sz w:val="21"/>
                <w:szCs w:val="21"/>
                <w:lang w:eastAsia="zh-CN"/>
              </w:rPr>
              <w:t>_</w:t>
            </w:r>
            <w:bookmarkStart w:id="1" w:name="_GoBack"/>
            <w:bookmarkEnd w:id="1"/>
            <w:r w:rsidR="00AB7CBF" w:rsidRPr="00BA2E66">
              <w:rPr>
                <w:rFonts w:ascii="宋体" w:hAnsi="宋体"/>
                <w:b/>
                <w:sz w:val="21"/>
                <w:szCs w:val="21"/>
                <w:u w:val="single"/>
                <w:lang w:eastAsia="zh-CN"/>
              </w:rPr>
              <w:t>6</w:t>
            </w:r>
            <w:r w:rsidR="00F10D43" w:rsidRPr="00BA2E66">
              <w:rPr>
                <w:rFonts w:ascii="宋体" w:hAnsi="宋体" w:hint="eastAsia"/>
                <w:b/>
                <w:sz w:val="21"/>
                <w:szCs w:val="21"/>
                <w:u w:val="single"/>
                <w:lang w:eastAsia="zh-CN"/>
              </w:rPr>
              <w:t>份</w:t>
            </w:r>
            <w:r w:rsidRPr="00BA2E66">
              <w:rPr>
                <w:rFonts w:ascii="宋体" w:hAnsi="宋体" w:hint="eastAsia"/>
                <w:b/>
                <w:sz w:val="21"/>
                <w:szCs w:val="21"/>
                <w:lang w:eastAsia="zh-CN"/>
              </w:rPr>
              <w:t>_</w:t>
            </w:r>
            <w:r w:rsidRPr="006C0839">
              <w:rPr>
                <w:rFonts w:ascii="宋体" w:hAnsi="宋体" w:hint="eastAsia"/>
                <w:sz w:val="21"/>
                <w:szCs w:val="21"/>
                <w:lang w:eastAsia="zh-CN"/>
              </w:rPr>
              <w:t>副本，以及财务建议书的原件</w:t>
            </w:r>
            <w:r w:rsidR="00F10D43" w:rsidRPr="00BA2E66">
              <w:rPr>
                <w:rFonts w:ascii="宋体" w:hAnsi="宋体"/>
                <w:b/>
                <w:sz w:val="21"/>
                <w:szCs w:val="21"/>
                <w:u w:val="single"/>
                <w:lang w:eastAsia="zh-CN"/>
              </w:rPr>
              <w:t>1</w:t>
            </w:r>
            <w:r w:rsidR="00F10D43" w:rsidRPr="00BA2E66">
              <w:rPr>
                <w:rFonts w:ascii="宋体" w:hAnsi="宋体" w:hint="eastAsia"/>
                <w:b/>
                <w:sz w:val="21"/>
                <w:szCs w:val="21"/>
                <w:u w:val="single"/>
                <w:lang w:eastAsia="zh-CN"/>
              </w:rPr>
              <w:t xml:space="preserve">份 </w:t>
            </w:r>
            <w:r w:rsidR="00F10D43" w:rsidRPr="006C0839">
              <w:rPr>
                <w:rFonts w:ascii="宋体" w:hAnsi="宋体" w:hint="eastAsia"/>
                <w:sz w:val="21"/>
                <w:szCs w:val="21"/>
                <w:lang w:eastAsia="zh-CN"/>
              </w:rPr>
              <w:t>和</w:t>
            </w:r>
            <w:r w:rsidR="00F10D43" w:rsidRPr="00BA2E66">
              <w:rPr>
                <w:rFonts w:ascii="宋体" w:hAnsi="宋体" w:hint="eastAsia"/>
                <w:b/>
                <w:sz w:val="21"/>
                <w:szCs w:val="21"/>
                <w:lang w:eastAsia="zh-CN"/>
              </w:rPr>
              <w:t>_</w:t>
            </w:r>
            <w:r w:rsidR="00AB7CBF" w:rsidRPr="00BA2E66">
              <w:rPr>
                <w:rFonts w:ascii="宋体" w:hAnsi="宋体"/>
                <w:b/>
                <w:sz w:val="21"/>
                <w:szCs w:val="21"/>
                <w:u w:val="single"/>
                <w:lang w:eastAsia="zh-CN"/>
              </w:rPr>
              <w:t>6</w:t>
            </w:r>
            <w:r w:rsidR="00F10D43" w:rsidRPr="00BA2E66">
              <w:rPr>
                <w:rFonts w:ascii="宋体" w:hAnsi="宋体" w:hint="eastAsia"/>
                <w:b/>
                <w:sz w:val="21"/>
                <w:szCs w:val="21"/>
                <w:u w:val="single"/>
                <w:lang w:eastAsia="zh-CN"/>
              </w:rPr>
              <w:t>份</w:t>
            </w:r>
            <w:r w:rsidR="00F10D43" w:rsidRPr="00BA2E66">
              <w:rPr>
                <w:rFonts w:ascii="宋体" w:hAnsi="宋体" w:hint="eastAsia"/>
                <w:b/>
                <w:sz w:val="21"/>
                <w:szCs w:val="21"/>
                <w:lang w:eastAsia="zh-CN"/>
              </w:rPr>
              <w:t>_</w:t>
            </w:r>
            <w:r w:rsidRPr="006C0839">
              <w:rPr>
                <w:rFonts w:ascii="宋体" w:hAnsi="宋体" w:hint="eastAsia"/>
                <w:iCs/>
                <w:sz w:val="21"/>
                <w:szCs w:val="21"/>
                <w:lang w:val="fr-FR" w:eastAsia="zh-CN"/>
              </w:rPr>
              <w:t>份</w:t>
            </w:r>
            <w:r w:rsidRPr="006C0839">
              <w:rPr>
                <w:rFonts w:ascii="宋体" w:hAnsi="宋体" w:hint="eastAsia"/>
                <w:sz w:val="21"/>
                <w:szCs w:val="21"/>
                <w:lang w:eastAsia="zh-CN"/>
              </w:rPr>
              <w:t>副本。</w:t>
            </w:r>
          </w:p>
        </w:tc>
      </w:tr>
      <w:tr w:rsidR="001F4E71" w14:paraId="28D515E0" w14:textId="77777777">
        <w:tblPrEx>
          <w:tblBorders>
            <w:top w:val="single" w:sz="6" w:space="0" w:color="auto"/>
          </w:tblBorders>
        </w:tblPrEx>
        <w:trPr>
          <w:trHeight w:val="405"/>
        </w:trPr>
        <w:tc>
          <w:tcPr>
            <w:tcW w:w="1514" w:type="dxa"/>
            <w:tcBorders>
              <w:top w:val="single" w:sz="4" w:space="0" w:color="auto"/>
            </w:tcBorders>
          </w:tcPr>
          <w:p w14:paraId="38A72A52" w14:textId="77777777" w:rsidR="001F4E71" w:rsidRDefault="00A96B36">
            <w:pPr>
              <w:pStyle w:val="BankNormal"/>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0" w:type="dxa"/>
            <w:tcBorders>
              <w:top w:val="single" w:sz="4" w:space="0" w:color="auto"/>
            </w:tcBorders>
            <w:tcMar>
              <w:top w:w="85" w:type="dxa"/>
              <w:bottom w:w="142" w:type="dxa"/>
            </w:tcMar>
          </w:tcPr>
          <w:p w14:paraId="000F603D" w14:textId="77777777" w:rsidR="001F4E71" w:rsidRDefault="00A96B36">
            <w:pPr>
              <w:spacing w:beforeLines="50" w:before="120" w:afterLines="50" w:after="120" w:line="360" w:lineRule="auto"/>
              <w:rPr>
                <w:iCs/>
                <w:szCs w:val="21"/>
              </w:rPr>
            </w:pPr>
            <w:r>
              <w:rPr>
                <w:rFonts w:hint="eastAsia"/>
                <w:iCs/>
                <w:szCs w:val="21"/>
              </w:rPr>
              <w:t>分配给下列分数应考虑以下标准及相应的百分比权重：（以下打分项</w:t>
            </w:r>
            <w:r>
              <w:rPr>
                <w:iCs/>
                <w:szCs w:val="21"/>
              </w:rPr>
              <w:t>仅为参考，项目实施人员可根据具体情况调整</w:t>
            </w:r>
            <w:r>
              <w:rPr>
                <w:rFonts w:hint="eastAsia"/>
                <w:iCs/>
                <w:szCs w:val="21"/>
              </w:rPr>
              <w:t>）</w:t>
            </w:r>
          </w:p>
          <w:p w14:paraId="68EBAC78" w14:textId="4AC5A396" w:rsidR="001F4E71" w:rsidRDefault="00594B25">
            <w:pPr>
              <w:spacing w:beforeLines="50" w:before="120" w:afterLines="50" w:after="120" w:line="360" w:lineRule="auto"/>
              <w:rPr>
                <w:iCs/>
                <w:szCs w:val="21"/>
              </w:rPr>
            </w:pPr>
            <w:r w:rsidRPr="00594B25">
              <w:rPr>
                <w:rFonts w:hint="eastAsia"/>
                <w:iCs/>
                <w:szCs w:val="21"/>
              </w:rPr>
              <w:t>如评分表中</w:t>
            </w:r>
            <w:r w:rsidR="00466907">
              <w:rPr>
                <w:rFonts w:hint="eastAsia"/>
                <w:iCs/>
                <w:szCs w:val="21"/>
              </w:rPr>
              <w:t>1</w:t>
            </w:r>
            <w:r w:rsidR="00466907">
              <w:rPr>
                <w:iCs/>
                <w:szCs w:val="21"/>
              </w:rPr>
              <w:t>.1</w:t>
            </w:r>
            <w:r w:rsidR="00466907">
              <w:rPr>
                <w:rFonts w:hint="eastAsia"/>
                <w:iCs/>
                <w:szCs w:val="21"/>
              </w:rPr>
              <w:t>项、</w:t>
            </w:r>
            <w:r w:rsidR="00D43F9F">
              <w:rPr>
                <w:rFonts w:hint="eastAsia"/>
                <w:iCs/>
                <w:szCs w:val="21"/>
              </w:rPr>
              <w:t>1</w:t>
            </w:r>
            <w:r w:rsidR="00D43F9F">
              <w:rPr>
                <w:iCs/>
                <w:szCs w:val="21"/>
              </w:rPr>
              <w:t>.2</w:t>
            </w:r>
            <w:r w:rsidR="00D43F9F">
              <w:rPr>
                <w:rFonts w:hint="eastAsia"/>
                <w:iCs/>
                <w:szCs w:val="21"/>
              </w:rPr>
              <w:t>项、</w:t>
            </w:r>
            <w:r w:rsidRPr="00594B25">
              <w:rPr>
                <w:iCs/>
                <w:szCs w:val="21"/>
              </w:rPr>
              <w:t>3.1.1</w:t>
            </w:r>
            <w:r w:rsidRPr="00594B25">
              <w:rPr>
                <w:rFonts w:hint="eastAsia"/>
                <w:iCs/>
                <w:szCs w:val="21"/>
              </w:rPr>
              <w:t>项</w:t>
            </w:r>
            <w:r w:rsidR="00C95EBB">
              <w:rPr>
                <w:rFonts w:hint="eastAsia"/>
                <w:iCs/>
                <w:szCs w:val="21"/>
              </w:rPr>
              <w:t>、</w:t>
            </w:r>
            <w:r w:rsidR="00C95EBB" w:rsidRPr="00594B25">
              <w:rPr>
                <w:iCs/>
                <w:szCs w:val="21"/>
              </w:rPr>
              <w:t>3.1.</w:t>
            </w:r>
            <w:r w:rsidR="00C95EBB">
              <w:rPr>
                <w:iCs/>
                <w:szCs w:val="21"/>
              </w:rPr>
              <w:t>2</w:t>
            </w:r>
            <w:r w:rsidR="00C95EBB" w:rsidRPr="00594B25">
              <w:rPr>
                <w:rFonts w:hint="eastAsia"/>
                <w:iCs/>
                <w:szCs w:val="21"/>
              </w:rPr>
              <w:t>项</w:t>
            </w:r>
            <w:r w:rsidR="009F51F9">
              <w:rPr>
                <w:rFonts w:hint="eastAsia"/>
                <w:iCs/>
                <w:szCs w:val="21"/>
              </w:rPr>
              <w:t>以及</w:t>
            </w:r>
            <w:r w:rsidR="009F51F9">
              <w:rPr>
                <w:rFonts w:hint="eastAsia"/>
                <w:iCs/>
                <w:szCs w:val="21"/>
              </w:rPr>
              <w:t>3</w:t>
            </w:r>
            <w:r w:rsidR="009F51F9">
              <w:rPr>
                <w:iCs/>
                <w:szCs w:val="21"/>
              </w:rPr>
              <w:t>.2.1</w:t>
            </w:r>
            <w:r w:rsidR="009F51F9">
              <w:rPr>
                <w:rFonts w:hint="eastAsia"/>
                <w:iCs/>
                <w:szCs w:val="21"/>
              </w:rPr>
              <w:t>和</w:t>
            </w:r>
            <w:r w:rsidRPr="00594B25">
              <w:rPr>
                <w:iCs/>
                <w:szCs w:val="21"/>
              </w:rPr>
              <w:t>3.2.</w:t>
            </w:r>
            <w:r w:rsidR="00C95EBB">
              <w:rPr>
                <w:iCs/>
                <w:szCs w:val="21"/>
              </w:rPr>
              <w:t>2</w:t>
            </w:r>
            <w:r w:rsidRPr="00594B25">
              <w:rPr>
                <w:rFonts w:hint="eastAsia"/>
                <w:iCs/>
                <w:szCs w:val="21"/>
              </w:rPr>
              <w:t>项可认定为客观评审因素，评委应给予相同评价。</w:t>
            </w:r>
            <w:r w:rsidR="00A96B36">
              <w:rPr>
                <w:rFonts w:hint="eastAsia"/>
                <w:iCs/>
                <w:szCs w:val="21"/>
              </w:rPr>
              <w:t>满足工作大纲要求者得</w:t>
            </w:r>
            <w:r w:rsidR="00A96B36">
              <w:rPr>
                <w:iCs/>
                <w:szCs w:val="21"/>
              </w:rPr>
              <w:t>75%</w:t>
            </w:r>
            <w:r w:rsidR="00A96B36">
              <w:rPr>
                <w:rFonts w:hint="eastAsia"/>
                <w:iCs/>
                <w:szCs w:val="21"/>
              </w:rPr>
              <w:t>分数，如超过则相应递增分数，如低于则相应减少分数，如未提供则此项不得分。</w:t>
            </w:r>
          </w:p>
          <w:p w14:paraId="34446D29" w14:textId="77777777" w:rsidR="001F4E71" w:rsidRDefault="00A96B36">
            <w:pPr>
              <w:spacing w:beforeLines="50" w:before="120" w:afterLines="50" w:after="120" w:line="360" w:lineRule="auto"/>
              <w:rPr>
                <w:iCs/>
                <w:szCs w:val="21"/>
              </w:rPr>
            </w:pPr>
            <w:r>
              <w:rPr>
                <w:rFonts w:hint="eastAsia"/>
                <w:iCs/>
                <w:szCs w:val="21"/>
              </w:rPr>
              <w:t>其他打分</w:t>
            </w:r>
            <w:proofErr w:type="gramStart"/>
            <w:r>
              <w:rPr>
                <w:rFonts w:hint="eastAsia"/>
                <w:iCs/>
                <w:szCs w:val="21"/>
              </w:rPr>
              <w:t>项属于</w:t>
            </w:r>
            <w:proofErr w:type="gramEnd"/>
            <w:r>
              <w:rPr>
                <w:rFonts w:hint="eastAsia"/>
                <w:iCs/>
                <w:szCs w:val="21"/>
              </w:rPr>
              <w:t>主观评审因素，评委按照下列评判标准打分：</w:t>
            </w:r>
          </w:p>
          <w:p w14:paraId="401C7EC8" w14:textId="77777777" w:rsidR="001F4E71" w:rsidRDefault="00A96B36">
            <w:pPr>
              <w:spacing w:beforeLines="50" w:before="120" w:afterLines="50" w:after="120" w:line="360" w:lineRule="auto"/>
              <w:rPr>
                <w:iCs/>
                <w:szCs w:val="21"/>
              </w:rPr>
            </w:pPr>
            <w:r>
              <w:rPr>
                <w:rFonts w:hint="eastAsia"/>
                <w:iCs/>
                <w:szCs w:val="21"/>
              </w:rPr>
              <w:t>好，</w:t>
            </w:r>
            <w:r>
              <w:rPr>
                <w:iCs/>
                <w:szCs w:val="21"/>
              </w:rPr>
              <w:t>85%-100%</w:t>
            </w:r>
            <w:r>
              <w:rPr>
                <w:rFonts w:hint="eastAsia"/>
                <w:iCs/>
                <w:szCs w:val="21"/>
              </w:rPr>
              <w:t>；较好，</w:t>
            </w:r>
            <w:r>
              <w:rPr>
                <w:iCs/>
                <w:szCs w:val="21"/>
              </w:rPr>
              <w:t>75%-85%</w:t>
            </w:r>
            <w:r>
              <w:rPr>
                <w:rFonts w:hint="eastAsia"/>
                <w:iCs/>
                <w:szCs w:val="21"/>
              </w:rPr>
              <w:t>；一般，</w:t>
            </w:r>
            <w:r>
              <w:rPr>
                <w:iCs/>
                <w:szCs w:val="21"/>
              </w:rPr>
              <w:t>50%-75%</w:t>
            </w:r>
            <w:r>
              <w:rPr>
                <w:rFonts w:hint="eastAsia"/>
                <w:iCs/>
                <w:szCs w:val="21"/>
              </w:rPr>
              <w:t>；差，</w:t>
            </w:r>
            <w:r>
              <w:rPr>
                <w:iCs/>
                <w:szCs w:val="21"/>
              </w:rPr>
              <w:t>50%</w:t>
            </w:r>
            <w:r>
              <w:rPr>
                <w:rFonts w:hint="eastAsia"/>
                <w:iCs/>
                <w:szCs w:val="21"/>
              </w:rPr>
              <w:t>以下。</w:t>
            </w:r>
          </w:p>
          <w:p w14:paraId="2038A409" w14:textId="77777777" w:rsidR="001F4E71" w:rsidRDefault="00A96B36">
            <w:pPr>
              <w:spacing w:beforeLines="50" w:before="120" w:afterLines="50" w:after="120" w:line="360" w:lineRule="auto"/>
              <w:rPr>
                <w:iCs/>
                <w:szCs w:val="21"/>
              </w:rPr>
            </w:pPr>
            <w:r>
              <w:rPr>
                <w:rFonts w:hint="eastAsia"/>
                <w:iCs/>
                <w:szCs w:val="21"/>
              </w:rPr>
              <w:t>评审完整的技术建议书的标准、</w:t>
            </w:r>
            <w:proofErr w:type="gramStart"/>
            <w:r>
              <w:rPr>
                <w:rFonts w:hint="eastAsia"/>
                <w:iCs/>
                <w:szCs w:val="21"/>
              </w:rPr>
              <w:t>子标准</w:t>
            </w:r>
            <w:proofErr w:type="gramEnd"/>
            <w:r>
              <w:rPr>
                <w:rFonts w:hint="eastAsia"/>
                <w:iCs/>
                <w:szCs w:val="21"/>
              </w:rPr>
              <w:t>及其打分系统是：</w:t>
            </w:r>
          </w:p>
          <w:p w14:paraId="37F9BDE5" w14:textId="77777777" w:rsidR="001F4E71" w:rsidRDefault="00A96B36">
            <w:pPr>
              <w:spacing w:beforeLines="50" w:before="120" w:afterLines="50" w:after="120" w:line="360" w:lineRule="auto"/>
              <w:rPr>
                <w:iCs/>
                <w:szCs w:val="21"/>
              </w:rPr>
            </w:pPr>
            <w:r>
              <w:rPr>
                <w:iCs/>
                <w:szCs w:val="21"/>
              </w:rPr>
              <w:t xml:space="preserve">                                                                </w:t>
            </w:r>
          </w:p>
          <w:p w14:paraId="02F6BEC1" w14:textId="77777777" w:rsidR="001F4E71" w:rsidRDefault="00A96B36">
            <w:pPr>
              <w:spacing w:beforeLines="50" w:before="120" w:afterLines="50" w:after="120" w:line="360" w:lineRule="auto"/>
              <w:jc w:val="left"/>
              <w:rPr>
                <w:iCs/>
                <w:szCs w:val="21"/>
              </w:rPr>
            </w:pPr>
            <w:r>
              <w:rPr>
                <w:iCs/>
                <w:szCs w:val="21"/>
              </w:rPr>
              <w:t>1.</w:t>
            </w:r>
            <w:r>
              <w:rPr>
                <w:rFonts w:hint="eastAsia"/>
                <w:iCs/>
                <w:szCs w:val="21"/>
              </w:rPr>
              <w:t xml:space="preserve">　投标人资质及与咨询任务有关的特别经验</w:t>
            </w:r>
            <w:r>
              <w:rPr>
                <w:iCs/>
                <w:szCs w:val="21"/>
              </w:rPr>
              <w:t xml:space="preserve">                    </w:t>
            </w:r>
          </w:p>
          <w:p w14:paraId="44D669E0" w14:textId="284C1734" w:rsidR="005635B7" w:rsidRDefault="00C46835" w:rsidP="005635B7">
            <w:pPr>
              <w:tabs>
                <w:tab w:val="left" w:pos="7484"/>
              </w:tabs>
              <w:spacing w:beforeLines="50" w:before="120" w:afterLines="50" w:after="120" w:line="360" w:lineRule="auto"/>
              <w:ind w:leftChars="188" w:left="529" w:hangingChars="64" w:hanging="134"/>
              <w:jc w:val="left"/>
              <w:rPr>
                <w:iCs/>
                <w:szCs w:val="21"/>
              </w:rPr>
            </w:pPr>
            <w:r>
              <w:rPr>
                <w:rFonts w:hint="eastAsia"/>
                <w:iCs/>
                <w:szCs w:val="21"/>
              </w:rPr>
              <w:t>1.</w:t>
            </w:r>
            <w:r w:rsidR="000C3D3C">
              <w:rPr>
                <w:iCs/>
                <w:szCs w:val="21"/>
              </w:rPr>
              <w:t>1</w:t>
            </w:r>
            <w:r w:rsidRPr="00C46835">
              <w:rPr>
                <w:rFonts w:hint="eastAsia"/>
                <w:iCs/>
                <w:szCs w:val="21"/>
              </w:rPr>
              <w:t xml:space="preserve">. </w:t>
            </w:r>
            <w:r w:rsidR="000A67E8">
              <w:rPr>
                <w:rFonts w:hint="eastAsia"/>
                <w:iCs/>
                <w:szCs w:val="21"/>
              </w:rPr>
              <w:t>应</w:t>
            </w:r>
            <w:r w:rsidR="00AB7CBF" w:rsidRPr="00AB7CBF">
              <w:rPr>
                <w:rFonts w:hint="eastAsia"/>
                <w:iCs/>
                <w:szCs w:val="21"/>
              </w:rPr>
              <w:t>具有</w:t>
            </w:r>
            <w:r w:rsidR="00AB7CBF" w:rsidRPr="00AB7CBF">
              <w:rPr>
                <w:rFonts w:hint="eastAsia"/>
                <w:iCs/>
                <w:szCs w:val="21"/>
              </w:rPr>
              <w:t>5</w:t>
            </w:r>
            <w:r w:rsidR="00AB7CBF" w:rsidRPr="00AB7CBF">
              <w:rPr>
                <w:rFonts w:hint="eastAsia"/>
                <w:iCs/>
                <w:szCs w:val="21"/>
              </w:rPr>
              <w:t>年以上有色冶金、</w:t>
            </w:r>
            <w:r w:rsidR="00ED3C74">
              <w:rPr>
                <w:rFonts w:hint="eastAsia"/>
                <w:iCs/>
                <w:szCs w:val="21"/>
              </w:rPr>
              <w:t>材料工程、</w:t>
            </w:r>
            <w:r w:rsidR="00AB7CBF" w:rsidRPr="00AB7CBF">
              <w:rPr>
                <w:rFonts w:hint="eastAsia"/>
                <w:iCs/>
                <w:szCs w:val="21"/>
              </w:rPr>
              <w:t>再生有色金属回收或利用等方面研究基础，承担过再生有色金属行业方面的科研项目或课题</w:t>
            </w:r>
            <w:r w:rsidR="000A67E8" w:rsidRPr="00C46835">
              <w:rPr>
                <w:rFonts w:hint="eastAsia"/>
                <w:iCs/>
                <w:szCs w:val="21"/>
              </w:rPr>
              <w:t>（</w:t>
            </w:r>
            <w:r w:rsidR="00466907" w:rsidRPr="00C46835">
              <w:rPr>
                <w:rFonts w:hint="eastAsia"/>
                <w:iCs/>
                <w:szCs w:val="21"/>
              </w:rPr>
              <w:t>需提供相关证明</w:t>
            </w:r>
            <w:r w:rsidR="00466907">
              <w:rPr>
                <w:rFonts w:hint="eastAsia"/>
                <w:iCs/>
                <w:szCs w:val="21"/>
              </w:rPr>
              <w:t>，每项承担任务</w:t>
            </w:r>
            <w:r w:rsidR="001067A1">
              <w:rPr>
                <w:iCs/>
                <w:szCs w:val="21"/>
              </w:rPr>
              <w:t>3</w:t>
            </w:r>
            <w:r w:rsidR="00AB7CBF">
              <w:rPr>
                <w:iCs/>
                <w:szCs w:val="21"/>
              </w:rPr>
              <w:t>5</w:t>
            </w:r>
            <w:r w:rsidR="000C3D3C">
              <w:rPr>
                <w:rFonts w:hint="eastAsia"/>
                <w:iCs/>
                <w:szCs w:val="21"/>
              </w:rPr>
              <w:t>分</w:t>
            </w:r>
            <w:r w:rsidR="000A67E8" w:rsidRPr="00C46835">
              <w:rPr>
                <w:rFonts w:hint="eastAsia"/>
                <w:iCs/>
                <w:szCs w:val="21"/>
              </w:rPr>
              <w:t>）。</w:t>
            </w:r>
            <w:r w:rsidR="00466907">
              <w:rPr>
                <w:rFonts w:hint="eastAsia"/>
                <w:iCs/>
                <w:szCs w:val="21"/>
              </w:rPr>
              <w:t xml:space="preserve"> </w:t>
            </w:r>
            <w:r w:rsidR="00466907">
              <w:rPr>
                <w:iCs/>
                <w:szCs w:val="21"/>
              </w:rPr>
              <w:t xml:space="preserve">   </w:t>
            </w:r>
            <w:r w:rsidR="00ED3C74">
              <w:rPr>
                <w:iCs/>
                <w:szCs w:val="21"/>
              </w:rPr>
              <w:t xml:space="preserve">                              </w:t>
            </w:r>
            <w:r w:rsidR="00466907">
              <w:rPr>
                <w:iCs/>
                <w:szCs w:val="21"/>
              </w:rPr>
              <w:t xml:space="preserve"> </w:t>
            </w:r>
            <w:r w:rsidR="00ED3C74">
              <w:rPr>
                <w:iCs/>
                <w:szCs w:val="21"/>
              </w:rPr>
              <w:t xml:space="preserve">[175] </w:t>
            </w:r>
            <w:r w:rsidR="00466907">
              <w:rPr>
                <w:iCs/>
                <w:szCs w:val="21"/>
              </w:rPr>
              <w:t xml:space="preserve">          </w:t>
            </w:r>
            <w:r w:rsidR="009B5499">
              <w:rPr>
                <w:iCs/>
                <w:szCs w:val="21"/>
              </w:rPr>
              <w:t xml:space="preserve">         </w:t>
            </w:r>
            <w:r w:rsidR="00AB7CBF">
              <w:rPr>
                <w:iCs/>
                <w:szCs w:val="21"/>
              </w:rPr>
              <w:t xml:space="preserve">                  </w:t>
            </w:r>
            <w:r w:rsidR="009B5499">
              <w:rPr>
                <w:iCs/>
                <w:szCs w:val="21"/>
              </w:rPr>
              <w:t xml:space="preserve">   </w:t>
            </w:r>
          </w:p>
          <w:p w14:paraId="253D94F8" w14:textId="2D53F9FE" w:rsidR="00C46835" w:rsidRPr="00C46835" w:rsidRDefault="00C46835" w:rsidP="00D43F9F">
            <w:pPr>
              <w:tabs>
                <w:tab w:val="left" w:pos="7484"/>
              </w:tabs>
              <w:spacing w:beforeLines="50" w:before="120" w:afterLines="50" w:after="120" w:line="360" w:lineRule="auto"/>
              <w:ind w:leftChars="188" w:left="529" w:hangingChars="64" w:hanging="134"/>
              <w:jc w:val="left"/>
              <w:rPr>
                <w:iCs/>
                <w:szCs w:val="21"/>
              </w:rPr>
            </w:pPr>
            <w:r>
              <w:rPr>
                <w:rFonts w:hint="eastAsia"/>
                <w:iCs/>
                <w:szCs w:val="21"/>
              </w:rPr>
              <w:t>1.</w:t>
            </w:r>
            <w:r w:rsidR="000C3D3C">
              <w:rPr>
                <w:iCs/>
                <w:szCs w:val="21"/>
              </w:rPr>
              <w:t>2</w:t>
            </w:r>
            <w:r w:rsidRPr="00C46835">
              <w:rPr>
                <w:rFonts w:hint="eastAsia"/>
                <w:iCs/>
                <w:szCs w:val="21"/>
              </w:rPr>
              <w:t xml:space="preserve">. </w:t>
            </w:r>
            <w:r w:rsidRPr="00C46835">
              <w:rPr>
                <w:rFonts w:hint="eastAsia"/>
                <w:iCs/>
                <w:szCs w:val="21"/>
              </w:rPr>
              <w:t>应</w:t>
            </w:r>
            <w:r w:rsidR="009B5499" w:rsidRPr="009B5499">
              <w:rPr>
                <w:rFonts w:hint="eastAsia"/>
                <w:iCs/>
                <w:szCs w:val="21"/>
              </w:rPr>
              <w:t>具有标准编制工作经验，熟悉标准化工作程序，主持或参与制定并发布</w:t>
            </w:r>
            <w:proofErr w:type="gramStart"/>
            <w:r w:rsidR="009B5499" w:rsidRPr="009B5499">
              <w:rPr>
                <w:rFonts w:hint="eastAsia"/>
                <w:iCs/>
                <w:szCs w:val="21"/>
              </w:rPr>
              <w:t>过行业</w:t>
            </w:r>
            <w:proofErr w:type="gramEnd"/>
            <w:r w:rsidR="009B5499" w:rsidRPr="009B5499">
              <w:rPr>
                <w:rFonts w:hint="eastAsia"/>
                <w:iCs/>
                <w:szCs w:val="21"/>
              </w:rPr>
              <w:t>/</w:t>
            </w:r>
            <w:r w:rsidR="009B5499" w:rsidRPr="009B5499">
              <w:rPr>
                <w:rFonts w:hint="eastAsia"/>
                <w:iCs/>
                <w:szCs w:val="21"/>
              </w:rPr>
              <w:t>团体标准</w:t>
            </w:r>
            <w:r w:rsidR="00D43F9F" w:rsidRPr="00C46835">
              <w:rPr>
                <w:rFonts w:hint="eastAsia"/>
                <w:iCs/>
                <w:szCs w:val="21"/>
              </w:rPr>
              <w:t>（需提供相关证明</w:t>
            </w:r>
            <w:r w:rsidR="00D43F9F">
              <w:rPr>
                <w:rFonts w:hint="eastAsia"/>
                <w:iCs/>
                <w:szCs w:val="21"/>
              </w:rPr>
              <w:t>，每项标准</w:t>
            </w:r>
            <w:r w:rsidR="001067A1">
              <w:rPr>
                <w:iCs/>
                <w:szCs w:val="21"/>
              </w:rPr>
              <w:t>2</w:t>
            </w:r>
            <w:r w:rsidR="009B5499">
              <w:rPr>
                <w:iCs/>
                <w:szCs w:val="21"/>
              </w:rPr>
              <w:t>5</w:t>
            </w:r>
            <w:r w:rsidR="00D43F9F">
              <w:rPr>
                <w:rFonts w:hint="eastAsia"/>
                <w:iCs/>
                <w:szCs w:val="21"/>
              </w:rPr>
              <w:t>分</w:t>
            </w:r>
            <w:r w:rsidR="00D43F9F" w:rsidRPr="00C46835">
              <w:rPr>
                <w:rFonts w:hint="eastAsia"/>
                <w:iCs/>
                <w:szCs w:val="21"/>
              </w:rPr>
              <w:t>）</w:t>
            </w:r>
            <w:r w:rsidRPr="00C46835">
              <w:rPr>
                <w:rFonts w:hint="eastAsia"/>
                <w:iCs/>
                <w:szCs w:val="21"/>
              </w:rPr>
              <w:t>。</w:t>
            </w:r>
            <w:r>
              <w:rPr>
                <w:iCs/>
                <w:szCs w:val="21"/>
              </w:rPr>
              <w:t xml:space="preserve">  </w:t>
            </w:r>
            <w:r w:rsidR="00D43F9F">
              <w:rPr>
                <w:iCs/>
                <w:szCs w:val="21"/>
              </w:rPr>
              <w:t xml:space="preserve"> </w:t>
            </w:r>
            <w:r w:rsidR="009B5499">
              <w:rPr>
                <w:iCs/>
                <w:szCs w:val="21"/>
              </w:rPr>
              <w:t xml:space="preserve">      [</w:t>
            </w:r>
            <w:r w:rsidR="00AB7CBF">
              <w:rPr>
                <w:iCs/>
                <w:szCs w:val="21"/>
              </w:rPr>
              <w:t>75</w:t>
            </w:r>
            <w:r w:rsidR="009B5499">
              <w:rPr>
                <w:iCs/>
                <w:szCs w:val="21"/>
              </w:rPr>
              <w:t>]</w:t>
            </w:r>
          </w:p>
          <w:p w14:paraId="4425F0B6" w14:textId="6BEB4463" w:rsidR="009B5499" w:rsidRPr="00C46835" w:rsidRDefault="00C46835" w:rsidP="00AB7CBF">
            <w:pPr>
              <w:tabs>
                <w:tab w:val="left" w:pos="7484"/>
              </w:tabs>
              <w:spacing w:beforeLines="50" w:before="120" w:afterLines="50" w:after="120" w:line="360" w:lineRule="auto"/>
              <w:ind w:leftChars="188" w:left="6829" w:hangingChars="3064" w:hanging="6434"/>
              <w:jc w:val="left"/>
              <w:rPr>
                <w:iCs/>
                <w:szCs w:val="21"/>
              </w:rPr>
            </w:pPr>
            <w:r>
              <w:rPr>
                <w:rFonts w:hint="eastAsia"/>
                <w:iCs/>
                <w:szCs w:val="21"/>
              </w:rPr>
              <w:t>1.</w:t>
            </w:r>
            <w:r w:rsidR="000C3D3C">
              <w:rPr>
                <w:iCs/>
                <w:szCs w:val="21"/>
              </w:rPr>
              <w:t>3</w:t>
            </w:r>
            <w:r w:rsidR="009B5499" w:rsidRPr="009B5499">
              <w:rPr>
                <w:rFonts w:hint="eastAsia"/>
                <w:iCs/>
                <w:szCs w:val="21"/>
              </w:rPr>
              <w:t>熟悉斯德哥尔摩公约，有国际合作项目经验者优先</w:t>
            </w:r>
            <w:r w:rsidR="009B5499">
              <w:rPr>
                <w:rFonts w:hint="eastAsia"/>
                <w:iCs/>
                <w:szCs w:val="21"/>
              </w:rPr>
              <w:t>（需提供相关证明）</w:t>
            </w:r>
            <w:r w:rsidR="009B5499" w:rsidRPr="00C46835">
              <w:rPr>
                <w:rFonts w:hint="eastAsia"/>
                <w:iCs/>
                <w:szCs w:val="21"/>
              </w:rPr>
              <w:t>。</w:t>
            </w:r>
            <w:r w:rsidR="009B5499">
              <w:rPr>
                <w:iCs/>
                <w:szCs w:val="21"/>
              </w:rPr>
              <w:t>[3</w:t>
            </w:r>
            <w:r w:rsidR="009B5499">
              <w:rPr>
                <w:rFonts w:hint="eastAsia"/>
                <w:iCs/>
                <w:szCs w:val="21"/>
              </w:rPr>
              <w:t>0</w:t>
            </w:r>
            <w:r w:rsidR="009B5499">
              <w:rPr>
                <w:iCs/>
                <w:szCs w:val="21"/>
              </w:rPr>
              <w:t>]</w:t>
            </w:r>
          </w:p>
          <w:p w14:paraId="492A2CBB" w14:textId="05970C39" w:rsidR="001F4E71" w:rsidRDefault="00A96B36">
            <w:pPr>
              <w:spacing w:beforeLines="50" w:before="120" w:afterLines="50" w:after="120" w:line="360" w:lineRule="auto"/>
              <w:ind w:leftChars="250" w:left="525" w:firstLineChars="2400" w:firstLine="5040"/>
              <w:rPr>
                <w:iCs/>
                <w:szCs w:val="21"/>
              </w:rPr>
            </w:pPr>
            <w:r>
              <w:rPr>
                <w:rFonts w:hint="eastAsia"/>
                <w:iCs/>
                <w:szCs w:val="21"/>
              </w:rPr>
              <w:t>标准</w:t>
            </w:r>
            <w:r>
              <w:rPr>
                <w:iCs/>
                <w:szCs w:val="21"/>
              </w:rPr>
              <w:t>(</w:t>
            </w:r>
            <w:proofErr w:type="spellStart"/>
            <w:r>
              <w:rPr>
                <w:iCs/>
                <w:szCs w:val="21"/>
              </w:rPr>
              <w:t>i</w:t>
            </w:r>
            <w:proofErr w:type="spellEnd"/>
            <w:r>
              <w:rPr>
                <w:iCs/>
                <w:szCs w:val="21"/>
              </w:rPr>
              <w:t>)</w:t>
            </w:r>
            <w:r>
              <w:rPr>
                <w:rFonts w:hint="eastAsia"/>
                <w:iCs/>
                <w:szCs w:val="21"/>
              </w:rPr>
              <w:t>总分：</w:t>
            </w:r>
            <w:r>
              <w:rPr>
                <w:iCs/>
                <w:szCs w:val="21"/>
              </w:rPr>
              <w:t>[</w:t>
            </w:r>
            <w:r w:rsidR="00BB7B0C">
              <w:rPr>
                <w:rFonts w:hint="eastAsia"/>
                <w:iCs/>
                <w:szCs w:val="21"/>
              </w:rPr>
              <w:t>2</w:t>
            </w:r>
            <w:r w:rsidR="00AB7CBF">
              <w:rPr>
                <w:iCs/>
                <w:szCs w:val="21"/>
              </w:rPr>
              <w:t>8</w:t>
            </w:r>
            <w:r>
              <w:rPr>
                <w:iCs/>
                <w:szCs w:val="21"/>
              </w:rPr>
              <w:t>0]</w:t>
            </w:r>
          </w:p>
          <w:p w14:paraId="7202E36A" w14:textId="77777777" w:rsidR="001F4E71" w:rsidRDefault="00A96B36">
            <w:pPr>
              <w:spacing w:beforeLines="50" w:before="120" w:afterLines="50" w:after="120" w:line="360" w:lineRule="auto"/>
              <w:rPr>
                <w:iCs/>
                <w:szCs w:val="21"/>
              </w:rPr>
            </w:pPr>
            <w:r>
              <w:rPr>
                <w:iCs/>
                <w:szCs w:val="21"/>
              </w:rPr>
              <w:t xml:space="preserve"> 2. </w:t>
            </w:r>
            <w:r>
              <w:rPr>
                <w:rFonts w:hint="eastAsia"/>
                <w:iCs/>
                <w:szCs w:val="21"/>
              </w:rPr>
              <w:t xml:space="preserve">　针对任务大纲制定的方法和工作计划的适当性</w:t>
            </w:r>
          </w:p>
          <w:p w14:paraId="73DB3F68" w14:textId="77777777" w:rsidR="001F4E71" w:rsidRDefault="00A96B36">
            <w:pPr>
              <w:spacing w:beforeLines="50" w:before="120" w:afterLines="50" w:after="120" w:line="360" w:lineRule="auto"/>
              <w:ind w:leftChars="250" w:left="525"/>
              <w:rPr>
                <w:iCs/>
                <w:szCs w:val="21"/>
              </w:rPr>
            </w:pPr>
            <w:r>
              <w:rPr>
                <w:iCs/>
                <w:szCs w:val="21"/>
              </w:rPr>
              <w:t>2.1</w:t>
            </w:r>
            <w:r>
              <w:rPr>
                <w:rFonts w:hint="eastAsia"/>
                <w:iCs/>
                <w:szCs w:val="21"/>
              </w:rPr>
              <w:t xml:space="preserve">　技术方式和方法的可行性</w:t>
            </w:r>
            <w:r>
              <w:rPr>
                <w:iCs/>
                <w:szCs w:val="21"/>
              </w:rPr>
              <w:t xml:space="preserve"> </w:t>
            </w:r>
          </w:p>
          <w:p w14:paraId="3D1C7A2F" w14:textId="55876A2A" w:rsidR="001F4E71" w:rsidRDefault="00A96B36">
            <w:pPr>
              <w:spacing w:beforeLines="50" w:before="120" w:afterLines="50" w:after="120" w:line="360" w:lineRule="auto"/>
              <w:ind w:leftChars="250" w:left="525" w:firstLineChars="150" w:firstLine="315"/>
              <w:rPr>
                <w:iCs/>
                <w:szCs w:val="21"/>
              </w:rPr>
            </w:pPr>
            <w:r>
              <w:rPr>
                <w:iCs/>
                <w:szCs w:val="21"/>
              </w:rPr>
              <w:t>2.1.1</w:t>
            </w:r>
            <w:r>
              <w:rPr>
                <w:rFonts w:hint="eastAsia"/>
                <w:iCs/>
                <w:szCs w:val="21"/>
              </w:rPr>
              <w:t>对任务目的理解程度</w:t>
            </w:r>
            <w:r>
              <w:rPr>
                <w:iCs/>
                <w:szCs w:val="21"/>
              </w:rPr>
              <w:t xml:space="preserve">                              </w:t>
            </w:r>
            <w:r w:rsidR="00BB4167">
              <w:rPr>
                <w:iCs/>
                <w:szCs w:val="21"/>
              </w:rPr>
              <w:t xml:space="preserve"> </w:t>
            </w:r>
            <w:r>
              <w:rPr>
                <w:iCs/>
                <w:szCs w:val="21"/>
              </w:rPr>
              <w:t xml:space="preserve">  [</w:t>
            </w:r>
            <w:r w:rsidR="006771B3">
              <w:rPr>
                <w:iCs/>
                <w:szCs w:val="21"/>
              </w:rPr>
              <w:t>3</w:t>
            </w:r>
            <w:r w:rsidR="00F6326C">
              <w:rPr>
                <w:rFonts w:hint="eastAsia"/>
                <w:iCs/>
                <w:szCs w:val="21"/>
              </w:rPr>
              <w:t>0</w:t>
            </w:r>
            <w:r>
              <w:rPr>
                <w:iCs/>
                <w:szCs w:val="21"/>
              </w:rPr>
              <w:t>]</w:t>
            </w:r>
          </w:p>
          <w:p w14:paraId="08882B3A" w14:textId="5A477FA1" w:rsidR="001F4E71" w:rsidRDefault="00A96B36">
            <w:pPr>
              <w:spacing w:beforeLines="50" w:before="120" w:afterLines="50" w:after="120" w:line="360" w:lineRule="auto"/>
              <w:ind w:leftChars="250" w:left="525" w:firstLineChars="150" w:firstLine="315"/>
              <w:rPr>
                <w:iCs/>
                <w:szCs w:val="21"/>
              </w:rPr>
            </w:pPr>
            <w:r>
              <w:rPr>
                <w:iCs/>
                <w:szCs w:val="21"/>
              </w:rPr>
              <w:lastRenderedPageBreak/>
              <w:t>2.1.2</w:t>
            </w:r>
            <w:r>
              <w:rPr>
                <w:rFonts w:hint="eastAsia"/>
                <w:iCs/>
                <w:szCs w:val="21"/>
              </w:rPr>
              <w:t>技术路线设计的科学性</w:t>
            </w:r>
            <w:r>
              <w:rPr>
                <w:iCs/>
                <w:szCs w:val="21"/>
              </w:rPr>
              <w:t xml:space="preserve">                            </w:t>
            </w:r>
            <w:r w:rsidR="006771B3">
              <w:rPr>
                <w:iCs/>
                <w:szCs w:val="21"/>
              </w:rPr>
              <w:t xml:space="preserve"> </w:t>
            </w:r>
            <w:r>
              <w:rPr>
                <w:iCs/>
                <w:szCs w:val="21"/>
              </w:rPr>
              <w:t xml:space="preserve">  [</w:t>
            </w:r>
            <w:r w:rsidR="006771B3">
              <w:rPr>
                <w:iCs/>
                <w:szCs w:val="21"/>
              </w:rPr>
              <w:t>3</w:t>
            </w:r>
            <w:r w:rsidR="00F6326C">
              <w:rPr>
                <w:rFonts w:hint="eastAsia"/>
                <w:iCs/>
                <w:szCs w:val="21"/>
              </w:rPr>
              <w:t>0</w:t>
            </w:r>
            <w:r>
              <w:rPr>
                <w:iCs/>
                <w:szCs w:val="21"/>
              </w:rPr>
              <w:t>]</w:t>
            </w:r>
          </w:p>
          <w:p w14:paraId="6AEF14DA" w14:textId="2B0B5AC3" w:rsidR="001F4E71" w:rsidRDefault="00A96B36">
            <w:pPr>
              <w:spacing w:beforeLines="50" w:before="120" w:afterLines="50" w:after="120" w:line="360" w:lineRule="auto"/>
              <w:ind w:leftChars="250" w:left="525" w:firstLineChars="150" w:firstLine="315"/>
              <w:rPr>
                <w:iCs/>
                <w:szCs w:val="21"/>
              </w:rPr>
            </w:pPr>
            <w:r>
              <w:rPr>
                <w:iCs/>
                <w:szCs w:val="21"/>
              </w:rPr>
              <w:t>2.1.3</w:t>
            </w:r>
            <w:r>
              <w:rPr>
                <w:rFonts w:hint="eastAsia"/>
                <w:iCs/>
                <w:szCs w:val="21"/>
              </w:rPr>
              <w:t>活动内容安排的合理性</w:t>
            </w:r>
            <w:r>
              <w:rPr>
                <w:iCs/>
                <w:szCs w:val="21"/>
              </w:rPr>
              <w:t xml:space="preserve">                             </w:t>
            </w:r>
            <w:r w:rsidR="006771B3">
              <w:rPr>
                <w:iCs/>
                <w:szCs w:val="21"/>
              </w:rPr>
              <w:t xml:space="preserve"> </w:t>
            </w:r>
            <w:r>
              <w:rPr>
                <w:iCs/>
                <w:szCs w:val="21"/>
              </w:rPr>
              <w:t xml:space="preserve"> [</w:t>
            </w:r>
            <w:r w:rsidR="006771B3">
              <w:rPr>
                <w:iCs/>
                <w:szCs w:val="21"/>
              </w:rPr>
              <w:t>3</w:t>
            </w:r>
            <w:r w:rsidR="00F6326C">
              <w:rPr>
                <w:rFonts w:hint="eastAsia"/>
                <w:iCs/>
                <w:szCs w:val="21"/>
              </w:rPr>
              <w:t>0</w:t>
            </w:r>
            <w:r>
              <w:rPr>
                <w:iCs/>
                <w:szCs w:val="21"/>
              </w:rPr>
              <w:t>]</w:t>
            </w:r>
          </w:p>
          <w:p w14:paraId="70FFE5A7" w14:textId="77777777" w:rsidR="001F4E71" w:rsidRDefault="00A96B36">
            <w:pPr>
              <w:spacing w:beforeLines="50" w:before="120" w:afterLines="50" w:after="120" w:line="360" w:lineRule="auto"/>
              <w:ind w:firstLineChars="200" w:firstLine="420"/>
              <w:rPr>
                <w:iCs/>
                <w:szCs w:val="21"/>
              </w:rPr>
            </w:pPr>
            <w:r>
              <w:rPr>
                <w:iCs/>
                <w:szCs w:val="21"/>
              </w:rPr>
              <w:t>2.2</w:t>
            </w:r>
            <w:r>
              <w:rPr>
                <w:rFonts w:hint="eastAsia"/>
                <w:iCs/>
                <w:szCs w:val="21"/>
              </w:rPr>
              <w:t>工作计划及人员投入时间安排</w:t>
            </w:r>
          </w:p>
          <w:p w14:paraId="241A3E9E" w14:textId="2141EF4A" w:rsidR="001F4E71" w:rsidRDefault="00A96B36">
            <w:pPr>
              <w:spacing w:beforeLines="50" w:before="120" w:afterLines="50" w:after="120" w:line="360" w:lineRule="auto"/>
              <w:ind w:leftChars="250" w:left="525" w:firstLineChars="150" w:firstLine="315"/>
              <w:rPr>
                <w:iCs/>
                <w:szCs w:val="21"/>
              </w:rPr>
            </w:pPr>
            <w:r>
              <w:rPr>
                <w:iCs/>
                <w:szCs w:val="21"/>
              </w:rPr>
              <w:t>2.2.1</w:t>
            </w:r>
            <w:r>
              <w:rPr>
                <w:rFonts w:hint="eastAsia"/>
                <w:iCs/>
                <w:szCs w:val="21"/>
              </w:rPr>
              <w:t>工作计划满足工作大纲要求</w:t>
            </w:r>
            <w:r>
              <w:rPr>
                <w:iCs/>
                <w:szCs w:val="21"/>
              </w:rPr>
              <w:t xml:space="preserve">                         </w:t>
            </w:r>
            <w:r w:rsidR="006771B3">
              <w:rPr>
                <w:iCs/>
                <w:szCs w:val="21"/>
              </w:rPr>
              <w:t xml:space="preserve"> </w:t>
            </w:r>
            <w:r>
              <w:rPr>
                <w:iCs/>
                <w:szCs w:val="21"/>
              </w:rPr>
              <w:t xml:space="preserve"> [</w:t>
            </w:r>
            <w:r w:rsidR="006771B3">
              <w:rPr>
                <w:iCs/>
                <w:szCs w:val="21"/>
              </w:rPr>
              <w:t>3</w:t>
            </w:r>
            <w:r w:rsidR="00F6326C">
              <w:rPr>
                <w:rFonts w:hint="eastAsia"/>
                <w:iCs/>
                <w:szCs w:val="21"/>
              </w:rPr>
              <w:t>0</w:t>
            </w:r>
            <w:r>
              <w:rPr>
                <w:iCs/>
                <w:szCs w:val="21"/>
              </w:rPr>
              <w:t>]</w:t>
            </w:r>
          </w:p>
          <w:p w14:paraId="1DE0EC1F" w14:textId="530651DF" w:rsidR="001F4E71" w:rsidRDefault="00A96B36">
            <w:pPr>
              <w:spacing w:beforeLines="50" w:before="120" w:afterLines="50" w:after="120" w:line="360" w:lineRule="auto"/>
              <w:ind w:leftChars="250" w:left="525" w:firstLineChars="150" w:firstLine="315"/>
              <w:rPr>
                <w:iCs/>
                <w:szCs w:val="21"/>
              </w:rPr>
            </w:pPr>
            <w:r>
              <w:rPr>
                <w:iCs/>
                <w:szCs w:val="21"/>
              </w:rPr>
              <w:t>2.2.2</w:t>
            </w:r>
            <w:r>
              <w:rPr>
                <w:rFonts w:hint="eastAsia"/>
                <w:iCs/>
                <w:szCs w:val="21"/>
              </w:rPr>
              <w:t>团队组成中各专业的合理分配</w:t>
            </w:r>
            <w:r>
              <w:rPr>
                <w:iCs/>
                <w:szCs w:val="21"/>
              </w:rPr>
              <w:t xml:space="preserve">                        </w:t>
            </w:r>
            <w:r w:rsidR="006771B3">
              <w:rPr>
                <w:iCs/>
                <w:szCs w:val="21"/>
              </w:rPr>
              <w:t xml:space="preserve"> </w:t>
            </w:r>
            <w:r>
              <w:rPr>
                <w:iCs/>
                <w:szCs w:val="21"/>
              </w:rPr>
              <w:t>[</w:t>
            </w:r>
            <w:r w:rsidR="006771B3">
              <w:rPr>
                <w:iCs/>
                <w:szCs w:val="21"/>
              </w:rPr>
              <w:t>3</w:t>
            </w:r>
            <w:r>
              <w:rPr>
                <w:iCs/>
                <w:szCs w:val="21"/>
              </w:rPr>
              <w:t>0]</w:t>
            </w:r>
          </w:p>
          <w:p w14:paraId="58CF27FE" w14:textId="7FA61546" w:rsidR="001F4E71" w:rsidRDefault="00A96B36">
            <w:pPr>
              <w:spacing w:beforeLines="50" w:before="120" w:afterLines="50" w:after="120" w:line="360" w:lineRule="auto"/>
              <w:ind w:firstLineChars="400" w:firstLine="840"/>
              <w:rPr>
                <w:iCs/>
                <w:szCs w:val="21"/>
              </w:rPr>
            </w:pPr>
            <w:r>
              <w:rPr>
                <w:iCs/>
                <w:szCs w:val="21"/>
              </w:rPr>
              <w:t>2.2.3</w:t>
            </w:r>
            <w:r>
              <w:rPr>
                <w:rFonts w:hint="eastAsia"/>
                <w:iCs/>
                <w:szCs w:val="21"/>
              </w:rPr>
              <w:t>团队人员投入时间安排合理</w:t>
            </w:r>
            <w:r>
              <w:rPr>
                <w:iCs/>
                <w:szCs w:val="21"/>
              </w:rPr>
              <w:t xml:space="preserve">                         </w:t>
            </w:r>
            <w:r w:rsidR="006771B3">
              <w:rPr>
                <w:iCs/>
                <w:szCs w:val="21"/>
              </w:rPr>
              <w:t xml:space="preserve"> </w:t>
            </w:r>
            <w:r>
              <w:rPr>
                <w:iCs/>
                <w:szCs w:val="21"/>
              </w:rPr>
              <w:t xml:space="preserve"> [</w:t>
            </w:r>
            <w:r w:rsidR="006771B3">
              <w:rPr>
                <w:iCs/>
                <w:szCs w:val="21"/>
              </w:rPr>
              <w:t>3</w:t>
            </w:r>
            <w:r>
              <w:rPr>
                <w:iCs/>
                <w:szCs w:val="21"/>
              </w:rPr>
              <w:t>0]</w:t>
            </w:r>
          </w:p>
          <w:p w14:paraId="1E3E2719" w14:textId="77777777" w:rsidR="001F4E71" w:rsidRDefault="00A96B36">
            <w:pPr>
              <w:spacing w:beforeLines="50" w:before="120" w:afterLines="50" w:after="120" w:line="360" w:lineRule="auto"/>
              <w:ind w:leftChars="250" w:left="525"/>
              <w:rPr>
                <w:iCs/>
                <w:szCs w:val="21"/>
              </w:rPr>
            </w:pPr>
            <w:r>
              <w:rPr>
                <w:iCs/>
                <w:szCs w:val="21"/>
              </w:rPr>
              <w:t>2.3</w:t>
            </w:r>
            <w:r>
              <w:rPr>
                <w:rFonts w:hint="eastAsia"/>
                <w:iCs/>
                <w:szCs w:val="21"/>
              </w:rPr>
              <w:t>对招标文件的响应程度（按工作任务相应程度分别评价）</w:t>
            </w:r>
          </w:p>
          <w:p w14:paraId="516EAC2B" w14:textId="7C633A24" w:rsidR="001F4E71" w:rsidRDefault="00A96B36">
            <w:pPr>
              <w:spacing w:beforeLines="50" w:before="120" w:afterLines="50" w:after="120" w:line="360" w:lineRule="auto"/>
              <w:ind w:leftChars="250" w:left="525" w:firstLine="435"/>
              <w:rPr>
                <w:iCs/>
                <w:szCs w:val="21"/>
              </w:rPr>
            </w:pPr>
            <w:r>
              <w:rPr>
                <w:iCs/>
                <w:szCs w:val="21"/>
              </w:rPr>
              <w:t>2.3.1</w:t>
            </w:r>
            <w:r>
              <w:rPr>
                <w:rFonts w:hint="eastAsia"/>
                <w:iCs/>
                <w:szCs w:val="21"/>
              </w:rPr>
              <w:t>工作内容（一）的响应程度</w:t>
            </w:r>
            <w:r>
              <w:rPr>
                <w:iCs/>
                <w:szCs w:val="21"/>
              </w:rPr>
              <w:t xml:space="preserve">                        </w:t>
            </w:r>
            <w:r w:rsidR="006771B3">
              <w:rPr>
                <w:iCs/>
                <w:szCs w:val="21"/>
              </w:rPr>
              <w:t xml:space="preserve"> </w:t>
            </w:r>
            <w:r>
              <w:rPr>
                <w:iCs/>
                <w:szCs w:val="21"/>
              </w:rPr>
              <w:t xml:space="preserve"> [</w:t>
            </w:r>
            <w:r w:rsidR="006771B3">
              <w:rPr>
                <w:iCs/>
                <w:szCs w:val="21"/>
              </w:rPr>
              <w:t>3</w:t>
            </w:r>
            <w:r>
              <w:rPr>
                <w:iCs/>
                <w:szCs w:val="21"/>
              </w:rPr>
              <w:t>0]</w:t>
            </w:r>
          </w:p>
          <w:p w14:paraId="1DCFCF68" w14:textId="0C474DDD" w:rsidR="001F4E71" w:rsidRDefault="00A96B36">
            <w:pPr>
              <w:spacing w:beforeLines="50" w:before="120" w:afterLines="50" w:after="120" w:line="360" w:lineRule="auto"/>
              <w:ind w:leftChars="250" w:left="525" w:firstLine="435"/>
              <w:rPr>
                <w:iCs/>
                <w:szCs w:val="21"/>
              </w:rPr>
            </w:pPr>
            <w:r>
              <w:rPr>
                <w:iCs/>
                <w:szCs w:val="21"/>
              </w:rPr>
              <w:t>2.3.2</w:t>
            </w:r>
            <w:r>
              <w:rPr>
                <w:rFonts w:hint="eastAsia"/>
                <w:iCs/>
                <w:szCs w:val="21"/>
              </w:rPr>
              <w:t>工作内容（二）的响应程度</w:t>
            </w:r>
            <w:r>
              <w:rPr>
                <w:iCs/>
                <w:szCs w:val="21"/>
              </w:rPr>
              <w:t xml:space="preserve">                        </w:t>
            </w:r>
            <w:r w:rsidR="006771B3">
              <w:rPr>
                <w:iCs/>
                <w:szCs w:val="21"/>
              </w:rPr>
              <w:t xml:space="preserve"> </w:t>
            </w:r>
            <w:r>
              <w:rPr>
                <w:iCs/>
                <w:szCs w:val="21"/>
              </w:rPr>
              <w:t xml:space="preserve"> [</w:t>
            </w:r>
            <w:r w:rsidR="00AE4898">
              <w:rPr>
                <w:iCs/>
                <w:szCs w:val="21"/>
              </w:rPr>
              <w:t>50</w:t>
            </w:r>
            <w:r>
              <w:rPr>
                <w:iCs/>
                <w:szCs w:val="21"/>
              </w:rPr>
              <w:t>]</w:t>
            </w:r>
          </w:p>
          <w:p w14:paraId="48547DD5" w14:textId="3C399032" w:rsidR="001F4E71" w:rsidRDefault="00A96B36">
            <w:pPr>
              <w:spacing w:beforeLines="50" w:before="120" w:afterLines="50" w:after="120" w:line="360" w:lineRule="auto"/>
              <w:ind w:leftChars="250" w:left="525" w:firstLine="435"/>
              <w:rPr>
                <w:iCs/>
                <w:szCs w:val="21"/>
              </w:rPr>
            </w:pPr>
            <w:r>
              <w:rPr>
                <w:rFonts w:hint="eastAsia"/>
                <w:iCs/>
                <w:szCs w:val="21"/>
              </w:rPr>
              <w:t>2</w:t>
            </w:r>
            <w:r>
              <w:rPr>
                <w:iCs/>
                <w:szCs w:val="21"/>
              </w:rPr>
              <w:t>.3.</w:t>
            </w:r>
            <w:r w:rsidR="00D57ADF">
              <w:rPr>
                <w:rFonts w:hint="eastAsia"/>
                <w:iCs/>
                <w:szCs w:val="21"/>
              </w:rPr>
              <w:t>3</w:t>
            </w:r>
            <w:r>
              <w:rPr>
                <w:iCs/>
                <w:szCs w:val="21"/>
              </w:rPr>
              <w:t xml:space="preserve"> </w:t>
            </w:r>
            <w:r>
              <w:rPr>
                <w:rFonts w:hint="eastAsia"/>
                <w:iCs/>
                <w:szCs w:val="21"/>
              </w:rPr>
              <w:t>工作内容（三）的响应程度</w:t>
            </w:r>
            <w:r>
              <w:rPr>
                <w:rFonts w:hint="eastAsia"/>
                <w:iCs/>
                <w:szCs w:val="21"/>
              </w:rPr>
              <w:t xml:space="preserve"> </w:t>
            </w:r>
            <w:r>
              <w:rPr>
                <w:iCs/>
                <w:szCs w:val="21"/>
              </w:rPr>
              <w:t xml:space="preserve">                       </w:t>
            </w:r>
            <w:r w:rsidR="0051298B">
              <w:rPr>
                <w:rFonts w:hint="eastAsia"/>
                <w:iCs/>
                <w:szCs w:val="21"/>
              </w:rPr>
              <w:t xml:space="preserve"> </w:t>
            </w:r>
            <w:r>
              <w:rPr>
                <w:iCs/>
                <w:szCs w:val="21"/>
              </w:rPr>
              <w:t>[</w:t>
            </w:r>
            <w:r w:rsidR="00AE4898">
              <w:rPr>
                <w:iCs/>
                <w:szCs w:val="21"/>
              </w:rPr>
              <w:t>50</w:t>
            </w:r>
            <w:r>
              <w:rPr>
                <w:iCs/>
                <w:szCs w:val="21"/>
              </w:rPr>
              <w:t>]</w:t>
            </w:r>
          </w:p>
          <w:p w14:paraId="167C21F7" w14:textId="3EB6E4A3" w:rsidR="00C46835" w:rsidRDefault="00C46835" w:rsidP="00C46835">
            <w:pPr>
              <w:spacing w:beforeLines="50" w:before="120" w:afterLines="50" w:after="120" w:line="360" w:lineRule="auto"/>
              <w:ind w:leftChars="250" w:left="525" w:firstLine="435"/>
              <w:rPr>
                <w:iCs/>
                <w:szCs w:val="21"/>
              </w:rPr>
            </w:pPr>
            <w:r>
              <w:rPr>
                <w:rFonts w:hint="eastAsia"/>
                <w:iCs/>
                <w:szCs w:val="21"/>
              </w:rPr>
              <w:t>2</w:t>
            </w:r>
            <w:r>
              <w:rPr>
                <w:iCs/>
                <w:szCs w:val="21"/>
              </w:rPr>
              <w:t>.3.</w:t>
            </w:r>
            <w:r w:rsidR="00D57ADF">
              <w:rPr>
                <w:rFonts w:hint="eastAsia"/>
                <w:iCs/>
                <w:szCs w:val="21"/>
              </w:rPr>
              <w:t>4</w:t>
            </w:r>
            <w:r>
              <w:rPr>
                <w:iCs/>
                <w:szCs w:val="21"/>
              </w:rPr>
              <w:t xml:space="preserve"> </w:t>
            </w:r>
            <w:r>
              <w:rPr>
                <w:rFonts w:hint="eastAsia"/>
                <w:iCs/>
                <w:szCs w:val="21"/>
              </w:rPr>
              <w:t>工作内容（四）的响应程度</w:t>
            </w:r>
            <w:r>
              <w:rPr>
                <w:rFonts w:hint="eastAsia"/>
                <w:iCs/>
                <w:szCs w:val="21"/>
              </w:rPr>
              <w:t xml:space="preserve"> </w:t>
            </w:r>
            <w:r>
              <w:rPr>
                <w:iCs/>
                <w:szCs w:val="21"/>
              </w:rPr>
              <w:t xml:space="preserve">                        [</w:t>
            </w:r>
            <w:r w:rsidR="00AE4898">
              <w:rPr>
                <w:iCs/>
                <w:szCs w:val="21"/>
              </w:rPr>
              <w:t>50</w:t>
            </w:r>
            <w:r>
              <w:rPr>
                <w:iCs/>
                <w:szCs w:val="21"/>
              </w:rPr>
              <w:t>]</w:t>
            </w:r>
          </w:p>
          <w:p w14:paraId="36B40ABE" w14:textId="4D0EBC37" w:rsidR="00141603" w:rsidRDefault="00141603" w:rsidP="00C46835">
            <w:pPr>
              <w:spacing w:beforeLines="50" w:before="120" w:afterLines="50" w:after="120" w:line="360" w:lineRule="auto"/>
              <w:ind w:leftChars="250" w:left="525" w:firstLine="435"/>
              <w:rPr>
                <w:iCs/>
                <w:szCs w:val="21"/>
              </w:rPr>
            </w:pPr>
            <w:r>
              <w:rPr>
                <w:rFonts w:hint="eastAsia"/>
                <w:iCs/>
                <w:szCs w:val="21"/>
              </w:rPr>
              <w:t>2</w:t>
            </w:r>
            <w:r>
              <w:rPr>
                <w:iCs/>
                <w:szCs w:val="21"/>
              </w:rPr>
              <w:t xml:space="preserve">.3.5 </w:t>
            </w:r>
            <w:r>
              <w:rPr>
                <w:rFonts w:hint="eastAsia"/>
                <w:iCs/>
                <w:szCs w:val="21"/>
              </w:rPr>
              <w:t>工作内容（五）的响应程度</w:t>
            </w:r>
            <w:r>
              <w:rPr>
                <w:rFonts w:hint="eastAsia"/>
                <w:iCs/>
                <w:szCs w:val="21"/>
              </w:rPr>
              <w:t xml:space="preserve"> </w:t>
            </w:r>
            <w:r>
              <w:rPr>
                <w:iCs/>
                <w:szCs w:val="21"/>
              </w:rPr>
              <w:t xml:space="preserve">                        [</w:t>
            </w:r>
            <w:r w:rsidR="00AE4898">
              <w:rPr>
                <w:iCs/>
                <w:szCs w:val="21"/>
              </w:rPr>
              <w:t>50</w:t>
            </w:r>
            <w:r>
              <w:rPr>
                <w:iCs/>
                <w:szCs w:val="21"/>
              </w:rPr>
              <w:t>]</w:t>
            </w:r>
          </w:p>
          <w:p w14:paraId="6C6C1EEE" w14:textId="51C92F1F" w:rsidR="001F4E71" w:rsidRDefault="00A96B36">
            <w:pPr>
              <w:spacing w:beforeLines="50" w:before="120" w:afterLines="50" w:after="120" w:line="360" w:lineRule="auto"/>
              <w:ind w:rightChars="72" w:right="151" w:firstLineChars="2500" w:firstLine="5250"/>
              <w:rPr>
                <w:iCs/>
                <w:szCs w:val="21"/>
              </w:rPr>
            </w:pPr>
            <w:r>
              <w:rPr>
                <w:rFonts w:hint="eastAsia"/>
                <w:iCs/>
                <w:szCs w:val="21"/>
              </w:rPr>
              <w:t>标准</w:t>
            </w:r>
            <w:r>
              <w:rPr>
                <w:iCs/>
                <w:szCs w:val="21"/>
              </w:rPr>
              <w:t>(ii)</w:t>
            </w:r>
            <w:r>
              <w:rPr>
                <w:rFonts w:hint="eastAsia"/>
                <w:iCs/>
                <w:szCs w:val="21"/>
              </w:rPr>
              <w:t>总分：</w:t>
            </w:r>
            <w:r>
              <w:rPr>
                <w:iCs/>
                <w:szCs w:val="21"/>
              </w:rPr>
              <w:t>[</w:t>
            </w:r>
            <w:r w:rsidR="00AE4898">
              <w:rPr>
                <w:iCs/>
                <w:szCs w:val="21"/>
              </w:rPr>
              <w:t>41</w:t>
            </w:r>
            <w:r w:rsidR="00D57ADF">
              <w:rPr>
                <w:rFonts w:hint="eastAsia"/>
                <w:iCs/>
                <w:szCs w:val="21"/>
              </w:rPr>
              <w:t>0</w:t>
            </w:r>
            <w:r>
              <w:rPr>
                <w:iCs/>
                <w:szCs w:val="21"/>
              </w:rPr>
              <w:t>]</w:t>
            </w:r>
          </w:p>
          <w:p w14:paraId="0AEB8667" w14:textId="77777777" w:rsidR="001F4E71" w:rsidRDefault="00A96B36">
            <w:pPr>
              <w:spacing w:beforeLines="50" w:before="120" w:afterLines="50" w:after="120" w:line="360" w:lineRule="auto"/>
              <w:rPr>
                <w:iCs/>
                <w:szCs w:val="21"/>
              </w:rPr>
            </w:pPr>
            <w:r>
              <w:rPr>
                <w:iCs/>
                <w:szCs w:val="21"/>
              </w:rPr>
              <w:t>3.</w:t>
            </w:r>
            <w:r>
              <w:rPr>
                <w:rFonts w:hint="eastAsia"/>
                <w:iCs/>
                <w:szCs w:val="21"/>
              </w:rPr>
              <w:t xml:space="preserve">　提供咨询任务的主要业务人员的资格和胜任能力（需提供个人简历）：</w:t>
            </w:r>
          </w:p>
          <w:p w14:paraId="088FCD4D" w14:textId="77777777" w:rsidR="001F4E71" w:rsidRPr="001A64F3" w:rsidRDefault="00A96B36">
            <w:pPr>
              <w:spacing w:beforeLines="50" w:before="120" w:afterLines="50" w:after="120" w:line="360" w:lineRule="auto"/>
              <w:ind w:leftChars="250" w:left="525"/>
              <w:rPr>
                <w:b/>
                <w:iCs/>
                <w:szCs w:val="21"/>
              </w:rPr>
            </w:pPr>
            <w:r w:rsidRPr="001A64F3">
              <w:rPr>
                <w:b/>
                <w:iCs/>
                <w:szCs w:val="21"/>
              </w:rPr>
              <w:t xml:space="preserve">3.1 </w:t>
            </w:r>
            <w:r w:rsidRPr="001A64F3">
              <w:rPr>
                <w:rFonts w:hint="eastAsia"/>
                <w:b/>
                <w:iCs/>
                <w:szCs w:val="21"/>
              </w:rPr>
              <w:t>项目负责人</w:t>
            </w:r>
            <w:r w:rsidRPr="001A64F3">
              <w:rPr>
                <w:b/>
                <w:iCs/>
                <w:szCs w:val="21"/>
              </w:rPr>
              <w:t xml:space="preserve"> </w:t>
            </w:r>
          </w:p>
          <w:p w14:paraId="17C8C637" w14:textId="55668122" w:rsidR="00C46835" w:rsidRPr="00C46835" w:rsidRDefault="00C46835" w:rsidP="00C46835">
            <w:pPr>
              <w:spacing w:beforeLines="50" w:before="120" w:afterLines="50" w:after="120" w:line="360" w:lineRule="auto"/>
              <w:ind w:leftChars="250" w:left="958" w:hangingChars="206" w:hanging="433"/>
              <w:jc w:val="left"/>
              <w:rPr>
                <w:iCs/>
                <w:szCs w:val="21"/>
              </w:rPr>
            </w:pPr>
            <w:r>
              <w:rPr>
                <w:rFonts w:hint="eastAsia"/>
                <w:iCs/>
                <w:szCs w:val="21"/>
              </w:rPr>
              <w:t>3.1.</w:t>
            </w:r>
            <w:r w:rsidRPr="00C46835">
              <w:rPr>
                <w:rFonts w:hint="eastAsia"/>
                <w:iCs/>
                <w:szCs w:val="21"/>
              </w:rPr>
              <w:t>1</w:t>
            </w:r>
            <w:r w:rsidR="006771B3" w:rsidRPr="006771B3">
              <w:rPr>
                <w:rFonts w:hint="eastAsia"/>
                <w:iCs/>
                <w:szCs w:val="21"/>
              </w:rPr>
              <w:t>应具</w:t>
            </w:r>
            <w:r w:rsidR="00ED3C74" w:rsidRPr="00ED3C74">
              <w:rPr>
                <w:rFonts w:hint="eastAsia"/>
                <w:iCs/>
                <w:szCs w:val="21"/>
              </w:rPr>
              <w:t>有色冶金，材料、环境或化学工程相关领域博士及以上学历，且拥有有色冶金，材料、环境或化学工程相关领域正高级职称</w:t>
            </w:r>
            <w:r w:rsidR="006771B3" w:rsidRPr="006771B3">
              <w:rPr>
                <w:rFonts w:hint="eastAsia"/>
                <w:iCs/>
                <w:szCs w:val="21"/>
              </w:rPr>
              <w:t>（需提供相关证明）</w:t>
            </w:r>
            <w:r w:rsidRPr="00C46835">
              <w:rPr>
                <w:rFonts w:hint="eastAsia"/>
                <w:iCs/>
                <w:szCs w:val="21"/>
              </w:rPr>
              <w:t>。</w:t>
            </w:r>
            <w:r>
              <w:rPr>
                <w:rFonts w:hint="eastAsia"/>
                <w:iCs/>
                <w:szCs w:val="21"/>
              </w:rPr>
              <w:t xml:space="preserve"> </w:t>
            </w:r>
            <w:r w:rsidR="0051298B">
              <w:rPr>
                <w:rFonts w:hint="eastAsia"/>
                <w:iCs/>
                <w:szCs w:val="21"/>
              </w:rPr>
              <w:t xml:space="preserve"> </w:t>
            </w:r>
            <w:r w:rsidR="00D43F9F">
              <w:rPr>
                <w:iCs/>
                <w:szCs w:val="21"/>
              </w:rPr>
              <w:t xml:space="preserve">      </w:t>
            </w:r>
            <w:r w:rsidR="00ED3C74">
              <w:rPr>
                <w:iCs/>
                <w:szCs w:val="21"/>
              </w:rPr>
              <w:t xml:space="preserve">                                     </w:t>
            </w:r>
            <w:r w:rsidR="00D43F9F">
              <w:rPr>
                <w:iCs/>
                <w:szCs w:val="21"/>
              </w:rPr>
              <w:t xml:space="preserve"> </w:t>
            </w:r>
            <w:r w:rsidR="00AB7CBF">
              <w:rPr>
                <w:iCs/>
                <w:szCs w:val="21"/>
              </w:rPr>
              <w:t>[30]</w:t>
            </w:r>
            <w:r w:rsidR="00AB7CBF">
              <w:rPr>
                <w:rFonts w:hint="eastAsia"/>
                <w:iCs/>
                <w:szCs w:val="21"/>
              </w:rPr>
              <w:t xml:space="preserve"> </w:t>
            </w:r>
            <w:r w:rsidR="00D43F9F">
              <w:rPr>
                <w:iCs/>
                <w:szCs w:val="21"/>
              </w:rPr>
              <w:t xml:space="preserve">    </w:t>
            </w:r>
            <w:r w:rsidR="0051298B">
              <w:rPr>
                <w:rFonts w:hint="eastAsia"/>
                <w:iCs/>
                <w:szCs w:val="21"/>
              </w:rPr>
              <w:t xml:space="preserve">  </w:t>
            </w:r>
            <w:r w:rsidR="006771B3">
              <w:rPr>
                <w:iCs/>
                <w:szCs w:val="21"/>
              </w:rPr>
              <w:t xml:space="preserve">  </w:t>
            </w:r>
            <w:r w:rsidR="00AE4898">
              <w:rPr>
                <w:iCs/>
                <w:szCs w:val="21"/>
              </w:rPr>
              <w:t xml:space="preserve">  </w:t>
            </w:r>
            <w:r w:rsidR="006771B3">
              <w:rPr>
                <w:iCs/>
                <w:szCs w:val="21"/>
              </w:rPr>
              <w:t xml:space="preserve">  </w:t>
            </w:r>
            <w:r w:rsidR="0051298B">
              <w:rPr>
                <w:rFonts w:hint="eastAsia"/>
                <w:iCs/>
                <w:szCs w:val="21"/>
              </w:rPr>
              <w:t xml:space="preserve">   </w:t>
            </w:r>
            <w:r w:rsidR="005635B7">
              <w:rPr>
                <w:iCs/>
                <w:szCs w:val="21"/>
              </w:rPr>
              <w:t xml:space="preserve">                          </w:t>
            </w:r>
            <w:r w:rsidR="0051298B">
              <w:rPr>
                <w:rFonts w:hint="eastAsia"/>
                <w:iCs/>
                <w:szCs w:val="21"/>
              </w:rPr>
              <w:t xml:space="preserve">  </w:t>
            </w:r>
            <w:r>
              <w:rPr>
                <w:rFonts w:hint="eastAsia"/>
                <w:iCs/>
                <w:szCs w:val="21"/>
              </w:rPr>
              <w:t xml:space="preserve">                  </w:t>
            </w:r>
            <w:r>
              <w:rPr>
                <w:iCs/>
                <w:szCs w:val="21"/>
              </w:rPr>
              <w:t xml:space="preserve">  </w:t>
            </w:r>
          </w:p>
          <w:p w14:paraId="0C68EC7F" w14:textId="5F5AC030" w:rsidR="00C46835" w:rsidRPr="00C46835" w:rsidRDefault="00C46835" w:rsidP="00D224FB">
            <w:pPr>
              <w:spacing w:beforeLines="50" w:before="120" w:afterLines="50" w:after="120" w:line="360" w:lineRule="auto"/>
              <w:ind w:leftChars="250" w:left="958" w:hangingChars="206" w:hanging="433"/>
              <w:jc w:val="left"/>
              <w:rPr>
                <w:iCs/>
                <w:szCs w:val="21"/>
              </w:rPr>
            </w:pPr>
            <w:r>
              <w:rPr>
                <w:rFonts w:hint="eastAsia"/>
                <w:iCs/>
                <w:szCs w:val="21"/>
              </w:rPr>
              <w:t>3.1.</w:t>
            </w:r>
            <w:r w:rsidR="007D5BCF">
              <w:rPr>
                <w:rFonts w:hint="eastAsia"/>
                <w:iCs/>
                <w:szCs w:val="21"/>
              </w:rPr>
              <w:t>2</w:t>
            </w:r>
            <w:r w:rsidR="006771B3" w:rsidRPr="006771B3">
              <w:rPr>
                <w:rFonts w:hint="eastAsia"/>
                <w:iCs/>
                <w:szCs w:val="21"/>
              </w:rPr>
              <w:t>应具有</w:t>
            </w:r>
            <w:r w:rsidR="006771B3" w:rsidRPr="006771B3">
              <w:rPr>
                <w:rFonts w:hint="eastAsia"/>
                <w:iCs/>
                <w:szCs w:val="21"/>
              </w:rPr>
              <w:t>5</w:t>
            </w:r>
            <w:r w:rsidR="006771B3" w:rsidRPr="006771B3">
              <w:rPr>
                <w:rFonts w:hint="eastAsia"/>
                <w:iCs/>
                <w:szCs w:val="21"/>
              </w:rPr>
              <w:t>年以上的</w:t>
            </w:r>
            <w:r w:rsidR="00ED3C74" w:rsidRPr="00ED3C74">
              <w:rPr>
                <w:rFonts w:hint="eastAsia"/>
                <w:iCs/>
                <w:szCs w:val="21"/>
              </w:rPr>
              <w:t>有色冶金、材料工程、再生有色金属回收相关科研工作经历</w:t>
            </w:r>
            <w:r w:rsidR="006771B3" w:rsidRPr="006771B3">
              <w:rPr>
                <w:rFonts w:hint="eastAsia"/>
                <w:iCs/>
                <w:szCs w:val="21"/>
              </w:rPr>
              <w:t>。</w:t>
            </w:r>
            <w:r w:rsidR="00D43F9F" w:rsidRPr="00D43F9F">
              <w:rPr>
                <w:rFonts w:hint="eastAsia"/>
                <w:iCs/>
                <w:szCs w:val="21"/>
              </w:rPr>
              <w:t>（需提供相关研究成果证明。包括项目名称、项目主管部门及所承担职务</w:t>
            </w:r>
            <w:r w:rsidR="00D43F9F">
              <w:rPr>
                <w:rFonts w:hint="eastAsia"/>
                <w:iCs/>
                <w:szCs w:val="21"/>
              </w:rPr>
              <w:t>，每项承担任务</w:t>
            </w:r>
            <w:r w:rsidR="001067A1">
              <w:rPr>
                <w:iCs/>
                <w:szCs w:val="21"/>
              </w:rPr>
              <w:t>25</w:t>
            </w:r>
            <w:r w:rsidR="00D43F9F">
              <w:rPr>
                <w:rFonts w:hint="eastAsia"/>
                <w:iCs/>
                <w:szCs w:val="21"/>
              </w:rPr>
              <w:t>分</w:t>
            </w:r>
            <w:r w:rsidR="00D43F9F" w:rsidRPr="00D43F9F">
              <w:rPr>
                <w:rFonts w:hint="eastAsia"/>
                <w:iCs/>
                <w:szCs w:val="21"/>
              </w:rPr>
              <w:t>）</w:t>
            </w:r>
            <w:r w:rsidRPr="00C46835">
              <w:rPr>
                <w:rFonts w:hint="eastAsia"/>
                <w:iCs/>
                <w:szCs w:val="21"/>
              </w:rPr>
              <w:t>。</w:t>
            </w:r>
            <w:r w:rsidR="0051298B">
              <w:rPr>
                <w:rFonts w:hint="eastAsia"/>
                <w:iCs/>
                <w:szCs w:val="21"/>
              </w:rPr>
              <w:t xml:space="preserve"> </w:t>
            </w:r>
            <w:r w:rsidR="006771B3">
              <w:rPr>
                <w:iCs/>
                <w:szCs w:val="21"/>
              </w:rPr>
              <w:t xml:space="preserve">   </w:t>
            </w:r>
            <w:r w:rsidR="00AB7CBF">
              <w:rPr>
                <w:iCs/>
                <w:szCs w:val="21"/>
              </w:rPr>
              <w:t xml:space="preserve">         </w:t>
            </w:r>
            <w:r w:rsidR="00ED3C74">
              <w:rPr>
                <w:iCs/>
                <w:szCs w:val="21"/>
              </w:rPr>
              <w:t xml:space="preserve">      </w:t>
            </w:r>
            <w:r w:rsidR="00AB7CBF">
              <w:rPr>
                <w:iCs/>
                <w:szCs w:val="21"/>
              </w:rPr>
              <w:t xml:space="preserve">  </w:t>
            </w:r>
            <w:r w:rsidR="00ED3C74">
              <w:rPr>
                <w:iCs/>
                <w:szCs w:val="21"/>
              </w:rPr>
              <w:t xml:space="preserve">[75] </w:t>
            </w:r>
            <w:r w:rsidR="00AB7CBF">
              <w:rPr>
                <w:iCs/>
                <w:szCs w:val="21"/>
              </w:rPr>
              <w:t xml:space="preserve">              </w:t>
            </w:r>
            <w:r w:rsidR="00AE4898">
              <w:rPr>
                <w:iCs/>
                <w:szCs w:val="21"/>
              </w:rPr>
              <w:t xml:space="preserve">  </w:t>
            </w:r>
            <w:r w:rsidR="00D43F9F">
              <w:rPr>
                <w:iCs/>
                <w:szCs w:val="21"/>
              </w:rPr>
              <w:t xml:space="preserve">                    </w:t>
            </w:r>
            <w:r w:rsidR="00466907">
              <w:rPr>
                <w:iCs/>
                <w:szCs w:val="21"/>
              </w:rPr>
              <w:t xml:space="preserve"> </w:t>
            </w:r>
            <w:r w:rsidR="001A64F3">
              <w:rPr>
                <w:iCs/>
                <w:szCs w:val="21"/>
              </w:rPr>
              <w:t xml:space="preserve">    </w:t>
            </w:r>
            <w:r w:rsidR="00466907">
              <w:rPr>
                <w:iCs/>
                <w:szCs w:val="21"/>
              </w:rPr>
              <w:t xml:space="preserve">                                          </w:t>
            </w:r>
            <w:r w:rsidR="00D224FB">
              <w:rPr>
                <w:iCs/>
                <w:szCs w:val="21"/>
              </w:rPr>
              <w:t xml:space="preserve">  </w:t>
            </w:r>
            <w:r w:rsidR="0051298B">
              <w:rPr>
                <w:rFonts w:hint="eastAsia"/>
                <w:iCs/>
                <w:szCs w:val="21"/>
              </w:rPr>
              <w:t xml:space="preserve">  </w:t>
            </w:r>
          </w:p>
          <w:p w14:paraId="1FD9DD4C" w14:textId="45EFAA2B" w:rsidR="007D5BCF" w:rsidRDefault="00C46835" w:rsidP="00D224FB">
            <w:pPr>
              <w:spacing w:beforeLines="50" w:before="120" w:afterLines="50" w:after="120" w:line="360" w:lineRule="auto"/>
              <w:ind w:leftChars="250" w:left="958" w:hangingChars="206" w:hanging="433"/>
              <w:jc w:val="left"/>
              <w:rPr>
                <w:iCs/>
                <w:szCs w:val="21"/>
              </w:rPr>
            </w:pPr>
            <w:r>
              <w:rPr>
                <w:rFonts w:hint="eastAsia"/>
                <w:iCs/>
                <w:szCs w:val="21"/>
              </w:rPr>
              <w:t>3.1.</w:t>
            </w:r>
            <w:r w:rsidR="007D5BCF">
              <w:rPr>
                <w:rFonts w:hint="eastAsia"/>
                <w:iCs/>
                <w:szCs w:val="21"/>
              </w:rPr>
              <w:t>3</w:t>
            </w:r>
            <w:r w:rsidR="006771B3" w:rsidRPr="006771B3">
              <w:rPr>
                <w:rFonts w:hint="eastAsia"/>
                <w:iCs/>
                <w:szCs w:val="21"/>
              </w:rPr>
              <w:t>有较好的英语水平，</w:t>
            </w:r>
            <w:r w:rsidR="00AB7CBF" w:rsidRPr="00AB7CBF">
              <w:rPr>
                <w:rFonts w:hint="eastAsia"/>
                <w:iCs/>
                <w:szCs w:val="21"/>
              </w:rPr>
              <w:t>发表过不少于</w:t>
            </w:r>
            <w:r w:rsidR="00AB7CBF" w:rsidRPr="00AB7CBF">
              <w:rPr>
                <w:rFonts w:hint="eastAsia"/>
                <w:iCs/>
                <w:szCs w:val="21"/>
              </w:rPr>
              <w:t>10</w:t>
            </w:r>
            <w:r w:rsidR="00AB7CBF" w:rsidRPr="00AB7CBF">
              <w:rPr>
                <w:rFonts w:hint="eastAsia"/>
                <w:iCs/>
                <w:szCs w:val="21"/>
              </w:rPr>
              <w:t>篇英文论文</w:t>
            </w:r>
            <w:r w:rsidR="00D43F9F" w:rsidRPr="00D43F9F">
              <w:rPr>
                <w:rFonts w:hint="eastAsia"/>
                <w:iCs/>
                <w:szCs w:val="21"/>
              </w:rPr>
              <w:t>（需提供相关证明）</w:t>
            </w:r>
            <w:r w:rsidRPr="00C46835">
              <w:rPr>
                <w:rFonts w:hint="eastAsia"/>
                <w:iCs/>
                <w:szCs w:val="21"/>
              </w:rPr>
              <w:t>。</w:t>
            </w:r>
            <w:r>
              <w:rPr>
                <w:rFonts w:hint="eastAsia"/>
                <w:iCs/>
                <w:szCs w:val="21"/>
              </w:rPr>
              <w:t xml:space="preserve"> </w:t>
            </w:r>
            <w:r w:rsidR="006771B3">
              <w:rPr>
                <w:iCs/>
                <w:szCs w:val="21"/>
              </w:rPr>
              <w:t xml:space="preserve">                                 </w:t>
            </w:r>
            <w:r w:rsidR="00AB7CBF">
              <w:rPr>
                <w:iCs/>
                <w:szCs w:val="21"/>
              </w:rPr>
              <w:t xml:space="preserve">              </w:t>
            </w:r>
            <w:r w:rsidR="006771B3">
              <w:rPr>
                <w:iCs/>
                <w:szCs w:val="21"/>
              </w:rPr>
              <w:t xml:space="preserve">  </w:t>
            </w:r>
            <w:r w:rsidR="00AB7CBF">
              <w:rPr>
                <w:iCs/>
                <w:szCs w:val="21"/>
              </w:rPr>
              <w:t>[25</w:t>
            </w:r>
            <w:r w:rsidR="00D43F9F">
              <w:rPr>
                <w:iCs/>
                <w:szCs w:val="21"/>
              </w:rPr>
              <w:t>]</w:t>
            </w:r>
            <w:r w:rsidR="001D7EA8">
              <w:rPr>
                <w:iCs/>
                <w:szCs w:val="21"/>
              </w:rPr>
              <w:t xml:space="preserve"> </w:t>
            </w:r>
          </w:p>
          <w:p w14:paraId="304586AD" w14:textId="2A9A1D95" w:rsidR="00C46835" w:rsidRDefault="007D5BCF" w:rsidP="00C46835">
            <w:pPr>
              <w:spacing w:beforeLines="50" w:before="120" w:afterLines="50" w:after="120" w:line="360" w:lineRule="auto"/>
              <w:ind w:leftChars="250" w:left="958" w:hangingChars="206" w:hanging="433"/>
              <w:jc w:val="left"/>
              <w:rPr>
                <w:iCs/>
                <w:szCs w:val="21"/>
              </w:rPr>
            </w:pPr>
            <w:r>
              <w:rPr>
                <w:iCs/>
                <w:szCs w:val="21"/>
              </w:rPr>
              <w:t>3.1.4</w:t>
            </w:r>
            <w:r w:rsidR="00AB7CBF" w:rsidRPr="00AB7CBF">
              <w:rPr>
                <w:rFonts w:hint="eastAsia"/>
                <w:iCs/>
                <w:szCs w:val="21"/>
              </w:rPr>
              <w:t>熟悉再生金属行业，参与过相关企业的科研合作，并与行业企业有良好沟通渠道优先</w:t>
            </w:r>
            <w:r w:rsidR="001D7EA8">
              <w:rPr>
                <w:iCs/>
                <w:szCs w:val="21"/>
              </w:rPr>
              <w:t xml:space="preserve"> </w:t>
            </w:r>
            <w:r w:rsidR="00C46835">
              <w:rPr>
                <w:rFonts w:hint="eastAsia"/>
                <w:iCs/>
                <w:szCs w:val="21"/>
              </w:rPr>
              <w:t xml:space="preserve"> </w:t>
            </w:r>
            <w:r w:rsidR="006771B3">
              <w:rPr>
                <w:iCs/>
                <w:szCs w:val="21"/>
              </w:rPr>
              <w:t xml:space="preserve">     </w:t>
            </w:r>
            <w:r w:rsidR="00C46835">
              <w:rPr>
                <w:rFonts w:hint="eastAsia"/>
                <w:iCs/>
                <w:szCs w:val="21"/>
              </w:rPr>
              <w:t xml:space="preserve"> </w:t>
            </w:r>
            <w:r w:rsidR="00D224FB">
              <w:rPr>
                <w:iCs/>
                <w:szCs w:val="21"/>
              </w:rPr>
              <w:t xml:space="preserve">   </w:t>
            </w:r>
            <w:r w:rsidR="006771B3">
              <w:rPr>
                <w:iCs/>
                <w:szCs w:val="21"/>
              </w:rPr>
              <w:t xml:space="preserve">            </w:t>
            </w:r>
            <w:r w:rsidR="00AB7CBF">
              <w:rPr>
                <w:iCs/>
                <w:szCs w:val="21"/>
              </w:rPr>
              <w:t xml:space="preserve">                  </w:t>
            </w:r>
            <w:r w:rsidR="006771B3">
              <w:rPr>
                <w:iCs/>
                <w:szCs w:val="21"/>
              </w:rPr>
              <w:t>[3</w:t>
            </w:r>
            <w:r w:rsidR="00AB7CBF">
              <w:rPr>
                <w:iCs/>
                <w:szCs w:val="21"/>
              </w:rPr>
              <w:t>0</w:t>
            </w:r>
            <w:r w:rsidR="006771B3">
              <w:rPr>
                <w:iCs/>
                <w:szCs w:val="21"/>
              </w:rPr>
              <w:t>]</w:t>
            </w:r>
            <w:r w:rsidR="001A64F3">
              <w:rPr>
                <w:iCs/>
                <w:szCs w:val="21"/>
              </w:rPr>
              <w:t xml:space="preserve">              </w:t>
            </w:r>
            <w:r w:rsidR="00D224FB">
              <w:rPr>
                <w:iCs/>
                <w:szCs w:val="21"/>
              </w:rPr>
              <w:t xml:space="preserve"> </w:t>
            </w:r>
            <w:r w:rsidR="001A64F3">
              <w:rPr>
                <w:iCs/>
                <w:szCs w:val="21"/>
              </w:rPr>
              <w:t xml:space="preserve"> </w:t>
            </w:r>
            <w:r w:rsidR="00D224FB">
              <w:rPr>
                <w:iCs/>
                <w:szCs w:val="21"/>
              </w:rPr>
              <w:t xml:space="preserve">                                        </w:t>
            </w:r>
            <w:r w:rsidR="0051298B">
              <w:rPr>
                <w:rFonts w:hint="eastAsia"/>
                <w:iCs/>
                <w:szCs w:val="21"/>
              </w:rPr>
              <w:t xml:space="preserve"> </w:t>
            </w:r>
          </w:p>
          <w:p w14:paraId="43C19AF1" w14:textId="40FF17C0" w:rsidR="001F4E71" w:rsidRPr="001A64F3" w:rsidRDefault="00A96B36" w:rsidP="006771B3">
            <w:pPr>
              <w:spacing w:beforeLines="50" w:before="120" w:afterLines="50" w:after="120" w:line="360" w:lineRule="auto"/>
              <w:ind w:leftChars="250" w:left="959" w:hangingChars="206" w:hanging="434"/>
              <w:jc w:val="left"/>
              <w:rPr>
                <w:b/>
                <w:iCs/>
                <w:szCs w:val="21"/>
              </w:rPr>
            </w:pPr>
            <w:r w:rsidRPr="001A64F3">
              <w:rPr>
                <w:b/>
                <w:iCs/>
                <w:szCs w:val="21"/>
              </w:rPr>
              <w:lastRenderedPageBreak/>
              <w:t>3.2</w:t>
            </w:r>
            <w:r w:rsidRPr="001A64F3">
              <w:rPr>
                <w:rFonts w:hint="eastAsia"/>
                <w:b/>
                <w:iCs/>
                <w:szCs w:val="21"/>
              </w:rPr>
              <w:t>项目组成员</w:t>
            </w:r>
          </w:p>
          <w:p w14:paraId="7DF8900C" w14:textId="6CE9DD8A" w:rsidR="00C46835" w:rsidRPr="00C46835" w:rsidRDefault="00C46835" w:rsidP="00C46835">
            <w:pPr>
              <w:spacing w:beforeLines="50" w:before="120" w:afterLines="50" w:after="120" w:line="360" w:lineRule="auto"/>
              <w:ind w:leftChars="300" w:left="1098" w:hangingChars="223" w:hanging="468"/>
              <w:jc w:val="left"/>
              <w:rPr>
                <w:iCs/>
                <w:szCs w:val="21"/>
              </w:rPr>
            </w:pPr>
            <w:r>
              <w:rPr>
                <w:rFonts w:hint="eastAsia"/>
                <w:iCs/>
                <w:szCs w:val="21"/>
              </w:rPr>
              <w:t>3.2.</w:t>
            </w:r>
            <w:r w:rsidR="007D5BCF">
              <w:rPr>
                <w:rFonts w:hint="eastAsia"/>
                <w:iCs/>
                <w:szCs w:val="21"/>
              </w:rPr>
              <w:t>1</w:t>
            </w:r>
            <w:r w:rsidR="000042DB" w:rsidRPr="000042DB">
              <w:rPr>
                <w:rFonts w:hint="eastAsia"/>
                <w:iCs/>
                <w:szCs w:val="21"/>
              </w:rPr>
              <w:t>至少</w:t>
            </w:r>
            <w:r w:rsidR="000042DB" w:rsidRPr="000042DB">
              <w:rPr>
                <w:rFonts w:hint="eastAsia"/>
                <w:iCs/>
                <w:szCs w:val="21"/>
              </w:rPr>
              <w:t>1</w:t>
            </w:r>
            <w:r w:rsidR="000042DB" w:rsidRPr="000042DB">
              <w:rPr>
                <w:rFonts w:hint="eastAsia"/>
                <w:iCs/>
                <w:szCs w:val="21"/>
              </w:rPr>
              <w:t>人具有有色冶金、化工、环境或相关工程领域博士及以上学历</w:t>
            </w:r>
            <w:r w:rsidR="006771B3" w:rsidRPr="006771B3">
              <w:rPr>
                <w:rFonts w:hint="eastAsia"/>
                <w:iCs/>
                <w:szCs w:val="21"/>
              </w:rPr>
              <w:t>（需提供相关证明）</w:t>
            </w:r>
            <w:r w:rsidRPr="00C46835">
              <w:rPr>
                <w:rFonts w:hint="eastAsia"/>
                <w:iCs/>
                <w:szCs w:val="21"/>
              </w:rPr>
              <w:t>。</w:t>
            </w:r>
            <w:r>
              <w:rPr>
                <w:rFonts w:hint="eastAsia"/>
                <w:iCs/>
                <w:szCs w:val="21"/>
              </w:rPr>
              <w:t xml:space="preserve"> </w:t>
            </w:r>
            <w:r w:rsidR="00466907">
              <w:rPr>
                <w:iCs/>
                <w:szCs w:val="21"/>
              </w:rPr>
              <w:t xml:space="preserve">                   </w:t>
            </w:r>
            <w:r w:rsidR="006771B3">
              <w:rPr>
                <w:iCs/>
                <w:szCs w:val="21"/>
              </w:rPr>
              <w:t xml:space="preserve">            </w:t>
            </w:r>
            <w:r w:rsidR="00466907">
              <w:rPr>
                <w:iCs/>
                <w:szCs w:val="21"/>
              </w:rPr>
              <w:t xml:space="preserve">   </w:t>
            </w:r>
            <w:r w:rsidR="006771B3" w:rsidRPr="0074053E">
              <w:rPr>
                <w:iCs/>
                <w:szCs w:val="21"/>
              </w:rPr>
              <w:t>[</w:t>
            </w:r>
            <w:r w:rsidR="006771B3">
              <w:rPr>
                <w:iCs/>
                <w:szCs w:val="21"/>
              </w:rPr>
              <w:t>3</w:t>
            </w:r>
            <w:r w:rsidR="006771B3" w:rsidRPr="0074053E">
              <w:rPr>
                <w:iCs/>
                <w:szCs w:val="21"/>
              </w:rPr>
              <w:t>0]</w:t>
            </w:r>
          </w:p>
          <w:p w14:paraId="43BB106C" w14:textId="2DD4AE60" w:rsidR="00C46835" w:rsidRPr="00C46835" w:rsidRDefault="00C46835" w:rsidP="00C46835">
            <w:pPr>
              <w:spacing w:beforeLines="50" w:before="120" w:afterLines="50" w:after="120" w:line="360" w:lineRule="auto"/>
              <w:ind w:leftChars="300" w:left="1098" w:hangingChars="223" w:hanging="468"/>
              <w:jc w:val="left"/>
              <w:rPr>
                <w:iCs/>
                <w:szCs w:val="21"/>
              </w:rPr>
            </w:pPr>
            <w:r>
              <w:rPr>
                <w:rFonts w:hint="eastAsia"/>
                <w:iCs/>
                <w:szCs w:val="21"/>
              </w:rPr>
              <w:t>3.2.</w:t>
            </w:r>
            <w:r w:rsidRPr="00C46835">
              <w:rPr>
                <w:rFonts w:hint="eastAsia"/>
                <w:iCs/>
                <w:szCs w:val="21"/>
              </w:rPr>
              <w:t>2</w:t>
            </w:r>
            <w:r w:rsidR="000042DB" w:rsidRPr="000042DB">
              <w:rPr>
                <w:rFonts w:hint="eastAsia"/>
                <w:iCs/>
                <w:szCs w:val="21"/>
              </w:rPr>
              <w:t>至少</w:t>
            </w:r>
            <w:r w:rsidR="000042DB" w:rsidRPr="000042DB">
              <w:rPr>
                <w:rFonts w:hint="eastAsia"/>
                <w:iCs/>
                <w:szCs w:val="21"/>
              </w:rPr>
              <w:t>2</w:t>
            </w:r>
            <w:r w:rsidR="000042DB" w:rsidRPr="000042DB">
              <w:rPr>
                <w:rFonts w:hint="eastAsia"/>
                <w:iCs/>
                <w:szCs w:val="21"/>
              </w:rPr>
              <w:t>人具有冶金、化学或环境相关领域硕士和中级以上职称（需提供相关证明），有</w:t>
            </w:r>
            <w:r w:rsidR="000042DB" w:rsidRPr="000042DB">
              <w:rPr>
                <w:rFonts w:hint="eastAsia"/>
                <w:iCs/>
                <w:szCs w:val="21"/>
              </w:rPr>
              <w:t>3</w:t>
            </w:r>
            <w:r w:rsidR="000042DB" w:rsidRPr="000042DB">
              <w:rPr>
                <w:rFonts w:hint="eastAsia"/>
                <w:iCs/>
                <w:szCs w:val="21"/>
              </w:rPr>
              <w:t>年以上的有色冶金、再生有色金属回收相关工作经历（写明项目名称、项目主管部门及所承担职务）</w:t>
            </w:r>
            <w:r w:rsidRPr="00C46835">
              <w:rPr>
                <w:rFonts w:hint="eastAsia"/>
                <w:iCs/>
                <w:szCs w:val="21"/>
              </w:rPr>
              <w:t>。</w:t>
            </w:r>
            <w:r w:rsidR="000042DB">
              <w:rPr>
                <w:rFonts w:hint="eastAsia"/>
                <w:iCs/>
                <w:szCs w:val="21"/>
              </w:rPr>
              <w:t xml:space="preserve"> </w:t>
            </w:r>
            <w:r w:rsidR="000042DB">
              <w:rPr>
                <w:iCs/>
                <w:szCs w:val="21"/>
              </w:rPr>
              <w:t xml:space="preserve">      </w:t>
            </w:r>
            <w:r w:rsidR="006771B3">
              <w:rPr>
                <w:iCs/>
                <w:szCs w:val="21"/>
              </w:rPr>
              <w:t>[</w:t>
            </w:r>
            <w:r w:rsidR="00AE4898">
              <w:rPr>
                <w:iCs/>
                <w:szCs w:val="21"/>
              </w:rPr>
              <w:t>5</w:t>
            </w:r>
            <w:r w:rsidR="006771B3">
              <w:rPr>
                <w:iCs/>
                <w:szCs w:val="21"/>
              </w:rPr>
              <w:t>0]</w:t>
            </w:r>
            <w:r w:rsidR="001D7EA8">
              <w:rPr>
                <w:rFonts w:hint="eastAsia"/>
                <w:iCs/>
                <w:szCs w:val="21"/>
              </w:rPr>
              <w:t xml:space="preserve"> </w:t>
            </w:r>
            <w:r w:rsidR="001D7EA8">
              <w:rPr>
                <w:iCs/>
                <w:szCs w:val="21"/>
              </w:rPr>
              <w:t xml:space="preserve">    </w:t>
            </w:r>
            <w:r w:rsidR="007D5BCF">
              <w:rPr>
                <w:iCs/>
                <w:szCs w:val="21"/>
              </w:rPr>
              <w:t xml:space="preserve">        </w:t>
            </w:r>
            <w:r w:rsidR="00D224FB">
              <w:rPr>
                <w:iCs/>
                <w:szCs w:val="21"/>
              </w:rPr>
              <w:t xml:space="preserve">    </w:t>
            </w:r>
            <w:r w:rsidR="007D5BCF">
              <w:rPr>
                <w:iCs/>
                <w:szCs w:val="21"/>
              </w:rPr>
              <w:t xml:space="preserve">     </w:t>
            </w:r>
            <w:r w:rsidR="00BB4167">
              <w:rPr>
                <w:iCs/>
                <w:szCs w:val="21"/>
              </w:rPr>
              <w:t xml:space="preserve">                    </w:t>
            </w:r>
            <w:r w:rsidR="001D7EA8">
              <w:rPr>
                <w:iCs/>
                <w:szCs w:val="21"/>
              </w:rPr>
              <w:t xml:space="preserve">  </w:t>
            </w:r>
            <w:r>
              <w:rPr>
                <w:rFonts w:hint="eastAsia"/>
                <w:iCs/>
                <w:szCs w:val="21"/>
              </w:rPr>
              <w:t xml:space="preserve">  </w:t>
            </w:r>
          </w:p>
          <w:p w14:paraId="00426098" w14:textId="318727E2" w:rsidR="00433C78" w:rsidRDefault="00C46835" w:rsidP="00C46835">
            <w:pPr>
              <w:spacing w:beforeLines="50" w:before="120" w:afterLines="50" w:after="120" w:line="360" w:lineRule="auto"/>
              <w:ind w:leftChars="300" w:left="1098" w:hangingChars="223" w:hanging="468"/>
              <w:jc w:val="left"/>
              <w:rPr>
                <w:iCs/>
                <w:szCs w:val="21"/>
              </w:rPr>
            </w:pPr>
            <w:r>
              <w:rPr>
                <w:rFonts w:hint="eastAsia"/>
                <w:iCs/>
                <w:szCs w:val="21"/>
              </w:rPr>
              <w:t>3.2.</w:t>
            </w:r>
            <w:r w:rsidR="001D7EA8">
              <w:rPr>
                <w:iCs/>
                <w:szCs w:val="21"/>
              </w:rPr>
              <w:t>3</w:t>
            </w:r>
            <w:r w:rsidR="000042DB" w:rsidRPr="000042DB">
              <w:rPr>
                <w:rFonts w:hint="eastAsia"/>
                <w:iCs/>
                <w:szCs w:val="21"/>
              </w:rPr>
              <w:t>至少</w:t>
            </w:r>
            <w:r w:rsidR="000042DB" w:rsidRPr="000042DB">
              <w:rPr>
                <w:rFonts w:hint="eastAsia"/>
                <w:iCs/>
                <w:szCs w:val="21"/>
              </w:rPr>
              <w:t>1</w:t>
            </w:r>
            <w:r w:rsidR="000042DB" w:rsidRPr="000042DB">
              <w:rPr>
                <w:rFonts w:hint="eastAsia"/>
                <w:iCs/>
                <w:szCs w:val="21"/>
              </w:rPr>
              <w:t>人熟悉再生有色金属回收工艺设计及研究工作经验</w:t>
            </w:r>
            <w:r w:rsidRPr="00C46835">
              <w:rPr>
                <w:rFonts w:hint="eastAsia"/>
                <w:iCs/>
                <w:szCs w:val="21"/>
              </w:rPr>
              <w:t>。</w:t>
            </w:r>
            <w:r w:rsidR="000042DB">
              <w:rPr>
                <w:rFonts w:hint="eastAsia"/>
                <w:iCs/>
                <w:szCs w:val="21"/>
              </w:rPr>
              <w:t xml:space="preserve"> </w:t>
            </w:r>
            <w:r w:rsidR="000042DB">
              <w:rPr>
                <w:iCs/>
                <w:szCs w:val="21"/>
              </w:rPr>
              <w:t xml:space="preserve"> </w:t>
            </w:r>
            <w:r w:rsidR="00AE4898">
              <w:rPr>
                <w:iCs/>
                <w:szCs w:val="21"/>
              </w:rPr>
              <w:t xml:space="preserve">[30] </w:t>
            </w:r>
            <w:r w:rsidR="001D7EA8">
              <w:rPr>
                <w:iCs/>
                <w:szCs w:val="21"/>
              </w:rPr>
              <w:t xml:space="preserve">   </w:t>
            </w:r>
            <w:r w:rsidR="00BB4167">
              <w:rPr>
                <w:iCs/>
                <w:szCs w:val="21"/>
              </w:rPr>
              <w:t xml:space="preserve"> </w:t>
            </w:r>
            <w:r w:rsidR="001D7EA8">
              <w:rPr>
                <w:iCs/>
                <w:szCs w:val="21"/>
              </w:rPr>
              <w:t xml:space="preserve"> </w:t>
            </w:r>
            <w:r w:rsidR="00433C78">
              <w:rPr>
                <w:iCs/>
                <w:szCs w:val="21"/>
              </w:rPr>
              <w:t xml:space="preserve">   </w:t>
            </w:r>
            <w:r w:rsidR="00D224FB">
              <w:rPr>
                <w:iCs/>
                <w:szCs w:val="21"/>
              </w:rPr>
              <w:t xml:space="preserve">       </w:t>
            </w:r>
            <w:r w:rsidR="00433C78">
              <w:rPr>
                <w:iCs/>
                <w:szCs w:val="21"/>
              </w:rPr>
              <w:t xml:space="preserve">       </w:t>
            </w:r>
            <w:r w:rsidR="007D5BCF">
              <w:rPr>
                <w:rFonts w:hint="eastAsia"/>
                <w:iCs/>
                <w:szCs w:val="21"/>
              </w:rPr>
              <w:t xml:space="preserve"> </w:t>
            </w:r>
            <w:r w:rsidR="007D5BCF">
              <w:rPr>
                <w:iCs/>
                <w:szCs w:val="21"/>
              </w:rPr>
              <w:t xml:space="preserve"> </w:t>
            </w:r>
          </w:p>
          <w:p w14:paraId="7E161023" w14:textId="5E733AF9" w:rsidR="00AE4898" w:rsidRDefault="00433C78" w:rsidP="00C46835">
            <w:pPr>
              <w:spacing w:beforeLines="50" w:before="120" w:afterLines="50" w:after="120" w:line="360" w:lineRule="auto"/>
              <w:ind w:leftChars="300" w:left="1098" w:hangingChars="223" w:hanging="468"/>
              <w:jc w:val="left"/>
              <w:rPr>
                <w:iCs/>
                <w:szCs w:val="21"/>
              </w:rPr>
            </w:pPr>
            <w:r>
              <w:rPr>
                <w:rFonts w:hint="eastAsia"/>
                <w:iCs/>
                <w:szCs w:val="21"/>
              </w:rPr>
              <w:t>3.2.</w:t>
            </w:r>
            <w:r>
              <w:rPr>
                <w:iCs/>
                <w:szCs w:val="21"/>
              </w:rPr>
              <w:t>4</w:t>
            </w:r>
            <w:r w:rsidR="000042DB" w:rsidRPr="000042DB">
              <w:rPr>
                <w:rFonts w:hint="eastAsia"/>
                <w:iCs/>
                <w:szCs w:val="21"/>
              </w:rPr>
              <w:t>至少</w:t>
            </w:r>
            <w:r w:rsidR="000042DB" w:rsidRPr="000042DB">
              <w:rPr>
                <w:rFonts w:hint="eastAsia"/>
                <w:iCs/>
                <w:szCs w:val="21"/>
              </w:rPr>
              <w:t>1</w:t>
            </w:r>
            <w:r w:rsidR="000042DB" w:rsidRPr="000042DB">
              <w:rPr>
                <w:rFonts w:hint="eastAsia"/>
                <w:iCs/>
                <w:szCs w:val="21"/>
              </w:rPr>
              <w:t>人熟悉清洁生产指标体系评价</w:t>
            </w:r>
            <w:r w:rsidR="0051298B" w:rsidRPr="0051298B">
              <w:rPr>
                <w:rFonts w:hint="eastAsia"/>
                <w:iCs/>
                <w:szCs w:val="21"/>
              </w:rPr>
              <w:t>。</w:t>
            </w:r>
            <w:r>
              <w:rPr>
                <w:iCs/>
                <w:szCs w:val="21"/>
              </w:rPr>
              <w:t xml:space="preserve"> </w:t>
            </w:r>
            <w:r w:rsidR="00D224FB">
              <w:rPr>
                <w:iCs/>
                <w:szCs w:val="21"/>
              </w:rPr>
              <w:t xml:space="preserve">       </w:t>
            </w:r>
            <w:r w:rsidR="000042DB">
              <w:rPr>
                <w:iCs/>
                <w:szCs w:val="21"/>
              </w:rPr>
              <w:t xml:space="preserve">          </w:t>
            </w:r>
            <w:r w:rsidR="00D224FB">
              <w:rPr>
                <w:iCs/>
                <w:szCs w:val="21"/>
              </w:rPr>
              <w:t xml:space="preserve">  </w:t>
            </w:r>
            <w:r w:rsidR="000042DB">
              <w:rPr>
                <w:iCs/>
                <w:szCs w:val="21"/>
              </w:rPr>
              <w:t xml:space="preserve">[20] </w:t>
            </w:r>
            <w:r w:rsidR="00D224FB">
              <w:rPr>
                <w:iCs/>
                <w:szCs w:val="21"/>
              </w:rPr>
              <w:t xml:space="preserve">               </w:t>
            </w:r>
            <w:r w:rsidR="00BB4167">
              <w:rPr>
                <w:iCs/>
                <w:szCs w:val="21"/>
              </w:rPr>
              <w:t xml:space="preserve">          </w:t>
            </w:r>
            <w:r w:rsidR="00D224FB">
              <w:rPr>
                <w:iCs/>
                <w:szCs w:val="21"/>
              </w:rPr>
              <w:t xml:space="preserve"> </w:t>
            </w:r>
          </w:p>
          <w:p w14:paraId="71F32604" w14:textId="3EECCFA2" w:rsidR="001F4E71" w:rsidRDefault="00AE4898" w:rsidP="00C46835">
            <w:pPr>
              <w:spacing w:beforeLines="50" w:before="120" w:afterLines="50" w:after="120" w:line="360" w:lineRule="auto"/>
              <w:ind w:leftChars="300" w:left="1098" w:hangingChars="223" w:hanging="468"/>
              <w:jc w:val="left"/>
              <w:rPr>
                <w:iCs/>
                <w:szCs w:val="21"/>
              </w:rPr>
            </w:pPr>
            <w:r>
              <w:rPr>
                <w:rFonts w:hint="eastAsia"/>
                <w:iCs/>
                <w:szCs w:val="21"/>
              </w:rPr>
              <w:t>3.2.</w:t>
            </w:r>
            <w:r>
              <w:rPr>
                <w:iCs/>
                <w:szCs w:val="21"/>
              </w:rPr>
              <w:t>5</w:t>
            </w:r>
            <w:r w:rsidR="000042DB" w:rsidRPr="000042DB">
              <w:rPr>
                <w:rFonts w:hint="eastAsia"/>
                <w:iCs/>
                <w:szCs w:val="21"/>
              </w:rPr>
              <w:t>至少</w:t>
            </w:r>
            <w:r w:rsidR="000042DB" w:rsidRPr="000042DB">
              <w:rPr>
                <w:rFonts w:hint="eastAsia"/>
                <w:iCs/>
                <w:szCs w:val="21"/>
              </w:rPr>
              <w:t>1</w:t>
            </w:r>
            <w:r w:rsidR="000042DB" w:rsidRPr="000042DB">
              <w:rPr>
                <w:rFonts w:hint="eastAsia"/>
                <w:iCs/>
                <w:szCs w:val="21"/>
              </w:rPr>
              <w:t>人具备流利的英语水平及项目宣传工作经验</w:t>
            </w:r>
            <w:r w:rsidRPr="00AE4898">
              <w:rPr>
                <w:rFonts w:hint="eastAsia"/>
                <w:iCs/>
                <w:szCs w:val="21"/>
              </w:rPr>
              <w:t>。</w:t>
            </w:r>
            <w:r w:rsidR="00D224FB">
              <w:rPr>
                <w:iCs/>
                <w:szCs w:val="21"/>
              </w:rPr>
              <w:t xml:space="preserve">   </w:t>
            </w:r>
            <w:r w:rsidR="000042DB">
              <w:rPr>
                <w:iCs/>
                <w:szCs w:val="21"/>
              </w:rPr>
              <w:t xml:space="preserve">    </w:t>
            </w:r>
            <w:r w:rsidR="00D224FB">
              <w:rPr>
                <w:iCs/>
                <w:szCs w:val="21"/>
              </w:rPr>
              <w:t xml:space="preserve"> </w:t>
            </w:r>
            <w:r w:rsidR="000042DB">
              <w:rPr>
                <w:iCs/>
                <w:szCs w:val="21"/>
              </w:rPr>
              <w:t>[20]</w:t>
            </w:r>
            <w:r w:rsidR="00D224FB">
              <w:rPr>
                <w:iCs/>
                <w:szCs w:val="21"/>
              </w:rPr>
              <w:t xml:space="preserve">              </w:t>
            </w:r>
            <w:r w:rsidR="0051298B">
              <w:rPr>
                <w:rFonts w:hint="eastAsia"/>
                <w:iCs/>
                <w:szCs w:val="21"/>
              </w:rPr>
              <w:t xml:space="preserve"> </w:t>
            </w:r>
            <w:r>
              <w:rPr>
                <w:iCs/>
                <w:szCs w:val="21"/>
              </w:rPr>
              <w:t xml:space="preserve">       </w:t>
            </w:r>
          </w:p>
          <w:p w14:paraId="18065F91" w14:textId="3071387A" w:rsidR="001F4E71" w:rsidRDefault="00A96B36" w:rsidP="000042DB">
            <w:pPr>
              <w:spacing w:beforeLines="50" w:before="120" w:afterLines="50" w:after="120" w:line="360" w:lineRule="auto"/>
              <w:ind w:rightChars="72" w:right="151" w:firstLineChars="2600" w:firstLine="5460"/>
              <w:rPr>
                <w:iCs/>
                <w:szCs w:val="21"/>
              </w:rPr>
            </w:pPr>
            <w:r>
              <w:rPr>
                <w:rFonts w:hint="eastAsia"/>
                <w:iCs/>
                <w:szCs w:val="21"/>
              </w:rPr>
              <w:t>标准</w:t>
            </w:r>
            <w:r>
              <w:rPr>
                <w:iCs/>
                <w:szCs w:val="21"/>
              </w:rPr>
              <w:t>(iii)</w:t>
            </w:r>
            <w:r>
              <w:rPr>
                <w:rFonts w:hint="eastAsia"/>
                <w:iCs/>
                <w:szCs w:val="21"/>
              </w:rPr>
              <w:t>总分：</w:t>
            </w:r>
            <w:r>
              <w:rPr>
                <w:iCs/>
                <w:szCs w:val="21"/>
              </w:rPr>
              <w:t>[</w:t>
            </w:r>
            <w:r w:rsidR="00D57ADF">
              <w:rPr>
                <w:rFonts w:hint="eastAsia"/>
                <w:iCs/>
                <w:szCs w:val="21"/>
              </w:rPr>
              <w:t>3</w:t>
            </w:r>
            <w:r w:rsidR="00AE4898">
              <w:rPr>
                <w:iCs/>
                <w:szCs w:val="21"/>
              </w:rPr>
              <w:t>1</w:t>
            </w:r>
            <w:r>
              <w:rPr>
                <w:iCs/>
                <w:szCs w:val="21"/>
              </w:rPr>
              <w:t>0]</w:t>
            </w:r>
          </w:p>
          <w:p w14:paraId="478CF7BF" w14:textId="77777777" w:rsidR="001F4E71" w:rsidRDefault="001F4E71">
            <w:pPr>
              <w:spacing w:beforeLines="50" w:before="120" w:afterLines="50" w:after="120" w:line="360" w:lineRule="auto"/>
              <w:ind w:leftChars="250" w:left="525"/>
              <w:rPr>
                <w:iCs/>
                <w:szCs w:val="21"/>
              </w:rPr>
            </w:pPr>
          </w:p>
          <w:p w14:paraId="0EED3720" w14:textId="77777777" w:rsidR="001F4E71" w:rsidRDefault="00A96B36" w:rsidP="001D7EA8">
            <w:pPr>
              <w:pStyle w:val="BankNormal"/>
              <w:tabs>
                <w:tab w:val="right" w:pos="7218"/>
              </w:tabs>
              <w:spacing w:line="360" w:lineRule="auto"/>
              <w:rPr>
                <w:iCs/>
                <w:kern w:val="2"/>
                <w:sz w:val="21"/>
                <w:szCs w:val="21"/>
                <w:u w:val="single"/>
                <w:lang w:eastAsia="zh-CN"/>
              </w:rPr>
            </w:pPr>
            <w:r>
              <w:rPr>
                <w:rFonts w:hint="eastAsia"/>
                <w:iCs/>
                <w:kern w:val="2"/>
                <w:sz w:val="21"/>
                <w:szCs w:val="21"/>
                <w:lang w:eastAsia="zh-CN"/>
              </w:rPr>
              <w:t>及格的最低技术分为</w:t>
            </w:r>
            <w:r>
              <w:rPr>
                <w:iCs/>
                <w:kern w:val="2"/>
                <w:sz w:val="21"/>
                <w:szCs w:val="21"/>
                <w:lang w:eastAsia="zh-CN"/>
              </w:rPr>
              <w:t>:</w:t>
            </w:r>
            <w:r w:rsidR="001D7EA8">
              <w:rPr>
                <w:iCs/>
                <w:kern w:val="2"/>
                <w:sz w:val="21"/>
                <w:szCs w:val="21"/>
                <w:lang w:eastAsia="zh-CN"/>
              </w:rPr>
              <w:t xml:space="preserve"> </w:t>
            </w:r>
            <w:r w:rsidR="001D7EA8" w:rsidRPr="001D7EA8">
              <w:rPr>
                <w:iCs/>
                <w:kern w:val="2"/>
                <w:sz w:val="21"/>
                <w:szCs w:val="21"/>
                <w:u w:val="single"/>
                <w:lang w:eastAsia="zh-CN"/>
              </w:rPr>
              <w:t xml:space="preserve"> 750 </w:t>
            </w:r>
            <w:r w:rsidRPr="001D7EA8">
              <w:rPr>
                <w:rFonts w:hint="eastAsia"/>
                <w:iCs/>
                <w:kern w:val="2"/>
                <w:sz w:val="21"/>
                <w:szCs w:val="21"/>
                <w:u w:val="single"/>
                <w:lang w:eastAsia="zh-CN"/>
              </w:rPr>
              <w:t>分</w:t>
            </w:r>
            <w:r w:rsidR="001D7EA8" w:rsidRPr="001D7EA8">
              <w:rPr>
                <w:rFonts w:hint="eastAsia"/>
                <w:iCs/>
                <w:kern w:val="2"/>
                <w:sz w:val="21"/>
                <w:szCs w:val="21"/>
                <w:u w:val="single"/>
                <w:lang w:eastAsia="zh-CN"/>
              </w:rPr>
              <w:t xml:space="preserve"> </w:t>
            </w:r>
          </w:p>
          <w:p w14:paraId="06092B77" w14:textId="6FF46C57" w:rsidR="005E1CAB" w:rsidRDefault="005E1CAB" w:rsidP="001D7EA8">
            <w:pPr>
              <w:pStyle w:val="BankNormal"/>
              <w:tabs>
                <w:tab w:val="right" w:pos="7218"/>
              </w:tabs>
              <w:spacing w:line="360" w:lineRule="auto"/>
              <w:rPr>
                <w:iCs/>
                <w:kern w:val="2"/>
                <w:sz w:val="21"/>
                <w:szCs w:val="21"/>
                <w:lang w:eastAsia="zh-CN"/>
              </w:rPr>
            </w:pPr>
          </w:p>
        </w:tc>
      </w:tr>
      <w:tr w:rsidR="001F4E71" w14:paraId="56CE6FD6" w14:textId="77777777">
        <w:tblPrEx>
          <w:tblBorders>
            <w:top w:val="single" w:sz="6" w:space="0" w:color="auto"/>
          </w:tblBorders>
        </w:tblPrEx>
        <w:trPr>
          <w:trHeight w:val="1365"/>
        </w:trPr>
        <w:tc>
          <w:tcPr>
            <w:tcW w:w="1514" w:type="dxa"/>
            <w:tcBorders>
              <w:top w:val="single" w:sz="4" w:space="0" w:color="auto"/>
            </w:tcBorders>
          </w:tcPr>
          <w:p w14:paraId="11B4FB35" w14:textId="77777777" w:rsidR="001F4E71" w:rsidRDefault="00A96B36">
            <w:pPr>
              <w:pStyle w:val="BankNormal"/>
              <w:tabs>
                <w:tab w:val="right" w:pos="7218"/>
              </w:tabs>
              <w:spacing w:line="360" w:lineRule="auto"/>
              <w:rPr>
                <w:b/>
                <w:bCs/>
                <w:lang w:val="en-GB"/>
              </w:rPr>
            </w:pPr>
            <w:r>
              <w:rPr>
                <w:b/>
                <w:bCs/>
                <w:lang w:val="en-GB"/>
              </w:rPr>
              <w:lastRenderedPageBreak/>
              <w:t>5.</w:t>
            </w:r>
            <w:r>
              <w:rPr>
                <w:rFonts w:hint="eastAsia"/>
                <w:b/>
                <w:bCs/>
                <w:lang w:val="en-GB" w:eastAsia="zh-CN"/>
              </w:rPr>
              <w:t>8</w:t>
            </w:r>
          </w:p>
        </w:tc>
        <w:tc>
          <w:tcPr>
            <w:tcW w:w="7630" w:type="dxa"/>
            <w:tcBorders>
              <w:top w:val="single" w:sz="4" w:space="0" w:color="auto"/>
            </w:tcBorders>
            <w:tcMar>
              <w:top w:w="85" w:type="dxa"/>
              <w:bottom w:w="142" w:type="dxa"/>
            </w:tcMar>
          </w:tcPr>
          <w:p w14:paraId="6715E902" w14:textId="77777777" w:rsidR="001F4E71" w:rsidRDefault="00A96B36">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14:paraId="4E98D9E0" w14:textId="77777777" w:rsidR="001F4E71" w:rsidRDefault="00A96B36">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i/>
                <w:iCs/>
                <w:szCs w:val="21"/>
              </w:rPr>
              <w:t>__</w:t>
            </w:r>
            <w:r>
              <w:rPr>
                <w:rFonts w:ascii="宋体" w:hAnsi="宋体"/>
                <w:szCs w:val="21"/>
                <w:u w:val="single"/>
              </w:rPr>
              <w:t>_0.</w:t>
            </w:r>
            <w:r>
              <w:rPr>
                <w:rFonts w:ascii="宋体" w:hAnsi="宋体" w:hint="eastAsia"/>
                <w:szCs w:val="21"/>
                <w:u w:val="single"/>
              </w:rPr>
              <w:t>7</w:t>
            </w:r>
            <w:r>
              <w:rPr>
                <w:rFonts w:ascii="宋体" w:hAnsi="宋体"/>
                <w:i/>
                <w:iCs/>
                <w:szCs w:val="21"/>
              </w:rPr>
              <w:t>___</w:t>
            </w:r>
            <w:r>
              <w:rPr>
                <w:rFonts w:ascii="宋体" w:hAnsi="宋体" w:hint="eastAsia"/>
                <w:szCs w:val="21"/>
              </w:rPr>
              <w:t>，</w:t>
            </w:r>
            <w:proofErr w:type="gramStart"/>
            <w:r>
              <w:rPr>
                <w:rFonts w:ascii="宋体" w:hAnsi="宋体" w:hint="eastAsia"/>
                <w:szCs w:val="21"/>
              </w:rPr>
              <w:t>和</w:t>
            </w:r>
            <w:proofErr w:type="gramEnd"/>
          </w:p>
          <w:p w14:paraId="58EB52A5" w14:textId="77777777" w:rsidR="001F4E71" w:rsidRDefault="00A96B36">
            <w:pPr>
              <w:pStyle w:val="BankNormal"/>
              <w:tabs>
                <w:tab w:val="right" w:pos="7218"/>
              </w:tabs>
              <w:spacing w:line="360" w:lineRule="auto"/>
              <w:rPr>
                <w:lang w:val="en-GB" w:eastAsia="zh-CN"/>
              </w:rPr>
            </w:pPr>
            <w:r>
              <w:rPr>
                <w:sz w:val="21"/>
                <w:szCs w:val="21"/>
                <w:lang w:eastAsia="zh-CN"/>
              </w:rPr>
              <w:t>F</w:t>
            </w:r>
            <w:r>
              <w:rPr>
                <w:rFonts w:ascii="宋体" w:hAnsi="宋体" w:hint="eastAsia"/>
                <w:sz w:val="21"/>
                <w:szCs w:val="21"/>
                <w:lang w:eastAsia="zh-CN"/>
              </w:rPr>
              <w:t>＝</w:t>
            </w:r>
            <w:r>
              <w:rPr>
                <w:rFonts w:ascii="宋体" w:hAnsi="宋体"/>
                <w:i/>
                <w:iCs/>
                <w:sz w:val="21"/>
                <w:szCs w:val="21"/>
                <w:lang w:eastAsia="zh-CN"/>
              </w:rPr>
              <w:t>___</w:t>
            </w:r>
            <w:r>
              <w:rPr>
                <w:rFonts w:ascii="宋体" w:hAnsi="宋体"/>
                <w:sz w:val="21"/>
                <w:szCs w:val="21"/>
                <w:u w:val="single"/>
                <w:lang w:eastAsia="zh-CN"/>
              </w:rPr>
              <w:t>0.</w:t>
            </w:r>
            <w:r>
              <w:rPr>
                <w:rFonts w:ascii="宋体" w:hAnsi="宋体" w:hint="eastAsia"/>
                <w:sz w:val="21"/>
                <w:szCs w:val="21"/>
                <w:u w:val="single"/>
                <w:lang w:eastAsia="zh-CN"/>
              </w:rPr>
              <w:t>3</w:t>
            </w:r>
            <w:r>
              <w:rPr>
                <w:rFonts w:ascii="宋体" w:hAnsi="宋体"/>
                <w:sz w:val="21"/>
                <w:szCs w:val="21"/>
                <w:u w:val="single"/>
                <w:lang w:eastAsia="zh-CN"/>
              </w:rPr>
              <w:t>_</w:t>
            </w:r>
            <w:r>
              <w:rPr>
                <w:rFonts w:ascii="宋体" w:hAnsi="宋体"/>
                <w:i/>
                <w:iCs/>
                <w:sz w:val="21"/>
                <w:szCs w:val="21"/>
                <w:lang w:eastAsia="zh-CN"/>
              </w:rPr>
              <w:t>__</w:t>
            </w:r>
          </w:p>
        </w:tc>
      </w:tr>
      <w:tr w:rsidR="001F4E71" w14:paraId="757CA39C" w14:textId="77777777">
        <w:tblPrEx>
          <w:tblBorders>
            <w:top w:val="single" w:sz="6" w:space="0" w:color="auto"/>
          </w:tblBorders>
        </w:tblPrEx>
        <w:trPr>
          <w:trHeight w:val="405"/>
        </w:trPr>
        <w:tc>
          <w:tcPr>
            <w:tcW w:w="1514" w:type="dxa"/>
            <w:tcBorders>
              <w:top w:val="single" w:sz="4" w:space="0" w:color="auto"/>
            </w:tcBorders>
          </w:tcPr>
          <w:p w14:paraId="48A55429" w14:textId="77777777" w:rsidR="001F4E71" w:rsidRDefault="00A96B36">
            <w:pPr>
              <w:spacing w:line="360" w:lineRule="auto"/>
              <w:rPr>
                <w:b/>
                <w:bCs/>
                <w:lang w:val="en-GB"/>
              </w:rPr>
            </w:pPr>
            <w:r>
              <w:rPr>
                <w:b/>
                <w:bCs/>
                <w:lang w:val="en-GB"/>
              </w:rPr>
              <w:t>7.2</w:t>
            </w:r>
          </w:p>
        </w:tc>
        <w:tc>
          <w:tcPr>
            <w:tcW w:w="7630" w:type="dxa"/>
            <w:tcBorders>
              <w:top w:val="single" w:sz="4" w:space="0" w:color="auto"/>
            </w:tcBorders>
            <w:tcMar>
              <w:top w:w="85" w:type="dxa"/>
              <w:bottom w:w="142" w:type="dxa"/>
            </w:tcMar>
          </w:tcPr>
          <w:p w14:paraId="099A868F" w14:textId="77777777" w:rsidR="001F4E71" w:rsidRDefault="00A96B36">
            <w:pPr>
              <w:spacing w:beforeLines="50" w:before="120" w:afterLines="50" w:after="120" w:line="360" w:lineRule="auto"/>
              <w:rPr>
                <w:rFonts w:ascii="宋体" w:hAnsi="宋体"/>
                <w:szCs w:val="21"/>
              </w:rPr>
            </w:pPr>
            <w:r>
              <w:rPr>
                <w:rFonts w:ascii="宋体" w:hAnsi="宋体" w:hint="eastAsia"/>
                <w:szCs w:val="21"/>
              </w:rPr>
              <w:t>预计的咨询任务开始日期</w:t>
            </w:r>
          </w:p>
          <w:p w14:paraId="0828D160" w14:textId="2FE70607" w:rsidR="001F4E71" w:rsidRDefault="00A96B36">
            <w:pPr>
              <w:spacing w:beforeLines="50" w:before="120" w:afterLines="50" w:after="120" w:line="360" w:lineRule="auto"/>
              <w:rPr>
                <w:rFonts w:ascii="宋体" w:hAnsi="宋体"/>
                <w:szCs w:val="21"/>
              </w:rPr>
            </w:pPr>
            <w:r>
              <w:rPr>
                <w:rFonts w:ascii="宋体" w:hAnsi="宋体" w:hint="eastAsia"/>
                <w:szCs w:val="21"/>
              </w:rPr>
              <w:t>_________________</w:t>
            </w:r>
            <w:r w:rsidRPr="00E60A2A">
              <w:rPr>
                <w:rFonts w:ascii="宋体" w:hAnsi="宋体"/>
                <w:color w:val="FF0000"/>
                <w:szCs w:val="21"/>
              </w:rPr>
              <w:t>_</w:t>
            </w:r>
            <w:r w:rsidRPr="00E60A2A">
              <w:rPr>
                <w:rFonts w:ascii="宋体" w:hAnsi="宋体"/>
                <w:szCs w:val="21"/>
                <w:u w:val="single"/>
              </w:rPr>
              <w:t>202</w:t>
            </w:r>
            <w:r w:rsidR="006B68E2">
              <w:rPr>
                <w:rFonts w:ascii="宋体" w:hAnsi="宋体"/>
                <w:szCs w:val="21"/>
                <w:u w:val="single"/>
              </w:rPr>
              <w:t>6</w:t>
            </w:r>
            <w:r w:rsidRPr="00E60A2A">
              <w:rPr>
                <w:rFonts w:ascii="宋体" w:hAnsi="宋体"/>
                <w:szCs w:val="21"/>
                <w:u w:val="single"/>
              </w:rPr>
              <w:t>年</w:t>
            </w:r>
            <w:r w:rsidR="00AE4898">
              <w:rPr>
                <w:rFonts w:ascii="宋体" w:hAnsi="宋体"/>
                <w:szCs w:val="21"/>
                <w:u w:val="single"/>
              </w:rPr>
              <w:t>1</w:t>
            </w:r>
            <w:r w:rsidRPr="00E60A2A">
              <w:rPr>
                <w:rFonts w:ascii="宋体" w:hAnsi="宋体" w:hint="eastAsia"/>
                <w:szCs w:val="21"/>
                <w:u w:val="single"/>
              </w:rPr>
              <w:t>月</w:t>
            </w:r>
            <w:r w:rsidRPr="00E60A2A">
              <w:rPr>
                <w:rFonts w:ascii="宋体" w:hAnsi="宋体"/>
                <w:szCs w:val="21"/>
              </w:rPr>
              <w:t>__</w:t>
            </w:r>
            <w:r w:rsidRPr="00E60A2A">
              <w:rPr>
                <w:rFonts w:ascii="宋体" w:hAnsi="宋体" w:hint="eastAsia"/>
                <w:szCs w:val="21"/>
              </w:rPr>
              <w:t>_</w:t>
            </w:r>
            <w:r>
              <w:rPr>
                <w:rFonts w:ascii="宋体" w:hAnsi="宋体" w:hint="eastAsia"/>
                <w:szCs w:val="21"/>
              </w:rPr>
              <w:t>_____________________在：</w:t>
            </w:r>
          </w:p>
          <w:p w14:paraId="20F516E9" w14:textId="77777777" w:rsidR="001F4E71" w:rsidRDefault="00A96B36">
            <w:pPr>
              <w:pStyle w:val="BankNormal"/>
              <w:tabs>
                <w:tab w:val="left" w:pos="5686"/>
                <w:tab w:val="right" w:pos="7218"/>
              </w:tabs>
              <w:spacing w:after="0" w:line="360" w:lineRule="auto"/>
              <w:rPr>
                <w:lang w:val="en-GB" w:eastAsia="zh-CN"/>
              </w:rPr>
            </w:pPr>
            <w:r>
              <w:rPr>
                <w:rFonts w:ascii="宋体" w:hAnsi="宋体" w:hint="eastAsia"/>
                <w:sz w:val="21"/>
                <w:szCs w:val="21"/>
                <w:lang w:eastAsia="zh-CN"/>
              </w:rPr>
              <w:t>____________________</w:t>
            </w:r>
            <w:r>
              <w:rPr>
                <w:rFonts w:ascii="宋体" w:hAnsi="宋体" w:hint="eastAsia"/>
                <w:sz w:val="21"/>
                <w:szCs w:val="21"/>
                <w:u w:val="single"/>
                <w:lang w:eastAsia="zh-CN"/>
              </w:rPr>
              <w:t>北京_</w:t>
            </w:r>
            <w:r>
              <w:rPr>
                <w:rFonts w:ascii="宋体" w:hAnsi="宋体" w:hint="eastAsia"/>
                <w:sz w:val="21"/>
                <w:szCs w:val="21"/>
                <w:lang w:eastAsia="zh-CN"/>
              </w:rPr>
              <w:t>______________________________</w:t>
            </w:r>
          </w:p>
        </w:tc>
      </w:tr>
    </w:tbl>
    <w:p w14:paraId="499D9600" w14:textId="77777777" w:rsidR="001F4E71" w:rsidRDefault="001F4E71">
      <w:pPr>
        <w:spacing w:line="360" w:lineRule="auto"/>
      </w:pPr>
    </w:p>
    <w:p w14:paraId="3D90616E" w14:textId="77777777" w:rsidR="001F4E71" w:rsidRDefault="001F4E71">
      <w:pPr>
        <w:pStyle w:val="1"/>
        <w:keepNext w:val="0"/>
        <w:keepLines w:val="0"/>
        <w:spacing w:line="360" w:lineRule="auto"/>
        <w:sectPr w:rsidR="001F4E71" w:rsidSect="00E77109">
          <w:type w:val="nextColumn"/>
          <w:pgSz w:w="12242" w:h="15842"/>
          <w:pgMar w:top="1531" w:right="1531" w:bottom="1418" w:left="1531" w:header="720" w:footer="964" w:gutter="0"/>
          <w:cols w:space="708"/>
          <w:titlePg/>
          <w:docGrid w:linePitch="360"/>
        </w:sectPr>
      </w:pPr>
    </w:p>
    <w:p w14:paraId="66F69439" w14:textId="77777777" w:rsidR="001F4E71" w:rsidRDefault="00A96B36">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14:paraId="1CA131B1" w14:textId="77777777" w:rsidR="001F4E71" w:rsidRDefault="00A96B36" w:rsidP="00E74108">
      <w:pPr>
        <w:spacing w:line="390" w:lineRule="exact"/>
        <w:ind w:left="720" w:hanging="720"/>
        <w:rPr>
          <w:szCs w:val="21"/>
          <w:lang w:val="en-GB"/>
        </w:rPr>
      </w:pPr>
      <w:r>
        <w:rPr>
          <w:rFonts w:hint="eastAsia"/>
          <w:szCs w:val="21"/>
          <w:lang w:val="en-GB"/>
        </w:rPr>
        <w:t>投标人应按以下内容编制技术建议书：</w:t>
      </w:r>
    </w:p>
    <w:p w14:paraId="6EFC04C0" w14:textId="77777777" w:rsidR="001F4E71" w:rsidRDefault="00A96B36" w:rsidP="00E74108">
      <w:pPr>
        <w:widowControl/>
        <w:numPr>
          <w:ilvl w:val="0"/>
          <w:numId w:val="19"/>
        </w:numPr>
        <w:spacing w:beforeLines="100" w:before="240" w:line="390" w:lineRule="exact"/>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14:paraId="554F3575" w14:textId="77777777" w:rsidR="001F4E71" w:rsidRDefault="00A96B36" w:rsidP="00E74108">
      <w:pPr>
        <w:widowControl/>
        <w:numPr>
          <w:ilvl w:val="0"/>
          <w:numId w:val="19"/>
        </w:numPr>
        <w:spacing w:beforeLines="100" w:before="240" w:line="390" w:lineRule="exact"/>
        <w:jc w:val="left"/>
        <w:rPr>
          <w:b/>
          <w:lang w:val="en-GB"/>
        </w:rPr>
      </w:pPr>
      <w:r>
        <w:rPr>
          <w:rFonts w:hint="eastAsia"/>
          <w:b/>
          <w:lang w:val="en-GB"/>
        </w:rPr>
        <w:t>投标人简介</w:t>
      </w:r>
    </w:p>
    <w:p w14:paraId="5AC29F25" w14:textId="77777777" w:rsidR="001F4E71" w:rsidRDefault="00A96B36" w:rsidP="00E74108">
      <w:pPr>
        <w:spacing w:beforeLines="50" w:before="120" w:line="390" w:lineRule="exact"/>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14:paraId="77603FE1" w14:textId="77777777" w:rsidR="001F4E71" w:rsidRDefault="00A96B36" w:rsidP="00E74108">
      <w:pPr>
        <w:spacing w:beforeLines="50" w:before="120" w:line="390" w:lineRule="exact"/>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427F9B17" w14:textId="77777777" w:rsidR="001F4E71" w:rsidRDefault="00A96B36" w:rsidP="00E74108">
      <w:pPr>
        <w:spacing w:beforeLines="50" w:before="120" w:line="390" w:lineRule="exact"/>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346DA10A" w14:textId="77777777" w:rsidR="001F4E71" w:rsidRDefault="00A96B36" w:rsidP="00E74108">
      <w:pPr>
        <w:widowControl/>
        <w:numPr>
          <w:ilvl w:val="0"/>
          <w:numId w:val="20"/>
        </w:numPr>
        <w:spacing w:beforeLines="100" w:before="240" w:line="390" w:lineRule="exact"/>
        <w:jc w:val="left"/>
        <w:rPr>
          <w:b/>
          <w:lang w:val="en-GB"/>
        </w:rPr>
      </w:pPr>
      <w:r>
        <w:rPr>
          <w:rFonts w:hint="eastAsia"/>
          <w:b/>
          <w:lang w:val="en-GB"/>
        </w:rPr>
        <w:t xml:space="preserve"> </w:t>
      </w:r>
      <w:r>
        <w:rPr>
          <w:rFonts w:hint="eastAsia"/>
          <w:b/>
          <w:lang w:val="en-GB"/>
        </w:rPr>
        <w:t>建议的方法</w:t>
      </w:r>
    </w:p>
    <w:p w14:paraId="6CC7D4BF" w14:textId="77777777" w:rsidR="001F4E71" w:rsidRDefault="00A96B36" w:rsidP="00E74108">
      <w:pPr>
        <w:spacing w:beforeLines="50" w:before="120" w:line="390" w:lineRule="exact"/>
        <w:ind w:left="539"/>
        <w:rPr>
          <w:szCs w:val="21"/>
          <w:lang w:val="en-GB"/>
        </w:rPr>
      </w:pPr>
      <w:r>
        <w:rPr>
          <w:rFonts w:hint="eastAsia"/>
          <w:szCs w:val="21"/>
          <w:lang w:val="en-GB"/>
        </w:rPr>
        <w:t>本部分应说明完成咨询任务的方式、方法和工作计划。</w:t>
      </w:r>
    </w:p>
    <w:p w14:paraId="4939949A" w14:textId="56D43201" w:rsidR="001F4E71" w:rsidRDefault="00A96B36" w:rsidP="00E74108">
      <w:pPr>
        <w:pStyle w:val="aa"/>
        <w:numPr>
          <w:ilvl w:val="2"/>
          <w:numId w:val="19"/>
        </w:numPr>
        <w:tabs>
          <w:tab w:val="clear" w:pos="1200"/>
          <w:tab w:val="left" w:pos="360"/>
          <w:tab w:val="left" w:pos="900"/>
        </w:tabs>
        <w:suppressAutoHyphens/>
        <w:spacing w:beforeLines="50" w:before="120" w:after="120" w:line="390" w:lineRule="exact"/>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w:t>
      </w:r>
      <w:r w:rsidR="00707CEF">
        <w:rPr>
          <w:rFonts w:ascii="宋体" w:hAnsi="宋体" w:hint="eastAsia"/>
          <w:szCs w:val="21"/>
          <w:lang w:eastAsia="zh-CN"/>
        </w:rPr>
        <w:t>投标人</w:t>
      </w:r>
      <w:r>
        <w:rPr>
          <w:rFonts w:hint="eastAsia"/>
          <w:sz w:val="21"/>
          <w:szCs w:val="21"/>
          <w:lang w:eastAsia="zh-CN"/>
        </w:rPr>
        <w:t>应解释你方对</w:t>
      </w:r>
      <w:proofErr w:type="gramStart"/>
      <w:r>
        <w:rPr>
          <w:rFonts w:hint="eastAsia"/>
          <w:sz w:val="21"/>
          <w:szCs w:val="21"/>
          <w:lang w:eastAsia="zh-CN"/>
        </w:rPr>
        <w:t>本任务</w:t>
      </w:r>
      <w:proofErr w:type="gramEnd"/>
      <w:r>
        <w:rPr>
          <w:rFonts w:hint="eastAsia"/>
          <w:sz w:val="21"/>
          <w:szCs w:val="21"/>
          <w:lang w:eastAsia="zh-CN"/>
        </w:rPr>
        <w:t>的目的、服务方式、开展活动和获得期望成果的方法以及对这些成果详细程度的理解。</w:t>
      </w:r>
      <w:r w:rsidR="00707CEF">
        <w:rPr>
          <w:rFonts w:ascii="宋体" w:hAnsi="宋体" w:hint="eastAsia"/>
          <w:szCs w:val="21"/>
          <w:lang w:eastAsia="zh-CN"/>
        </w:rPr>
        <w:t>投标人</w:t>
      </w:r>
      <w:r>
        <w:rPr>
          <w:rFonts w:hint="eastAsia"/>
          <w:sz w:val="21"/>
          <w:szCs w:val="21"/>
          <w:lang w:eastAsia="zh-CN"/>
        </w:rPr>
        <w:t>应指出需要解决的问题及其重要性，解释为解决这些问题你方拟采用的技术方式。</w:t>
      </w:r>
      <w:r w:rsidR="00707CEF">
        <w:rPr>
          <w:rFonts w:ascii="宋体" w:hAnsi="宋体" w:hint="eastAsia"/>
          <w:szCs w:val="21"/>
          <w:lang w:eastAsia="zh-CN"/>
        </w:rPr>
        <w:t>投标人</w:t>
      </w:r>
      <w:r w:rsidR="00707CEF">
        <w:rPr>
          <w:rFonts w:hint="eastAsia"/>
          <w:sz w:val="21"/>
          <w:szCs w:val="21"/>
          <w:lang w:eastAsia="zh-CN"/>
        </w:rPr>
        <w:t>还应解释你</w:t>
      </w:r>
      <w:proofErr w:type="gramStart"/>
      <w:r w:rsidR="00707CEF">
        <w:rPr>
          <w:rFonts w:hint="eastAsia"/>
          <w:sz w:val="21"/>
          <w:szCs w:val="21"/>
          <w:lang w:eastAsia="zh-CN"/>
        </w:rPr>
        <w:t>方建议</w:t>
      </w:r>
      <w:proofErr w:type="gramEnd"/>
      <w:r w:rsidR="00707CEF">
        <w:rPr>
          <w:rFonts w:hint="eastAsia"/>
          <w:sz w:val="21"/>
          <w:szCs w:val="21"/>
          <w:lang w:eastAsia="zh-CN"/>
        </w:rPr>
        <w:t>采取的方法及与建议</w:t>
      </w:r>
      <w:r>
        <w:rPr>
          <w:rFonts w:hint="eastAsia"/>
          <w:sz w:val="21"/>
          <w:szCs w:val="21"/>
          <w:lang w:eastAsia="zh-CN"/>
        </w:rPr>
        <w:t>方式相适用的这些方法的适用性。</w:t>
      </w:r>
    </w:p>
    <w:p w14:paraId="4106C378" w14:textId="06891010" w:rsidR="001F4E71" w:rsidRDefault="00A96B36" w:rsidP="00E74108">
      <w:pPr>
        <w:pStyle w:val="aa"/>
        <w:numPr>
          <w:ilvl w:val="2"/>
          <w:numId w:val="19"/>
        </w:numPr>
        <w:tabs>
          <w:tab w:val="clear" w:pos="1200"/>
          <w:tab w:val="left" w:pos="360"/>
          <w:tab w:val="left" w:pos="900"/>
        </w:tabs>
        <w:suppressAutoHyphens/>
        <w:spacing w:beforeLines="50" w:before="120" w:after="120" w:line="390" w:lineRule="exact"/>
        <w:ind w:left="896" w:hanging="357"/>
        <w:rPr>
          <w:sz w:val="21"/>
          <w:szCs w:val="21"/>
          <w:lang w:eastAsia="zh-CN"/>
        </w:rPr>
      </w:pPr>
      <w:r>
        <w:rPr>
          <w:rFonts w:hint="eastAsia"/>
          <w:sz w:val="21"/>
          <w:szCs w:val="21"/>
          <w:lang w:eastAsia="zh-CN"/>
        </w:rPr>
        <w:t>工作计划。在本节中，</w:t>
      </w:r>
      <w:r w:rsidR="00707CEF">
        <w:rPr>
          <w:rFonts w:ascii="宋体" w:hAnsi="宋体" w:hint="eastAsia"/>
          <w:szCs w:val="21"/>
          <w:lang w:eastAsia="zh-CN"/>
        </w:rPr>
        <w:t>投标人</w:t>
      </w:r>
      <w:r>
        <w:rPr>
          <w:rFonts w:hint="eastAsia"/>
          <w:sz w:val="21"/>
          <w:szCs w:val="21"/>
          <w:lang w:eastAsia="zh-CN"/>
        </w:rPr>
        <w:t>应建议</w:t>
      </w:r>
      <w:proofErr w:type="gramStart"/>
      <w:r>
        <w:rPr>
          <w:rFonts w:hint="eastAsia"/>
          <w:sz w:val="21"/>
          <w:szCs w:val="21"/>
          <w:lang w:eastAsia="zh-CN"/>
        </w:rPr>
        <w:t>本任务</w:t>
      </w:r>
      <w:proofErr w:type="gramEnd"/>
      <w:r>
        <w:rPr>
          <w:rFonts w:hint="eastAsia"/>
          <w:sz w:val="21"/>
          <w:szCs w:val="21"/>
          <w:lang w:eastAsia="zh-CN"/>
        </w:rPr>
        <w:t>的主要活动、内容和期间、</w:t>
      </w:r>
      <w:r w:rsidR="00707CEF">
        <w:rPr>
          <w:rFonts w:hint="eastAsia"/>
          <w:sz w:val="21"/>
          <w:szCs w:val="21"/>
          <w:lang w:eastAsia="zh-CN"/>
        </w:rPr>
        <w:t>各阶段间的关联性</w:t>
      </w:r>
      <w:r>
        <w:rPr>
          <w:rFonts w:hint="eastAsia"/>
          <w:sz w:val="21"/>
          <w:szCs w:val="21"/>
          <w:lang w:eastAsia="zh-CN"/>
        </w:rPr>
        <w:t>、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3B859F2C" w14:textId="77777777" w:rsidR="001F4E71" w:rsidRDefault="00A96B36" w:rsidP="00E74108">
      <w:pPr>
        <w:widowControl/>
        <w:numPr>
          <w:ilvl w:val="0"/>
          <w:numId w:val="20"/>
        </w:numPr>
        <w:spacing w:beforeLines="100" w:before="240" w:line="390" w:lineRule="exact"/>
        <w:jc w:val="left"/>
        <w:rPr>
          <w:b/>
          <w:lang w:val="en-GB"/>
        </w:rPr>
      </w:pPr>
      <w:r>
        <w:rPr>
          <w:rFonts w:hint="eastAsia"/>
          <w:b/>
          <w:lang w:val="en-GB"/>
        </w:rPr>
        <w:t>组织机构和人员计划</w:t>
      </w:r>
    </w:p>
    <w:p w14:paraId="103826E4" w14:textId="77777777" w:rsidR="001F4E71" w:rsidRDefault="00A96B36" w:rsidP="00E74108">
      <w:pPr>
        <w:spacing w:beforeLines="50" w:before="120" w:line="390" w:lineRule="exact"/>
        <w:ind w:left="539"/>
        <w:rPr>
          <w:szCs w:val="21"/>
        </w:rPr>
      </w:pPr>
      <w:r>
        <w:rPr>
          <w:rFonts w:hint="eastAsia"/>
          <w:szCs w:val="21"/>
        </w:rPr>
        <w:t>在本节中，你方应提出：</w:t>
      </w:r>
    </w:p>
    <w:p w14:paraId="5538AC61" w14:textId="77777777" w:rsidR="001F4E71" w:rsidRDefault="00A96B36" w:rsidP="00E74108">
      <w:pPr>
        <w:pStyle w:val="aa"/>
        <w:numPr>
          <w:ilvl w:val="0"/>
          <w:numId w:val="21"/>
        </w:numPr>
        <w:tabs>
          <w:tab w:val="left" w:pos="360"/>
        </w:tabs>
        <w:suppressAutoHyphens/>
        <w:spacing w:beforeLines="50" w:before="120" w:after="120" w:line="390" w:lineRule="exact"/>
        <w:rPr>
          <w:iCs/>
          <w:sz w:val="21"/>
          <w:szCs w:val="21"/>
          <w:lang w:eastAsia="zh-CN"/>
        </w:rPr>
      </w:pPr>
      <w:r>
        <w:rPr>
          <w:rFonts w:hint="eastAsia"/>
          <w:sz w:val="21"/>
          <w:szCs w:val="21"/>
          <w:lang w:eastAsia="zh-CN"/>
        </w:rPr>
        <w:t>执行</w:t>
      </w:r>
      <w:proofErr w:type="gramStart"/>
      <w:r>
        <w:rPr>
          <w:rFonts w:hint="eastAsia"/>
          <w:sz w:val="21"/>
          <w:szCs w:val="21"/>
          <w:lang w:eastAsia="zh-CN"/>
        </w:rPr>
        <w:t>本任务</w:t>
      </w:r>
      <w:proofErr w:type="gramEnd"/>
      <w:r>
        <w:rPr>
          <w:rFonts w:hint="eastAsia"/>
          <w:sz w:val="21"/>
          <w:szCs w:val="21"/>
          <w:lang w:eastAsia="zh-CN"/>
        </w:rPr>
        <w:t>的工作小组的结构和组成。</w:t>
      </w:r>
    </w:p>
    <w:p w14:paraId="7A39DDE0" w14:textId="77777777" w:rsidR="001F4E71" w:rsidRDefault="00A96B36" w:rsidP="00E74108">
      <w:pPr>
        <w:pStyle w:val="aa"/>
        <w:numPr>
          <w:ilvl w:val="0"/>
          <w:numId w:val="21"/>
        </w:numPr>
        <w:tabs>
          <w:tab w:val="left" w:pos="360"/>
        </w:tabs>
        <w:suppressAutoHyphens/>
        <w:spacing w:beforeLines="50" w:before="120" w:after="120" w:line="390" w:lineRule="exact"/>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1901D602" w14:textId="77777777" w:rsidR="001F4E71" w:rsidRDefault="00A96B36" w:rsidP="00E74108">
      <w:pPr>
        <w:pStyle w:val="aa"/>
        <w:numPr>
          <w:ilvl w:val="0"/>
          <w:numId w:val="21"/>
        </w:numPr>
        <w:tabs>
          <w:tab w:val="left" w:pos="360"/>
        </w:tabs>
        <w:suppressAutoHyphens/>
        <w:spacing w:beforeLines="50" w:before="120" w:after="120" w:line="390" w:lineRule="exact"/>
        <w:rPr>
          <w:sz w:val="21"/>
          <w:szCs w:val="21"/>
          <w:lang w:val="en-GB" w:eastAsia="zh-CN"/>
        </w:rPr>
      </w:pPr>
      <w:r>
        <w:rPr>
          <w:rFonts w:hint="eastAsia"/>
          <w:iCs/>
          <w:sz w:val="21"/>
          <w:szCs w:val="21"/>
          <w:lang w:eastAsia="zh-CN"/>
        </w:rPr>
        <w:t>完成任务所需要人</w:t>
      </w:r>
      <w:proofErr w:type="gramStart"/>
      <w:r>
        <w:rPr>
          <w:rFonts w:hint="eastAsia"/>
          <w:iCs/>
          <w:sz w:val="21"/>
          <w:szCs w:val="21"/>
          <w:lang w:eastAsia="zh-CN"/>
        </w:rPr>
        <w:t>月投入</w:t>
      </w:r>
      <w:proofErr w:type="gramEnd"/>
      <w:r>
        <w:rPr>
          <w:rFonts w:hint="eastAsia"/>
          <w:iCs/>
          <w:sz w:val="21"/>
          <w:szCs w:val="21"/>
          <w:lang w:eastAsia="zh-CN"/>
        </w:rPr>
        <w:t>估计。人</w:t>
      </w:r>
      <w:proofErr w:type="gramStart"/>
      <w:r>
        <w:rPr>
          <w:rFonts w:hint="eastAsia"/>
          <w:iCs/>
          <w:sz w:val="21"/>
          <w:szCs w:val="21"/>
          <w:lang w:eastAsia="zh-CN"/>
        </w:rPr>
        <w:t>月投入</w:t>
      </w:r>
      <w:proofErr w:type="gramEnd"/>
      <w:r>
        <w:rPr>
          <w:rFonts w:hint="eastAsia"/>
          <w:iCs/>
          <w:sz w:val="21"/>
          <w:szCs w:val="21"/>
          <w:lang w:eastAsia="zh-CN"/>
        </w:rPr>
        <w:t>应按小组成员分别说明。</w:t>
      </w:r>
    </w:p>
    <w:p w14:paraId="767BD979" w14:textId="77777777" w:rsidR="001F4E71" w:rsidRDefault="00A96B36" w:rsidP="00E74108">
      <w:pPr>
        <w:pStyle w:val="aa"/>
        <w:tabs>
          <w:tab w:val="left" w:pos="360"/>
        </w:tabs>
        <w:spacing w:beforeLines="50" w:before="120" w:line="390" w:lineRule="exact"/>
        <w:ind w:left="539"/>
        <w:rPr>
          <w:sz w:val="21"/>
          <w:szCs w:val="21"/>
          <w:lang w:val="en-GB" w:eastAsia="zh-CN"/>
        </w:rPr>
      </w:pPr>
      <w:r>
        <w:rPr>
          <w:rFonts w:ascii="宋体" w:hAnsi="宋体" w:hint="eastAsia"/>
          <w:sz w:val="21"/>
          <w:szCs w:val="21"/>
          <w:lang w:eastAsia="zh-CN"/>
        </w:rPr>
        <w:t>本部分还应提供咨询组成员本人或其授权的代表签署的专业人员简历。</w:t>
      </w:r>
    </w:p>
    <w:p w14:paraId="60F6BD3C" w14:textId="77777777" w:rsidR="001F4E71" w:rsidRDefault="00A96B36">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14:paraId="74C69610" w14:textId="77777777" w:rsidR="001F4E71" w:rsidRDefault="001F4E71">
      <w:pPr>
        <w:pBdr>
          <w:bottom w:val="single" w:sz="8" w:space="1" w:color="auto"/>
        </w:pBdr>
        <w:spacing w:line="360" w:lineRule="auto"/>
        <w:jc w:val="right"/>
        <w:rPr>
          <w:lang w:val="en-GB"/>
        </w:rPr>
      </w:pPr>
    </w:p>
    <w:p w14:paraId="0177D9E7" w14:textId="77777777" w:rsidR="001F4E71" w:rsidRDefault="00A96B36">
      <w:pPr>
        <w:spacing w:line="360" w:lineRule="auto"/>
        <w:jc w:val="right"/>
        <w:rPr>
          <w:lang w:val="en-GB"/>
        </w:rPr>
      </w:pPr>
      <w:r>
        <w:rPr>
          <w:lang w:val="en-GB"/>
        </w:rPr>
        <w:t>[</w:t>
      </w:r>
      <w:r>
        <w:rPr>
          <w:rFonts w:hint="eastAsia"/>
          <w:i/>
          <w:lang w:val="en-GB"/>
        </w:rPr>
        <w:t>地点，日期</w:t>
      </w:r>
      <w:r>
        <w:rPr>
          <w:lang w:val="en-GB"/>
        </w:rPr>
        <w:t>]</w:t>
      </w:r>
    </w:p>
    <w:p w14:paraId="6DEF3095" w14:textId="77777777" w:rsidR="001F4E71" w:rsidRDefault="001F4E71">
      <w:pPr>
        <w:pStyle w:val="af9"/>
        <w:spacing w:line="360" w:lineRule="auto"/>
        <w:rPr>
          <w:szCs w:val="24"/>
          <w:lang w:val="en-GB"/>
        </w:rPr>
      </w:pPr>
    </w:p>
    <w:p w14:paraId="0C27B0C8" w14:textId="77777777" w:rsidR="001F4E71" w:rsidRDefault="00A96B36">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69B58FD7" w14:textId="77777777" w:rsidR="001F4E71" w:rsidRDefault="001F4E71">
      <w:pPr>
        <w:spacing w:line="360" w:lineRule="auto"/>
        <w:rPr>
          <w:lang w:val="en-GB"/>
        </w:rPr>
      </w:pPr>
    </w:p>
    <w:p w14:paraId="755C2B3B" w14:textId="77777777" w:rsidR="001F4E71" w:rsidRDefault="00A96B36">
      <w:pPr>
        <w:spacing w:line="360" w:lineRule="auto"/>
        <w:rPr>
          <w:lang w:val="en-GB"/>
        </w:rPr>
      </w:pPr>
      <w:r>
        <w:rPr>
          <w:rFonts w:hint="eastAsia"/>
          <w:lang w:val="en-GB"/>
        </w:rPr>
        <w:t>敬启者</w:t>
      </w:r>
      <w:r>
        <w:rPr>
          <w:lang w:val="en-GB"/>
        </w:rPr>
        <w:t>:</w:t>
      </w:r>
      <w:r>
        <w:rPr>
          <w:rFonts w:hint="eastAsia"/>
          <w:lang w:val="en-GB"/>
        </w:rPr>
        <w:t xml:space="preserve"> </w:t>
      </w:r>
    </w:p>
    <w:p w14:paraId="6BF3677F" w14:textId="77777777" w:rsidR="001F4E71" w:rsidRDefault="001F4E71">
      <w:pPr>
        <w:spacing w:line="360" w:lineRule="auto"/>
        <w:rPr>
          <w:lang w:val="en-GB"/>
        </w:rPr>
      </w:pPr>
    </w:p>
    <w:p w14:paraId="73D67715"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14:paraId="05A35BE4"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14:paraId="6708E5A9"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14:paraId="5B5F6833"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14:paraId="762D4444"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14:paraId="41A0D971" w14:textId="77777777" w:rsidR="001F4E71" w:rsidRDefault="001F4E71">
      <w:pPr>
        <w:spacing w:line="360" w:lineRule="auto"/>
        <w:rPr>
          <w:lang w:val="en-GB"/>
        </w:rPr>
      </w:pPr>
    </w:p>
    <w:p w14:paraId="52C29DE4"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0F300581" w14:textId="77777777" w:rsidR="001F4E71" w:rsidRDefault="001F4E71">
      <w:pPr>
        <w:spacing w:line="360" w:lineRule="auto"/>
        <w:rPr>
          <w:lang w:val="en-GB"/>
        </w:rPr>
      </w:pPr>
    </w:p>
    <w:p w14:paraId="404FD8E4"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5240710D"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14:paraId="0D3DF1D8"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14:paraId="1C739116"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14:paraId="1891B384"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地址：______________________________________________________________________</w:t>
      </w:r>
    </w:p>
    <w:p w14:paraId="28A07D1C" w14:textId="77777777" w:rsidR="001F4E71" w:rsidRDefault="00A96B36">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14:paraId="2FEC70D1" w14:textId="77777777" w:rsidR="001F4E71" w:rsidRDefault="001F4E71">
      <w:pPr>
        <w:pBdr>
          <w:bottom w:val="single" w:sz="8" w:space="1" w:color="auto"/>
        </w:pBdr>
        <w:spacing w:line="360" w:lineRule="auto"/>
        <w:jc w:val="right"/>
        <w:rPr>
          <w:lang w:val="en-GB"/>
        </w:rPr>
      </w:pPr>
    </w:p>
    <w:p w14:paraId="1CB0CD02" w14:textId="77777777" w:rsidR="001F4E71" w:rsidRDefault="001F4E71">
      <w:pPr>
        <w:spacing w:line="360" w:lineRule="auto"/>
        <w:jc w:val="right"/>
        <w:rPr>
          <w:lang w:val="en-GB"/>
        </w:rPr>
      </w:pPr>
    </w:p>
    <w:p w14:paraId="45B5795A" w14:textId="77777777" w:rsidR="001F4E71" w:rsidRDefault="001F4E71">
      <w:pPr>
        <w:spacing w:line="360" w:lineRule="auto"/>
        <w:jc w:val="right"/>
        <w:rPr>
          <w:lang w:val="en-GB"/>
        </w:rPr>
      </w:pPr>
    </w:p>
    <w:p w14:paraId="5DFD514D" w14:textId="77777777" w:rsidR="001F4E71" w:rsidRDefault="001F4E71">
      <w:pPr>
        <w:pStyle w:val="af9"/>
        <w:spacing w:line="360" w:lineRule="auto"/>
        <w:rPr>
          <w:szCs w:val="24"/>
          <w:lang w:val="en-GB"/>
        </w:rPr>
      </w:pPr>
    </w:p>
    <w:p w14:paraId="5A24EE7B" w14:textId="77777777" w:rsidR="001F4E71" w:rsidRDefault="001F4E71">
      <w:pPr>
        <w:spacing w:line="360" w:lineRule="auto"/>
      </w:pPr>
    </w:p>
    <w:p w14:paraId="55DDDA05" w14:textId="77777777" w:rsidR="001F4E71" w:rsidRDefault="001F4E71">
      <w:pPr>
        <w:spacing w:line="360" w:lineRule="auto"/>
      </w:pPr>
    </w:p>
    <w:p w14:paraId="3B01DCE4" w14:textId="77777777" w:rsidR="001F4E71" w:rsidRDefault="00A96B36">
      <w:pPr>
        <w:spacing w:line="360" w:lineRule="auto"/>
        <w:jc w:val="center"/>
        <w:rPr>
          <w:b/>
        </w:rPr>
      </w:pPr>
      <w:r>
        <w:rPr>
          <w:rFonts w:hint="eastAsia"/>
          <w:b/>
        </w:rPr>
        <w:t>授权委托书</w:t>
      </w:r>
    </w:p>
    <w:p w14:paraId="5183DFF5" w14:textId="77777777" w:rsidR="001F4E71" w:rsidRDefault="001F4E71">
      <w:pPr>
        <w:spacing w:line="360" w:lineRule="auto"/>
        <w:jc w:val="center"/>
      </w:pPr>
    </w:p>
    <w:p w14:paraId="4B339EA2"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14:paraId="16598485"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本授权书于    年    月    日生效。</w:t>
      </w:r>
    </w:p>
    <w:p w14:paraId="033DA9BA"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14:paraId="6FA4FC04" w14:textId="77777777" w:rsidR="001F4E71" w:rsidRDefault="001F4E71">
      <w:pPr>
        <w:spacing w:beforeLines="50" w:before="120" w:afterLines="50" w:after="120" w:line="360" w:lineRule="auto"/>
        <w:ind w:firstLineChars="200" w:firstLine="420"/>
        <w:rPr>
          <w:rFonts w:ascii="宋体" w:hAnsi="宋体"/>
          <w:szCs w:val="21"/>
        </w:rPr>
      </w:pPr>
    </w:p>
    <w:p w14:paraId="27650F2E" w14:textId="77777777" w:rsidR="001F4E71" w:rsidRDefault="001F4E71">
      <w:pPr>
        <w:spacing w:beforeLines="50" w:before="120" w:afterLines="50" w:after="120" w:line="360" w:lineRule="auto"/>
        <w:ind w:firstLineChars="200" w:firstLine="420"/>
        <w:rPr>
          <w:rFonts w:ascii="宋体" w:hAnsi="宋体"/>
          <w:szCs w:val="21"/>
        </w:rPr>
      </w:pPr>
    </w:p>
    <w:p w14:paraId="6B042D80"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14:paraId="1A5286E1"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14:paraId="6B0D377C"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 xml:space="preserve">委托代理人（签字）： </w:t>
      </w:r>
    </w:p>
    <w:p w14:paraId="75167067" w14:textId="77777777" w:rsidR="001F4E71" w:rsidRDefault="001F4E71">
      <w:pPr>
        <w:spacing w:beforeLines="50" w:before="120" w:afterLines="50" w:after="120" w:line="360" w:lineRule="auto"/>
        <w:ind w:firstLineChars="200" w:firstLine="420"/>
        <w:rPr>
          <w:rFonts w:ascii="宋体" w:hAnsi="宋体"/>
          <w:szCs w:val="21"/>
        </w:rPr>
      </w:pPr>
    </w:p>
    <w:p w14:paraId="78E31008" w14:textId="77777777" w:rsidR="001F4E71" w:rsidRDefault="001F4E71">
      <w:pPr>
        <w:spacing w:beforeLines="50" w:before="120" w:afterLines="50" w:after="120" w:line="360" w:lineRule="auto"/>
        <w:ind w:firstLineChars="200" w:firstLine="420"/>
        <w:rPr>
          <w:rFonts w:ascii="宋体" w:hAnsi="宋体"/>
          <w:szCs w:val="21"/>
        </w:rPr>
      </w:pPr>
    </w:p>
    <w:p w14:paraId="39EB0369" w14:textId="77777777" w:rsidR="001F4E71" w:rsidRDefault="001F4E71">
      <w:pPr>
        <w:spacing w:beforeLines="50" w:before="120" w:afterLines="50" w:after="120" w:line="360" w:lineRule="auto"/>
        <w:ind w:firstLineChars="200" w:firstLine="420"/>
        <w:rPr>
          <w:rFonts w:ascii="宋体" w:hAnsi="宋体"/>
          <w:szCs w:val="21"/>
        </w:rPr>
      </w:pPr>
    </w:p>
    <w:p w14:paraId="07EE9A68" w14:textId="77777777" w:rsidR="001F4E71" w:rsidRDefault="001F4E71">
      <w:pPr>
        <w:spacing w:beforeLines="50" w:before="120" w:afterLines="50" w:after="120" w:line="360" w:lineRule="auto"/>
        <w:ind w:firstLineChars="200" w:firstLine="420"/>
        <w:rPr>
          <w:rFonts w:ascii="宋体" w:hAnsi="宋体"/>
          <w:szCs w:val="21"/>
        </w:rPr>
      </w:pPr>
    </w:p>
    <w:p w14:paraId="67A6314A" w14:textId="77777777" w:rsidR="001F4E71" w:rsidRDefault="001F4E71">
      <w:pPr>
        <w:spacing w:beforeLines="50" w:before="120" w:afterLines="50" w:after="120" w:line="360" w:lineRule="auto"/>
        <w:ind w:firstLineChars="200" w:firstLine="420"/>
        <w:rPr>
          <w:rFonts w:ascii="宋体" w:hAnsi="宋体"/>
          <w:szCs w:val="21"/>
        </w:rPr>
      </w:pPr>
    </w:p>
    <w:p w14:paraId="6DBDD5D9" w14:textId="77777777" w:rsidR="001F4E71" w:rsidRDefault="001F4E71">
      <w:pPr>
        <w:spacing w:beforeLines="50" w:before="120" w:afterLines="50" w:after="120" w:line="360" w:lineRule="auto"/>
        <w:ind w:firstLineChars="200" w:firstLine="420"/>
        <w:rPr>
          <w:rFonts w:ascii="宋体" w:hAnsi="宋体"/>
          <w:szCs w:val="21"/>
        </w:rPr>
      </w:pPr>
    </w:p>
    <w:p w14:paraId="737848EB" w14:textId="77777777" w:rsidR="001F4E71" w:rsidRDefault="00A96B36">
      <w:pPr>
        <w:spacing w:beforeLines="50" w:before="120" w:afterLines="50" w:after="120"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3</w:t>
      </w:r>
      <w:r>
        <w:rPr>
          <w:rFonts w:hint="eastAsia"/>
          <w:b/>
          <w:sz w:val="32"/>
          <w:szCs w:val="20"/>
        </w:rPr>
        <w:t>联合体协议格式</w:t>
      </w:r>
    </w:p>
    <w:p w14:paraId="68925981" w14:textId="77777777" w:rsidR="001F4E71" w:rsidRDefault="001F4E71">
      <w:pPr>
        <w:pBdr>
          <w:bottom w:val="single" w:sz="8" w:space="1" w:color="auto"/>
        </w:pBdr>
        <w:spacing w:line="360" w:lineRule="auto"/>
        <w:jc w:val="right"/>
        <w:rPr>
          <w:lang w:val="en-GB"/>
        </w:rPr>
      </w:pPr>
    </w:p>
    <w:p w14:paraId="518086B3" w14:textId="77777777" w:rsidR="001F4E71" w:rsidRDefault="001F4E71">
      <w:pPr>
        <w:spacing w:line="360" w:lineRule="auto"/>
        <w:jc w:val="right"/>
        <w:rPr>
          <w:lang w:val="en-GB"/>
        </w:rPr>
      </w:pPr>
    </w:p>
    <w:p w14:paraId="4ABC5CE4" w14:textId="77777777" w:rsidR="001F4E71" w:rsidRDefault="001F4E71">
      <w:pPr>
        <w:spacing w:line="360" w:lineRule="auto"/>
        <w:jc w:val="right"/>
        <w:rPr>
          <w:lang w:val="en-GB"/>
        </w:rPr>
      </w:pPr>
    </w:p>
    <w:p w14:paraId="374464D4" w14:textId="77777777" w:rsidR="001F4E71" w:rsidRDefault="001F4E71">
      <w:pPr>
        <w:pStyle w:val="af9"/>
        <w:spacing w:line="360" w:lineRule="auto"/>
        <w:rPr>
          <w:szCs w:val="24"/>
          <w:lang w:val="en-GB"/>
        </w:rPr>
      </w:pPr>
    </w:p>
    <w:p w14:paraId="55DCF63A" w14:textId="77777777" w:rsidR="001F4E71" w:rsidRDefault="001F4E71">
      <w:pPr>
        <w:spacing w:line="360" w:lineRule="auto"/>
      </w:pPr>
    </w:p>
    <w:p w14:paraId="18DEE76A" w14:textId="77777777" w:rsidR="001F4E71" w:rsidRDefault="00A96B36">
      <w:pPr>
        <w:spacing w:line="360" w:lineRule="auto"/>
        <w:jc w:val="center"/>
        <w:rPr>
          <w:b/>
        </w:rPr>
      </w:pPr>
      <w:r>
        <w:rPr>
          <w:rFonts w:hint="eastAsia"/>
          <w:b/>
        </w:rPr>
        <w:t>联合体协议</w:t>
      </w:r>
    </w:p>
    <w:p w14:paraId="3A6086E7" w14:textId="77777777" w:rsidR="001F4E71" w:rsidRDefault="001F4E71">
      <w:pPr>
        <w:spacing w:line="360" w:lineRule="auto"/>
        <w:jc w:val="center"/>
      </w:pPr>
    </w:p>
    <w:p w14:paraId="24242B01" w14:textId="77777777" w:rsidR="001F4E71" w:rsidRDefault="00A96B36">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14:paraId="1A928C19" w14:textId="77777777" w:rsidR="001F4E71" w:rsidRDefault="00A96B36">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14:paraId="0315608B" w14:textId="77777777" w:rsidR="001F4E71" w:rsidRDefault="00A96B36">
      <w:pPr>
        <w:spacing w:line="360" w:lineRule="auto"/>
      </w:pPr>
      <w:r>
        <w:rPr>
          <w:rFonts w:hint="eastAsia"/>
        </w:rPr>
        <w:t>2</w:t>
      </w:r>
      <w:r>
        <w:rPr>
          <w:rFonts w:hint="eastAsia"/>
        </w:rPr>
        <w:t>、联合体牵头人合法代表联合体各成员负责本咨询服务项目投标文件编制和</w:t>
      </w:r>
      <w:hyperlink r:id="rId12" w:tgtFrame="_blank" w:history="1">
        <w:r>
          <w:rPr>
            <w:rFonts w:hint="eastAsia"/>
          </w:rPr>
          <w:t>合同</w:t>
        </w:r>
      </w:hyperlink>
      <w:r>
        <w:rPr>
          <w:rFonts w:hint="eastAsia"/>
        </w:rPr>
        <w:t>谈判活动，代表联合体提交和接收相关的资料、信息及指示，处理与之有关的一切事务，并负责合同实施阶段的主办、组织和协调工作。</w:t>
      </w:r>
    </w:p>
    <w:p w14:paraId="66257695" w14:textId="77777777" w:rsidR="001F4E71" w:rsidRDefault="00A96B36">
      <w:pPr>
        <w:spacing w:line="360" w:lineRule="auto"/>
      </w:pPr>
      <w:r>
        <w:rPr>
          <w:rFonts w:hint="eastAsia"/>
        </w:rPr>
        <w:t>3</w:t>
      </w:r>
      <w:r>
        <w:rPr>
          <w:rFonts w:hint="eastAsia"/>
        </w:rPr>
        <w:t>、联合体将严格按照招标文件的各项要求，递交投标文件，履行合同，并对外承担连带责任。</w:t>
      </w:r>
    </w:p>
    <w:p w14:paraId="464313EA" w14:textId="77777777" w:rsidR="001F4E71" w:rsidRDefault="00A96B36">
      <w:pPr>
        <w:spacing w:line="360" w:lineRule="auto"/>
      </w:pPr>
      <w:r>
        <w:rPr>
          <w:rFonts w:hint="eastAsia"/>
        </w:rPr>
        <w:t>4</w:t>
      </w:r>
      <w:r>
        <w:rPr>
          <w:rFonts w:hint="eastAsia"/>
        </w:rPr>
        <w:t>、联合体各成员单位内部的职责分工如下：</w:t>
      </w:r>
      <w:r>
        <w:rPr>
          <w:rFonts w:hint="eastAsia"/>
        </w:rPr>
        <w:t xml:space="preserve"> </w:t>
      </w:r>
      <w:r>
        <w:rPr>
          <w:rFonts w:hint="eastAsia"/>
        </w:rPr>
        <w:t>。</w:t>
      </w:r>
    </w:p>
    <w:p w14:paraId="165FC410" w14:textId="77777777" w:rsidR="001F4E71" w:rsidRDefault="001F4E71">
      <w:pPr>
        <w:spacing w:line="360" w:lineRule="auto"/>
      </w:pPr>
    </w:p>
    <w:p w14:paraId="72F15B4C" w14:textId="77777777" w:rsidR="001F4E71" w:rsidRDefault="001F4E71">
      <w:pPr>
        <w:spacing w:line="360" w:lineRule="auto"/>
      </w:pPr>
    </w:p>
    <w:p w14:paraId="3048695F" w14:textId="77777777" w:rsidR="001F4E71" w:rsidRDefault="00A96B36">
      <w:pPr>
        <w:spacing w:line="360" w:lineRule="auto"/>
      </w:pPr>
      <w:r>
        <w:rPr>
          <w:rFonts w:hint="eastAsia"/>
        </w:rPr>
        <w:t>5</w:t>
      </w:r>
      <w:r>
        <w:rPr>
          <w:rFonts w:hint="eastAsia"/>
        </w:rPr>
        <w:t>、本协议自签署之日起生效，合同履行完毕后自动失效。</w:t>
      </w:r>
    </w:p>
    <w:p w14:paraId="64FF379A" w14:textId="77777777" w:rsidR="001F4E71" w:rsidRDefault="00A96B36">
      <w:pPr>
        <w:spacing w:line="360" w:lineRule="auto"/>
      </w:pPr>
      <w:r>
        <w:rPr>
          <w:rFonts w:hint="eastAsia"/>
        </w:rPr>
        <w:t>6</w:t>
      </w:r>
      <w:r>
        <w:rPr>
          <w:rFonts w:hint="eastAsia"/>
        </w:rPr>
        <w:t>、本</w:t>
      </w:r>
      <w:hyperlink r:id="rId13" w:tgtFrame="_blank" w:history="1">
        <w:r>
          <w:rPr>
            <w:rFonts w:hint="eastAsia"/>
          </w:rPr>
          <w:t>协议书</w:t>
        </w:r>
      </w:hyperlink>
      <w:r>
        <w:rPr>
          <w:rFonts w:hint="eastAsia"/>
        </w:rPr>
        <w:t>一式</w:t>
      </w:r>
      <w:r>
        <w:rPr>
          <w:rFonts w:hint="eastAsia"/>
        </w:rPr>
        <w:t xml:space="preserve"> </w:t>
      </w:r>
      <w:r>
        <w:rPr>
          <w:rFonts w:hint="eastAsia"/>
        </w:rPr>
        <w:t>份，联合体成员和招标人各执一份。</w:t>
      </w:r>
    </w:p>
    <w:p w14:paraId="2E0503D6" w14:textId="77777777" w:rsidR="001F4E71" w:rsidRDefault="00A96B36">
      <w:pPr>
        <w:spacing w:line="360" w:lineRule="auto"/>
      </w:pPr>
      <w:r>
        <w:rPr>
          <w:rFonts w:hint="eastAsia"/>
        </w:rPr>
        <w:t>注：本协议书由委托代理人签字的，应附法定代表人签字的授权</w:t>
      </w:r>
      <w:hyperlink r:id="rId14" w:tgtFrame="_blank" w:history="1">
        <w:r>
          <w:rPr>
            <w:rFonts w:hint="eastAsia"/>
          </w:rPr>
          <w:t>委托书</w:t>
        </w:r>
      </w:hyperlink>
      <w:r>
        <w:rPr>
          <w:rFonts w:hint="eastAsia"/>
        </w:rPr>
        <w:t>。</w:t>
      </w:r>
    </w:p>
    <w:p w14:paraId="1170EA02" w14:textId="77777777" w:rsidR="001F4E71" w:rsidRDefault="001F4E71">
      <w:pPr>
        <w:spacing w:line="360" w:lineRule="auto"/>
      </w:pPr>
    </w:p>
    <w:p w14:paraId="33CE0A38" w14:textId="77777777" w:rsidR="001F4E71" w:rsidRDefault="00A96B36">
      <w:pPr>
        <w:spacing w:line="360" w:lineRule="auto"/>
      </w:pPr>
      <w:r>
        <w:rPr>
          <w:rFonts w:hint="eastAsia"/>
        </w:rPr>
        <w:t>牵头人名称：</w:t>
      </w:r>
      <w:r>
        <w:rPr>
          <w:rFonts w:hint="eastAsia"/>
        </w:rPr>
        <w:t xml:space="preserve"> </w:t>
      </w:r>
      <w:r>
        <w:rPr>
          <w:rFonts w:hint="eastAsia"/>
        </w:rPr>
        <w:t>（盖单位公章）</w:t>
      </w:r>
    </w:p>
    <w:p w14:paraId="026AE8BB" w14:textId="77777777" w:rsidR="001F4E71" w:rsidRDefault="00A96B36">
      <w:pPr>
        <w:spacing w:line="360" w:lineRule="auto"/>
      </w:pPr>
      <w:r>
        <w:rPr>
          <w:rFonts w:hint="eastAsia"/>
        </w:rPr>
        <w:t>法定代表人或其委托代理人：</w:t>
      </w:r>
      <w:r>
        <w:rPr>
          <w:rFonts w:hint="eastAsia"/>
        </w:rPr>
        <w:t xml:space="preserve"> </w:t>
      </w:r>
      <w:r>
        <w:rPr>
          <w:rFonts w:hint="eastAsia"/>
        </w:rPr>
        <w:t>（签字）</w:t>
      </w:r>
    </w:p>
    <w:p w14:paraId="5A6EEE00" w14:textId="77777777" w:rsidR="001F4E71" w:rsidRDefault="001F4E71">
      <w:pPr>
        <w:spacing w:line="360" w:lineRule="auto"/>
      </w:pPr>
    </w:p>
    <w:p w14:paraId="6CAD6C50" w14:textId="77777777" w:rsidR="001F4E71" w:rsidRDefault="00A96B36">
      <w:pPr>
        <w:spacing w:line="360" w:lineRule="auto"/>
      </w:pPr>
      <w:r>
        <w:rPr>
          <w:rFonts w:hint="eastAsia"/>
        </w:rPr>
        <w:t>成员</w:t>
      </w:r>
      <w:proofErr w:type="gramStart"/>
      <w:r>
        <w:rPr>
          <w:rFonts w:hint="eastAsia"/>
        </w:rPr>
        <w:t>一</w:t>
      </w:r>
      <w:proofErr w:type="gramEnd"/>
      <w:r>
        <w:rPr>
          <w:rFonts w:hint="eastAsia"/>
        </w:rPr>
        <w:t>名称：</w:t>
      </w:r>
      <w:r>
        <w:rPr>
          <w:rFonts w:hint="eastAsia"/>
        </w:rPr>
        <w:t xml:space="preserve"> </w:t>
      </w:r>
      <w:r>
        <w:rPr>
          <w:rFonts w:hint="eastAsia"/>
        </w:rPr>
        <w:t>（盖单位公章）</w:t>
      </w:r>
    </w:p>
    <w:p w14:paraId="542122A3" w14:textId="77777777" w:rsidR="001F4E71" w:rsidRDefault="00A96B36">
      <w:pPr>
        <w:spacing w:line="360" w:lineRule="auto"/>
      </w:pPr>
      <w:r>
        <w:rPr>
          <w:rFonts w:hint="eastAsia"/>
        </w:rPr>
        <w:t>法定代表人或其委托代理人：</w:t>
      </w:r>
      <w:r>
        <w:rPr>
          <w:rFonts w:hint="eastAsia"/>
        </w:rPr>
        <w:t xml:space="preserve"> </w:t>
      </w:r>
      <w:r>
        <w:rPr>
          <w:rFonts w:hint="eastAsia"/>
        </w:rPr>
        <w:t>（签字）</w:t>
      </w:r>
    </w:p>
    <w:p w14:paraId="163A9E82" w14:textId="77777777" w:rsidR="001F4E71" w:rsidRDefault="001F4E71">
      <w:pPr>
        <w:spacing w:line="360" w:lineRule="auto"/>
      </w:pPr>
    </w:p>
    <w:p w14:paraId="61DFAC27" w14:textId="77777777" w:rsidR="001F4E71" w:rsidRDefault="00A96B36">
      <w:pPr>
        <w:spacing w:line="360" w:lineRule="auto"/>
      </w:pPr>
      <w:r>
        <w:rPr>
          <w:rFonts w:hint="eastAsia"/>
        </w:rPr>
        <w:t>成员二名称：</w:t>
      </w:r>
      <w:r>
        <w:rPr>
          <w:rFonts w:hint="eastAsia"/>
        </w:rPr>
        <w:t xml:space="preserve"> </w:t>
      </w:r>
      <w:r>
        <w:rPr>
          <w:rFonts w:hint="eastAsia"/>
        </w:rPr>
        <w:t>（盖单位公章）</w:t>
      </w:r>
    </w:p>
    <w:p w14:paraId="5CDC4695" w14:textId="77777777" w:rsidR="001F4E71" w:rsidRDefault="00A96B36">
      <w:pPr>
        <w:spacing w:line="360" w:lineRule="auto"/>
      </w:pPr>
      <w:r>
        <w:rPr>
          <w:rFonts w:hint="eastAsia"/>
        </w:rPr>
        <w:t>法定代表人或其委托代理人：</w:t>
      </w:r>
      <w:r>
        <w:rPr>
          <w:rFonts w:hint="eastAsia"/>
        </w:rPr>
        <w:t xml:space="preserve"> </w:t>
      </w:r>
      <w:r>
        <w:rPr>
          <w:rFonts w:hint="eastAsia"/>
        </w:rPr>
        <w:t>（签字）</w:t>
      </w:r>
    </w:p>
    <w:p w14:paraId="098CA9FC" w14:textId="77777777" w:rsidR="001F4E71" w:rsidRDefault="001F4E71">
      <w:pPr>
        <w:spacing w:line="360" w:lineRule="auto"/>
      </w:pPr>
    </w:p>
    <w:p w14:paraId="7461D294" w14:textId="77777777" w:rsidR="001F4E71" w:rsidRDefault="00A96B36">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67D87425" w14:textId="77777777" w:rsidR="001F4E71" w:rsidRDefault="001F4E71">
      <w:pPr>
        <w:spacing w:beforeLines="50" w:before="120" w:afterLines="50" w:after="120" w:line="360" w:lineRule="auto"/>
        <w:jc w:val="center"/>
        <w:rPr>
          <w:rFonts w:ascii="宋体" w:hAnsi="宋体"/>
          <w:szCs w:val="21"/>
        </w:rPr>
        <w:sectPr w:rsidR="001F4E71" w:rsidSect="00E77109">
          <w:headerReference w:type="even" r:id="rId15"/>
          <w:headerReference w:type="first" r:id="rId16"/>
          <w:footnotePr>
            <w:numRestart w:val="eachPage"/>
          </w:footnotePr>
          <w:type w:val="nextColumn"/>
          <w:pgSz w:w="12242" w:h="15842"/>
          <w:pgMar w:top="1531" w:right="1531" w:bottom="1418" w:left="1531" w:header="720" w:footer="964" w:gutter="0"/>
          <w:cols w:space="708"/>
          <w:docGrid w:linePitch="360"/>
        </w:sectPr>
      </w:pPr>
    </w:p>
    <w:p w14:paraId="75EC9D5C" w14:textId="77777777" w:rsidR="001F4E71" w:rsidRDefault="00A96B36">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14:paraId="115DBE2C" w14:textId="77777777" w:rsidR="001F4E71" w:rsidRDefault="00A96B36">
      <w:pPr>
        <w:tabs>
          <w:tab w:val="left" w:pos="3220"/>
        </w:tabs>
        <w:spacing w:line="360" w:lineRule="auto"/>
        <w:rPr>
          <w:lang w:val="en-GB"/>
        </w:rPr>
      </w:pPr>
      <w:r>
        <w:rPr>
          <w:lang w:val="en-GB"/>
        </w:rPr>
        <w:tab/>
      </w:r>
    </w:p>
    <w:p w14:paraId="54555940" w14:textId="77777777" w:rsidR="001F4E71" w:rsidRDefault="00A96B36">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14:paraId="694DE016" w14:textId="77777777" w:rsidR="001F4E71" w:rsidRDefault="00A96B36">
      <w:pPr>
        <w:widowControl/>
        <w:numPr>
          <w:ilvl w:val="0"/>
          <w:numId w:val="22"/>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14:paraId="6B9AA526" w14:textId="77777777" w:rsidR="001F4E71" w:rsidRDefault="00A96B36">
      <w:pPr>
        <w:widowControl/>
        <w:numPr>
          <w:ilvl w:val="0"/>
          <w:numId w:val="22"/>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14:paraId="26BE97FF" w14:textId="77777777" w:rsidR="001F4E71" w:rsidRDefault="00A96B36">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14:paraId="78D9C868" w14:textId="77777777" w:rsidR="001F4E71" w:rsidRDefault="001F4E71">
      <w:pPr>
        <w:pBdr>
          <w:bottom w:val="single" w:sz="8" w:space="1" w:color="auto"/>
        </w:pBdr>
        <w:spacing w:line="360" w:lineRule="auto"/>
        <w:jc w:val="right"/>
        <w:rPr>
          <w:lang w:val="en-GB"/>
        </w:rPr>
      </w:pPr>
    </w:p>
    <w:p w14:paraId="55EA3584" w14:textId="77777777" w:rsidR="001F4E71" w:rsidRDefault="001F4E71">
      <w:pPr>
        <w:spacing w:line="360" w:lineRule="auto"/>
        <w:jc w:val="right"/>
        <w:rPr>
          <w:lang w:val="en-GB"/>
        </w:rPr>
      </w:pPr>
    </w:p>
    <w:p w14:paraId="1513ECFC" w14:textId="77777777" w:rsidR="001F4E71" w:rsidRDefault="00A96B36">
      <w:pPr>
        <w:spacing w:line="360" w:lineRule="auto"/>
        <w:jc w:val="right"/>
        <w:rPr>
          <w:lang w:val="en-GB"/>
        </w:rPr>
      </w:pPr>
      <w:r>
        <w:rPr>
          <w:lang w:val="en-GB"/>
        </w:rPr>
        <w:t>[</w:t>
      </w:r>
      <w:r>
        <w:rPr>
          <w:rFonts w:hint="eastAsia"/>
          <w:i/>
          <w:lang w:val="en-GB"/>
        </w:rPr>
        <w:t>地点，日期</w:t>
      </w:r>
      <w:r>
        <w:rPr>
          <w:lang w:val="en-GB"/>
        </w:rPr>
        <w:t>]</w:t>
      </w:r>
    </w:p>
    <w:p w14:paraId="387745D5" w14:textId="77777777" w:rsidR="001F4E71" w:rsidRDefault="001F4E71">
      <w:pPr>
        <w:pStyle w:val="af9"/>
        <w:spacing w:line="360" w:lineRule="auto"/>
        <w:rPr>
          <w:szCs w:val="24"/>
          <w:lang w:val="en-GB"/>
        </w:rPr>
      </w:pPr>
    </w:p>
    <w:p w14:paraId="52BEBE64" w14:textId="77777777" w:rsidR="001F4E71" w:rsidRDefault="00A96B36">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7A9ADD23" w14:textId="77777777" w:rsidR="001F4E71" w:rsidRDefault="001F4E71">
      <w:pPr>
        <w:spacing w:line="360" w:lineRule="auto"/>
        <w:rPr>
          <w:lang w:val="en-GB"/>
        </w:rPr>
      </w:pPr>
    </w:p>
    <w:p w14:paraId="22228D9D" w14:textId="77777777" w:rsidR="001F4E71" w:rsidRDefault="00A96B36">
      <w:pPr>
        <w:spacing w:line="360" w:lineRule="auto"/>
        <w:rPr>
          <w:lang w:val="en-GB"/>
        </w:rPr>
      </w:pPr>
      <w:r>
        <w:rPr>
          <w:rFonts w:hint="eastAsia"/>
          <w:lang w:val="en-GB"/>
        </w:rPr>
        <w:t>敬启者</w:t>
      </w:r>
      <w:r>
        <w:rPr>
          <w:lang w:val="en-GB"/>
        </w:rPr>
        <w:t>:</w:t>
      </w:r>
      <w:r>
        <w:rPr>
          <w:rFonts w:hint="eastAsia"/>
          <w:lang w:val="en-GB"/>
        </w:rPr>
        <w:t xml:space="preserve"> </w:t>
      </w:r>
    </w:p>
    <w:p w14:paraId="229F8A4B" w14:textId="77777777" w:rsidR="001F4E71" w:rsidRDefault="001F4E71">
      <w:pPr>
        <w:spacing w:line="360" w:lineRule="auto"/>
        <w:rPr>
          <w:lang w:val="en-GB"/>
        </w:rPr>
      </w:pPr>
    </w:p>
    <w:p w14:paraId="5D8912F2" w14:textId="77777777" w:rsidR="001F4E71" w:rsidRDefault="00A96B36">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14:paraId="6EA8B47D" w14:textId="77777777" w:rsidR="001F4E71" w:rsidRDefault="001F4E71">
      <w:pPr>
        <w:pStyle w:val="210"/>
        <w:tabs>
          <w:tab w:val="clear" w:pos="-720"/>
        </w:tabs>
        <w:suppressAutoHyphens w:val="0"/>
        <w:spacing w:line="360" w:lineRule="auto"/>
        <w:rPr>
          <w:spacing w:val="0"/>
          <w:szCs w:val="24"/>
          <w:lang w:eastAsia="zh-CN"/>
        </w:rPr>
      </w:pPr>
    </w:p>
    <w:p w14:paraId="592112CC" w14:textId="77777777" w:rsidR="001F4E71" w:rsidRDefault="00A96B36">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14:paraId="64DB11D2" w14:textId="77777777" w:rsidR="001F4E71" w:rsidRDefault="001F4E71">
      <w:pPr>
        <w:pStyle w:val="af9"/>
        <w:tabs>
          <w:tab w:val="right" w:pos="2520"/>
          <w:tab w:val="left" w:pos="2880"/>
          <w:tab w:val="right" w:pos="5760"/>
          <w:tab w:val="left" w:pos="6120"/>
          <w:tab w:val="right" w:pos="9000"/>
        </w:tabs>
        <w:spacing w:line="360" w:lineRule="auto"/>
        <w:rPr>
          <w:szCs w:val="24"/>
        </w:rPr>
      </w:pPr>
    </w:p>
    <w:p w14:paraId="43478CD7"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2AF2EEFF" w14:textId="77777777" w:rsidR="001F4E71" w:rsidRDefault="001F4E71">
      <w:pPr>
        <w:spacing w:beforeLines="50" w:before="120" w:afterLines="50" w:after="120" w:line="360" w:lineRule="auto"/>
        <w:ind w:firstLineChars="200" w:firstLine="420"/>
        <w:rPr>
          <w:rFonts w:ascii="宋体" w:hAnsi="宋体"/>
          <w:szCs w:val="21"/>
        </w:rPr>
      </w:pPr>
    </w:p>
    <w:p w14:paraId="44C76CC6" w14:textId="77777777" w:rsidR="001F4E71" w:rsidRDefault="001F4E71">
      <w:pPr>
        <w:spacing w:beforeLines="50" w:before="120" w:afterLines="50" w:after="120" w:line="360" w:lineRule="auto"/>
        <w:ind w:firstLineChars="200" w:firstLine="420"/>
        <w:rPr>
          <w:rFonts w:ascii="宋体" w:hAnsi="宋体"/>
          <w:szCs w:val="21"/>
        </w:rPr>
      </w:pPr>
    </w:p>
    <w:p w14:paraId="31A4D45A"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1B73542B" w14:textId="77777777" w:rsidR="001F4E71" w:rsidRDefault="001F4E71">
      <w:pPr>
        <w:spacing w:line="360" w:lineRule="auto"/>
        <w:rPr>
          <w:lang w:val="en-GB"/>
        </w:rPr>
      </w:pPr>
    </w:p>
    <w:p w14:paraId="3270B66F"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14:paraId="29139EBC"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：__________________________________________________________</w:t>
      </w:r>
    </w:p>
    <w:p w14:paraId="70BD670A"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14:paraId="2D26D52F" w14:textId="77777777" w:rsidR="001F4E71" w:rsidRDefault="00A96B36">
      <w:pPr>
        <w:spacing w:beforeLines="50" w:before="120" w:afterLines="50" w:after="120" w:line="360" w:lineRule="auto"/>
        <w:ind w:firstLineChars="200" w:firstLine="420"/>
        <w:rPr>
          <w:sz w:val="28"/>
          <w:u w:val="single"/>
          <w:lang w:val="en-GB"/>
        </w:rPr>
      </w:pPr>
      <w:r>
        <w:rPr>
          <w:rFonts w:ascii="宋体" w:hAnsi="宋体" w:hint="eastAsia"/>
          <w:szCs w:val="21"/>
        </w:rPr>
        <w:t>地址：______________________________________________________________________</w:t>
      </w:r>
    </w:p>
    <w:p w14:paraId="45CD2AF0" w14:textId="77777777" w:rsidR="001F4E71" w:rsidRDefault="001F4E71">
      <w:pPr>
        <w:spacing w:line="360" w:lineRule="auto"/>
        <w:jc w:val="center"/>
        <w:rPr>
          <w:bCs/>
          <w:smallCaps/>
          <w:lang w:val="en-GB"/>
        </w:rPr>
      </w:pPr>
    </w:p>
    <w:p w14:paraId="6AF5223C" w14:textId="77777777" w:rsidR="001F4E71" w:rsidRDefault="00A96B36">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14:paraId="592F4AF6" w14:textId="77777777" w:rsidR="001F4E71" w:rsidRDefault="00A96B36">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1F4E71" w14:paraId="4941DA36" w14:textId="77777777">
        <w:trPr>
          <w:trHeight w:hRule="exact" w:val="502"/>
          <w:jc w:val="center"/>
        </w:trPr>
        <w:tc>
          <w:tcPr>
            <w:tcW w:w="3030" w:type="dxa"/>
            <w:tcBorders>
              <w:top w:val="double" w:sz="4" w:space="0" w:color="auto"/>
              <w:bottom w:val="double" w:sz="4" w:space="0" w:color="auto"/>
              <w:right w:val="single" w:sz="4" w:space="0" w:color="auto"/>
            </w:tcBorders>
            <w:vAlign w:val="center"/>
          </w:tcPr>
          <w:p w14:paraId="065BA041" w14:textId="77777777" w:rsidR="001F4E71" w:rsidRDefault="00A96B36">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041F8BC6" w14:textId="77777777" w:rsidR="001F4E71" w:rsidRDefault="001F4E71">
            <w:pPr>
              <w:spacing w:before="40" w:after="40" w:line="360" w:lineRule="auto"/>
              <w:rPr>
                <w:b/>
                <w:bCs/>
                <w:lang w:val="en-GB"/>
              </w:rPr>
            </w:pPr>
          </w:p>
        </w:tc>
      </w:tr>
      <w:tr w:rsidR="001F4E71" w14:paraId="725B620E" w14:textId="77777777">
        <w:trPr>
          <w:trHeight w:hRule="exact" w:val="681"/>
          <w:jc w:val="center"/>
        </w:trPr>
        <w:tc>
          <w:tcPr>
            <w:tcW w:w="3030" w:type="dxa"/>
            <w:vMerge w:val="restart"/>
            <w:tcBorders>
              <w:top w:val="double" w:sz="4" w:space="0" w:color="auto"/>
              <w:right w:val="single" w:sz="4" w:space="0" w:color="auto"/>
            </w:tcBorders>
            <w:vAlign w:val="center"/>
          </w:tcPr>
          <w:p w14:paraId="7E5D14B1" w14:textId="77777777" w:rsidR="001F4E71" w:rsidRDefault="00A96B36">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53EFCAA7" w14:textId="77777777" w:rsidR="001F4E71" w:rsidRDefault="00A96B36">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14:paraId="313E485A" w14:textId="77777777" w:rsidR="001F4E71" w:rsidRDefault="00A96B36">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3D6A7CD0" w14:textId="77777777" w:rsidR="001F4E71" w:rsidRDefault="00A96B36">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3943026B" w14:textId="77777777" w:rsidR="001F4E71" w:rsidRDefault="00A96B36">
            <w:pPr>
              <w:spacing w:line="360" w:lineRule="auto"/>
              <w:jc w:val="center"/>
              <w:rPr>
                <w:bCs/>
                <w:sz w:val="20"/>
                <w:szCs w:val="20"/>
                <w:lang w:val="en-GB"/>
              </w:rPr>
            </w:pPr>
            <w:r>
              <w:rPr>
                <w:rFonts w:hint="eastAsia"/>
                <w:bCs/>
                <w:sz w:val="20"/>
                <w:szCs w:val="20"/>
                <w:lang w:val="en-GB"/>
              </w:rPr>
              <w:t>投入</w:t>
            </w:r>
          </w:p>
          <w:p w14:paraId="5AC087F4" w14:textId="77777777" w:rsidR="001F4E71" w:rsidRDefault="00A96B36">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272C879D" w14:textId="77777777" w:rsidR="001F4E71" w:rsidRDefault="00A96B36">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1F4E71" w14:paraId="211AECC3" w14:textId="77777777">
        <w:trPr>
          <w:cantSplit/>
          <w:trHeight w:val="270"/>
          <w:jc w:val="center"/>
        </w:trPr>
        <w:tc>
          <w:tcPr>
            <w:tcW w:w="3030" w:type="dxa"/>
            <w:vMerge/>
            <w:tcBorders>
              <w:right w:val="single" w:sz="4" w:space="0" w:color="auto"/>
            </w:tcBorders>
            <w:vAlign w:val="center"/>
          </w:tcPr>
          <w:p w14:paraId="36CDB2FD" w14:textId="77777777" w:rsidR="001F4E71" w:rsidRDefault="001F4E71">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0C587026" w14:textId="77777777" w:rsidR="001F4E71" w:rsidRDefault="001F4E71">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37D32C49" w14:textId="77777777" w:rsidR="001F4E71" w:rsidRDefault="001F4E71">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3B56B520" w14:textId="77777777" w:rsidR="001F4E71" w:rsidRDefault="001F4E71">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86F66D8" w14:textId="77777777" w:rsidR="001F4E71" w:rsidRDefault="001F4E71">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34C91442" w14:textId="77777777" w:rsidR="001F4E71" w:rsidRDefault="001F4E71">
            <w:pPr>
              <w:spacing w:line="360" w:lineRule="auto"/>
              <w:rPr>
                <w:sz w:val="16"/>
                <w:lang w:val="en-GB"/>
              </w:rPr>
            </w:pPr>
          </w:p>
        </w:tc>
      </w:tr>
      <w:tr w:rsidR="001F4E71" w14:paraId="6404E307" w14:textId="77777777">
        <w:trPr>
          <w:cantSplit/>
          <w:trHeight w:val="270"/>
          <w:jc w:val="center"/>
        </w:trPr>
        <w:tc>
          <w:tcPr>
            <w:tcW w:w="3030" w:type="dxa"/>
            <w:vMerge/>
            <w:tcBorders>
              <w:right w:val="single" w:sz="4" w:space="0" w:color="auto"/>
            </w:tcBorders>
            <w:vAlign w:val="center"/>
          </w:tcPr>
          <w:p w14:paraId="20F9C4F1" w14:textId="77777777" w:rsidR="001F4E71" w:rsidRDefault="001F4E71">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29050BB2" w14:textId="77777777" w:rsidR="001F4E71" w:rsidRDefault="001F4E71">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419E83B4" w14:textId="77777777" w:rsidR="001F4E71" w:rsidRDefault="001F4E71">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792F7AA3" w14:textId="77777777" w:rsidR="001F4E71" w:rsidRDefault="001F4E71">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2D80AEC9" w14:textId="77777777" w:rsidR="001F4E71" w:rsidRDefault="001F4E71">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3CBE1A54" w14:textId="77777777" w:rsidR="001F4E71" w:rsidRDefault="001F4E71">
            <w:pPr>
              <w:spacing w:line="360" w:lineRule="auto"/>
              <w:rPr>
                <w:sz w:val="20"/>
                <w:lang w:val="en-GB"/>
              </w:rPr>
            </w:pPr>
          </w:p>
        </w:tc>
      </w:tr>
      <w:tr w:rsidR="001F4E71" w14:paraId="32B4A45B" w14:textId="77777777">
        <w:trPr>
          <w:cantSplit/>
          <w:trHeight w:val="270"/>
          <w:jc w:val="center"/>
        </w:trPr>
        <w:tc>
          <w:tcPr>
            <w:tcW w:w="3030" w:type="dxa"/>
            <w:vMerge/>
            <w:tcBorders>
              <w:right w:val="single" w:sz="4" w:space="0" w:color="auto"/>
            </w:tcBorders>
            <w:vAlign w:val="center"/>
          </w:tcPr>
          <w:p w14:paraId="2A866D91" w14:textId="77777777" w:rsidR="001F4E71" w:rsidRDefault="001F4E71">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02262E58" w14:textId="77777777" w:rsidR="001F4E71" w:rsidRDefault="001F4E71">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0DCC9135" w14:textId="77777777" w:rsidR="001F4E71" w:rsidRDefault="001F4E71">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7BEB4A50" w14:textId="77777777" w:rsidR="001F4E71" w:rsidRDefault="001F4E71">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C8EC86A" w14:textId="77777777" w:rsidR="001F4E71" w:rsidRDefault="001F4E71">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5CAB4CF8" w14:textId="77777777" w:rsidR="001F4E71" w:rsidRDefault="001F4E71">
            <w:pPr>
              <w:spacing w:line="360" w:lineRule="auto"/>
              <w:rPr>
                <w:sz w:val="20"/>
                <w:lang w:val="en-GB"/>
              </w:rPr>
            </w:pPr>
          </w:p>
        </w:tc>
      </w:tr>
      <w:tr w:rsidR="001F4E71" w14:paraId="4B38E779" w14:textId="77777777">
        <w:trPr>
          <w:cantSplit/>
          <w:jc w:val="center"/>
        </w:trPr>
        <w:tc>
          <w:tcPr>
            <w:tcW w:w="3030" w:type="dxa"/>
            <w:vMerge/>
            <w:tcBorders>
              <w:right w:val="single" w:sz="4" w:space="0" w:color="auto"/>
            </w:tcBorders>
            <w:vAlign w:val="center"/>
          </w:tcPr>
          <w:p w14:paraId="5711FDDD" w14:textId="77777777" w:rsidR="001F4E71" w:rsidRDefault="001F4E71">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6844FA13" w14:textId="77777777" w:rsidR="001F4E71" w:rsidRDefault="001F4E71">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393A8F3B" w14:textId="77777777" w:rsidR="001F4E71" w:rsidRDefault="001F4E71">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1695AC98" w14:textId="77777777" w:rsidR="001F4E71" w:rsidRDefault="001F4E71">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70AF4C0" w14:textId="77777777" w:rsidR="001F4E71" w:rsidRDefault="001F4E71">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4A5C1FB3" w14:textId="77777777" w:rsidR="001F4E71" w:rsidRDefault="001F4E71">
            <w:pPr>
              <w:spacing w:line="360" w:lineRule="auto"/>
              <w:rPr>
                <w:sz w:val="20"/>
                <w:lang w:val="en-GB"/>
              </w:rPr>
            </w:pPr>
          </w:p>
        </w:tc>
      </w:tr>
      <w:tr w:rsidR="001F4E71" w14:paraId="46B43B9D" w14:textId="77777777">
        <w:trPr>
          <w:trHeight w:hRule="exact" w:val="397"/>
          <w:jc w:val="center"/>
        </w:trPr>
        <w:tc>
          <w:tcPr>
            <w:tcW w:w="3030" w:type="dxa"/>
            <w:vMerge/>
            <w:tcBorders>
              <w:bottom w:val="double" w:sz="4" w:space="0" w:color="auto"/>
              <w:right w:val="single" w:sz="4" w:space="0" w:color="auto"/>
            </w:tcBorders>
            <w:vAlign w:val="center"/>
          </w:tcPr>
          <w:p w14:paraId="6114F7CE" w14:textId="77777777" w:rsidR="001F4E71" w:rsidRDefault="001F4E71">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7C73746C" w14:textId="77777777" w:rsidR="001F4E71" w:rsidRDefault="00A96B36">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14:paraId="74464439" w14:textId="77777777" w:rsidR="001F4E71" w:rsidRDefault="001F4E71">
            <w:pPr>
              <w:pStyle w:val="af9"/>
              <w:spacing w:line="360" w:lineRule="auto"/>
              <w:jc w:val="both"/>
              <w:rPr>
                <w:b/>
              </w:rPr>
            </w:pPr>
          </w:p>
        </w:tc>
      </w:tr>
      <w:tr w:rsidR="001F4E71" w14:paraId="30DB8612" w14:textId="77777777">
        <w:trPr>
          <w:trHeight w:val="20"/>
          <w:jc w:val="center"/>
        </w:trPr>
        <w:tc>
          <w:tcPr>
            <w:tcW w:w="3030" w:type="dxa"/>
            <w:tcBorders>
              <w:top w:val="double" w:sz="4" w:space="0" w:color="auto"/>
              <w:bottom w:val="double" w:sz="4" w:space="0" w:color="auto"/>
            </w:tcBorders>
            <w:vAlign w:val="center"/>
          </w:tcPr>
          <w:p w14:paraId="0B5FC816" w14:textId="77777777" w:rsidR="001F4E71" w:rsidRDefault="001F4E71">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748BA37E" w14:textId="77777777" w:rsidR="001F4E71" w:rsidRDefault="00A96B36">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2C0C1F1F" w14:textId="77777777" w:rsidR="001F4E71" w:rsidRDefault="00A96B36">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6812B5F6" w14:textId="77777777" w:rsidR="001F4E71" w:rsidRDefault="001F4E71">
            <w:pPr>
              <w:spacing w:before="40" w:after="40" w:line="360" w:lineRule="auto"/>
              <w:jc w:val="center"/>
              <w:rPr>
                <w:b/>
                <w:bCs/>
                <w:sz w:val="20"/>
                <w:szCs w:val="20"/>
                <w:lang w:val="en-GB"/>
              </w:rPr>
            </w:pPr>
          </w:p>
        </w:tc>
      </w:tr>
      <w:tr w:rsidR="001F4E71" w14:paraId="1C4A578C" w14:textId="77777777">
        <w:trPr>
          <w:trHeight w:val="397"/>
          <w:jc w:val="center"/>
        </w:trPr>
        <w:tc>
          <w:tcPr>
            <w:tcW w:w="3030" w:type="dxa"/>
            <w:tcBorders>
              <w:top w:val="double" w:sz="4" w:space="0" w:color="auto"/>
              <w:bottom w:val="double" w:sz="4" w:space="0" w:color="auto"/>
            </w:tcBorders>
            <w:vAlign w:val="center"/>
          </w:tcPr>
          <w:p w14:paraId="70B322FF" w14:textId="77777777" w:rsidR="001F4E71" w:rsidRDefault="00A96B36">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23529543" w14:textId="77777777" w:rsidR="001F4E71" w:rsidRDefault="001F4E71">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3234F24C" w14:textId="77777777" w:rsidR="001F4E71" w:rsidRDefault="001F4E71">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344027F9" w14:textId="77777777" w:rsidR="001F4E71" w:rsidRDefault="001F4E71">
            <w:pPr>
              <w:spacing w:before="40" w:line="360" w:lineRule="auto"/>
              <w:jc w:val="center"/>
              <w:rPr>
                <w:sz w:val="20"/>
              </w:rPr>
            </w:pPr>
          </w:p>
        </w:tc>
      </w:tr>
      <w:tr w:rsidR="001F4E71" w14:paraId="54BDDD51" w14:textId="77777777">
        <w:trPr>
          <w:trHeight w:val="397"/>
          <w:jc w:val="center"/>
        </w:trPr>
        <w:tc>
          <w:tcPr>
            <w:tcW w:w="3030" w:type="dxa"/>
            <w:tcBorders>
              <w:top w:val="double" w:sz="4" w:space="0" w:color="auto"/>
              <w:bottom w:val="double" w:sz="4" w:space="0" w:color="auto"/>
            </w:tcBorders>
            <w:vAlign w:val="center"/>
          </w:tcPr>
          <w:p w14:paraId="6B0D5266" w14:textId="77777777" w:rsidR="001F4E71" w:rsidRDefault="00A96B36">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14:paraId="791F0A43" w14:textId="77777777" w:rsidR="001F4E71" w:rsidRDefault="001F4E71">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36D9AC3E" w14:textId="77777777" w:rsidR="001F4E71" w:rsidRDefault="001F4E71">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57B1A2C2" w14:textId="77777777" w:rsidR="001F4E71" w:rsidRDefault="001F4E71">
            <w:pPr>
              <w:spacing w:before="40" w:line="360" w:lineRule="auto"/>
              <w:jc w:val="center"/>
              <w:rPr>
                <w:sz w:val="20"/>
              </w:rPr>
            </w:pPr>
          </w:p>
        </w:tc>
      </w:tr>
      <w:tr w:rsidR="001F4E71" w14:paraId="5D60466B" w14:textId="77777777">
        <w:trPr>
          <w:trHeight w:val="397"/>
          <w:jc w:val="center"/>
        </w:trPr>
        <w:tc>
          <w:tcPr>
            <w:tcW w:w="3030" w:type="dxa"/>
            <w:tcBorders>
              <w:top w:val="double" w:sz="4" w:space="0" w:color="auto"/>
              <w:bottom w:val="double" w:sz="4" w:space="0" w:color="auto"/>
            </w:tcBorders>
            <w:tcMar>
              <w:right w:w="28" w:type="dxa"/>
            </w:tcMar>
            <w:vAlign w:val="center"/>
          </w:tcPr>
          <w:p w14:paraId="12E05B66" w14:textId="77777777" w:rsidR="001F4E71" w:rsidRDefault="00A96B36">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441F0BE8" w14:textId="77777777" w:rsidR="001F4E71" w:rsidRDefault="001F4E71">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7618916E" w14:textId="77777777" w:rsidR="001F4E71" w:rsidRDefault="001F4E71">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2790141C" w14:textId="77777777" w:rsidR="001F4E71" w:rsidRDefault="001F4E71">
            <w:pPr>
              <w:spacing w:before="40" w:line="360" w:lineRule="auto"/>
              <w:jc w:val="center"/>
              <w:rPr>
                <w:sz w:val="20"/>
              </w:rPr>
            </w:pPr>
          </w:p>
        </w:tc>
      </w:tr>
      <w:tr w:rsidR="001F4E71" w14:paraId="7C30C7C1" w14:textId="77777777">
        <w:trPr>
          <w:trHeight w:val="397"/>
          <w:jc w:val="center"/>
        </w:trPr>
        <w:tc>
          <w:tcPr>
            <w:tcW w:w="3030" w:type="dxa"/>
            <w:tcBorders>
              <w:top w:val="double" w:sz="4" w:space="0" w:color="auto"/>
              <w:bottom w:val="double" w:sz="4" w:space="0" w:color="auto"/>
            </w:tcBorders>
            <w:tcMar>
              <w:right w:w="28" w:type="dxa"/>
            </w:tcMar>
            <w:vAlign w:val="center"/>
          </w:tcPr>
          <w:p w14:paraId="517A6551" w14:textId="77777777" w:rsidR="001F4E71" w:rsidRDefault="00A96B36">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14:paraId="5F8DA439" w14:textId="77777777" w:rsidR="001F4E71" w:rsidRDefault="001F4E71">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57E209B4" w14:textId="77777777" w:rsidR="001F4E71" w:rsidRDefault="001F4E71">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159B26EB" w14:textId="77777777" w:rsidR="001F4E71" w:rsidRDefault="001F4E71">
            <w:pPr>
              <w:spacing w:before="40" w:line="360" w:lineRule="auto"/>
              <w:jc w:val="center"/>
              <w:rPr>
                <w:sz w:val="20"/>
              </w:rPr>
            </w:pPr>
          </w:p>
        </w:tc>
      </w:tr>
      <w:tr w:rsidR="001F4E71" w14:paraId="13C52E61" w14:textId="77777777">
        <w:trPr>
          <w:trHeight w:val="397"/>
          <w:jc w:val="center"/>
        </w:trPr>
        <w:tc>
          <w:tcPr>
            <w:tcW w:w="3030" w:type="dxa"/>
            <w:tcBorders>
              <w:top w:val="double" w:sz="4" w:space="0" w:color="auto"/>
              <w:bottom w:val="double" w:sz="4" w:space="0" w:color="auto"/>
            </w:tcBorders>
            <w:tcMar>
              <w:right w:w="28" w:type="dxa"/>
            </w:tcMar>
            <w:vAlign w:val="center"/>
          </w:tcPr>
          <w:p w14:paraId="766C34C4" w14:textId="77777777" w:rsidR="001F4E71" w:rsidRDefault="00A96B36">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14:paraId="30313492" w14:textId="77777777" w:rsidR="001F4E71" w:rsidRDefault="001F4E71">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6ABA9822" w14:textId="77777777" w:rsidR="001F4E71" w:rsidRDefault="001F4E71">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136B3B0D" w14:textId="77777777" w:rsidR="001F4E71" w:rsidRDefault="001F4E71">
            <w:pPr>
              <w:spacing w:before="40" w:line="360" w:lineRule="auto"/>
              <w:jc w:val="center"/>
              <w:rPr>
                <w:sz w:val="20"/>
                <w:lang w:val="en-GB"/>
              </w:rPr>
            </w:pPr>
          </w:p>
        </w:tc>
      </w:tr>
      <w:tr w:rsidR="001F4E71" w14:paraId="4843D9C9" w14:textId="77777777">
        <w:trPr>
          <w:trHeight w:val="397"/>
          <w:jc w:val="center"/>
        </w:trPr>
        <w:tc>
          <w:tcPr>
            <w:tcW w:w="3030" w:type="dxa"/>
            <w:tcBorders>
              <w:top w:val="double" w:sz="4" w:space="0" w:color="auto"/>
              <w:bottom w:val="double" w:sz="4" w:space="0" w:color="auto"/>
            </w:tcBorders>
            <w:vAlign w:val="center"/>
          </w:tcPr>
          <w:p w14:paraId="0E90EBC0" w14:textId="77777777" w:rsidR="001F4E71" w:rsidRDefault="00A96B36">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14:paraId="68B0D42D" w14:textId="77777777" w:rsidR="001F4E71" w:rsidRDefault="001F4E71">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62C8C1B9" w14:textId="77777777" w:rsidR="001F4E71" w:rsidRDefault="001F4E71">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4ABCCE51" w14:textId="77777777" w:rsidR="001F4E71" w:rsidRDefault="001F4E71">
            <w:pPr>
              <w:spacing w:before="40" w:line="360" w:lineRule="auto"/>
              <w:jc w:val="center"/>
              <w:rPr>
                <w:sz w:val="20"/>
                <w:lang w:val="en-GB"/>
              </w:rPr>
            </w:pPr>
          </w:p>
        </w:tc>
      </w:tr>
      <w:tr w:rsidR="001F4E71" w14:paraId="0A4537D2" w14:textId="77777777">
        <w:trPr>
          <w:trHeight w:val="397"/>
          <w:jc w:val="center"/>
        </w:trPr>
        <w:tc>
          <w:tcPr>
            <w:tcW w:w="3030" w:type="dxa"/>
            <w:tcBorders>
              <w:top w:val="double" w:sz="4" w:space="0" w:color="auto"/>
              <w:bottom w:val="double" w:sz="4" w:space="0" w:color="auto"/>
            </w:tcBorders>
            <w:tcMar>
              <w:right w:w="57" w:type="dxa"/>
            </w:tcMar>
            <w:vAlign w:val="center"/>
          </w:tcPr>
          <w:p w14:paraId="6E06BE1F" w14:textId="2F520A55" w:rsidR="001F4E71" w:rsidRDefault="00A96B36">
            <w:pPr>
              <w:pStyle w:val="af9"/>
              <w:spacing w:line="360" w:lineRule="auto"/>
              <w:ind w:left="189" w:hangingChars="105" w:hanging="189"/>
              <w:jc w:val="both"/>
              <w:rPr>
                <w:szCs w:val="24"/>
              </w:rPr>
            </w:pPr>
            <w:r>
              <w:rPr>
                <w:rFonts w:hint="eastAsia"/>
                <w:lang w:val="en-GB"/>
              </w:rPr>
              <w:t>8</w:t>
            </w:r>
            <w:r>
              <w:rPr>
                <w:rFonts w:hint="eastAsia"/>
                <w:lang w:val="en-GB"/>
              </w:rPr>
              <w:t>检测费</w:t>
            </w:r>
          </w:p>
        </w:tc>
        <w:tc>
          <w:tcPr>
            <w:tcW w:w="1680" w:type="dxa"/>
            <w:gridSpan w:val="2"/>
            <w:tcBorders>
              <w:top w:val="double" w:sz="4" w:space="0" w:color="auto"/>
              <w:bottom w:val="double" w:sz="4" w:space="0" w:color="auto"/>
            </w:tcBorders>
            <w:vAlign w:val="center"/>
          </w:tcPr>
          <w:p w14:paraId="13B89DC1" w14:textId="77777777" w:rsidR="001F4E71" w:rsidRDefault="001F4E71">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2C88BD92" w14:textId="77777777" w:rsidR="001F4E71" w:rsidRDefault="001F4E71">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14DD5652" w14:textId="77777777" w:rsidR="001F4E71" w:rsidRDefault="001F4E71">
            <w:pPr>
              <w:spacing w:before="40" w:line="360" w:lineRule="auto"/>
              <w:jc w:val="center"/>
              <w:rPr>
                <w:sz w:val="20"/>
                <w:lang w:val="en-GB"/>
              </w:rPr>
            </w:pPr>
          </w:p>
        </w:tc>
      </w:tr>
      <w:tr w:rsidR="001F4E71" w14:paraId="40D1BD43" w14:textId="77777777">
        <w:trPr>
          <w:trHeight w:val="397"/>
          <w:jc w:val="center"/>
        </w:trPr>
        <w:tc>
          <w:tcPr>
            <w:tcW w:w="3030" w:type="dxa"/>
            <w:tcBorders>
              <w:top w:val="double" w:sz="4" w:space="0" w:color="auto"/>
              <w:bottom w:val="double" w:sz="4" w:space="0" w:color="auto"/>
            </w:tcBorders>
            <w:tcMar>
              <w:right w:w="57" w:type="dxa"/>
            </w:tcMar>
            <w:vAlign w:val="center"/>
          </w:tcPr>
          <w:p w14:paraId="1C7B3754" w14:textId="40B037B0" w:rsidR="001F4E71" w:rsidRDefault="00E74108">
            <w:pPr>
              <w:pStyle w:val="af9"/>
              <w:spacing w:line="360" w:lineRule="auto"/>
              <w:ind w:left="189" w:hangingChars="105" w:hanging="189"/>
              <w:jc w:val="both"/>
              <w:rPr>
                <w:lang w:val="en-GB"/>
              </w:rPr>
            </w:pPr>
            <w:r>
              <w:rPr>
                <w:rFonts w:hint="eastAsia"/>
                <w:lang w:val="en-GB"/>
              </w:rPr>
              <w:t>9</w:t>
            </w:r>
            <w:r>
              <w:rPr>
                <w:lang w:val="en-GB"/>
              </w:rPr>
              <w:t xml:space="preserve"> </w:t>
            </w:r>
            <w:r>
              <w:rPr>
                <w:rFonts w:hint="eastAsia"/>
                <w:lang w:val="en-GB"/>
              </w:rPr>
              <w:t>宣传费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3E06424B" w14:textId="77777777" w:rsidR="001F4E71" w:rsidRDefault="001F4E71">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112A1A9B" w14:textId="77777777" w:rsidR="001F4E71" w:rsidRDefault="001F4E71">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174B5A3E" w14:textId="77777777" w:rsidR="001F4E71" w:rsidRDefault="001F4E71">
            <w:pPr>
              <w:spacing w:before="40" w:line="360" w:lineRule="auto"/>
              <w:jc w:val="center"/>
              <w:rPr>
                <w:sz w:val="20"/>
                <w:lang w:val="en-GB"/>
              </w:rPr>
            </w:pPr>
          </w:p>
        </w:tc>
      </w:tr>
      <w:tr w:rsidR="001F4E71" w14:paraId="0B702773" w14:textId="77777777">
        <w:trPr>
          <w:trHeight w:val="397"/>
          <w:jc w:val="center"/>
        </w:trPr>
        <w:tc>
          <w:tcPr>
            <w:tcW w:w="3030" w:type="dxa"/>
            <w:tcBorders>
              <w:top w:val="double" w:sz="4" w:space="0" w:color="auto"/>
              <w:bottom w:val="double" w:sz="4" w:space="0" w:color="auto"/>
            </w:tcBorders>
            <w:tcMar>
              <w:right w:w="57" w:type="dxa"/>
            </w:tcMar>
            <w:vAlign w:val="center"/>
          </w:tcPr>
          <w:p w14:paraId="49568AC8" w14:textId="3358EB25" w:rsidR="001F4E71" w:rsidRDefault="00E74108" w:rsidP="00E74108">
            <w:pPr>
              <w:pStyle w:val="af9"/>
              <w:spacing w:line="360" w:lineRule="auto"/>
              <w:ind w:left="189" w:hangingChars="105" w:hanging="189"/>
              <w:jc w:val="both"/>
              <w:rPr>
                <w:lang w:val="en-GB"/>
              </w:rPr>
            </w:pPr>
            <w:r>
              <w:rPr>
                <w:lang w:val="en-GB"/>
              </w:rPr>
              <w:t>10</w:t>
            </w:r>
            <w:r>
              <w:rPr>
                <w:rFonts w:hint="eastAsia"/>
                <w:lang w:val="en-GB"/>
              </w:rPr>
              <w:t xml:space="preserve">.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1816F386" w14:textId="77777777" w:rsidR="001F4E71" w:rsidRDefault="001F4E71">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43891F7D" w14:textId="77777777" w:rsidR="001F4E71" w:rsidRDefault="001F4E71">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7E89E702" w14:textId="77777777" w:rsidR="001F4E71" w:rsidRDefault="001F4E71">
            <w:pPr>
              <w:spacing w:before="40" w:line="360" w:lineRule="auto"/>
              <w:jc w:val="center"/>
              <w:rPr>
                <w:sz w:val="20"/>
                <w:lang w:val="en-GB"/>
              </w:rPr>
            </w:pPr>
          </w:p>
        </w:tc>
      </w:tr>
      <w:tr w:rsidR="001F4E71" w14:paraId="14EBC089" w14:textId="77777777">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68A613A8" w14:textId="77777777" w:rsidR="001F4E71" w:rsidRDefault="00A96B36">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14:paraId="464D0CAA" w14:textId="77777777" w:rsidR="001F4E71" w:rsidRDefault="001F4E71">
            <w:pPr>
              <w:pStyle w:val="af9"/>
              <w:spacing w:line="360" w:lineRule="auto"/>
              <w:jc w:val="both"/>
              <w:rPr>
                <w:b/>
                <w:bCs/>
                <w:sz w:val="24"/>
                <w:szCs w:val="24"/>
              </w:rPr>
            </w:pPr>
          </w:p>
        </w:tc>
      </w:tr>
    </w:tbl>
    <w:p w14:paraId="3345F507" w14:textId="77777777" w:rsidR="001F4E71" w:rsidRDefault="001F4E71">
      <w:pPr>
        <w:spacing w:line="360" w:lineRule="auto"/>
      </w:pPr>
    </w:p>
    <w:p w14:paraId="3070FF6A" w14:textId="77777777" w:rsidR="001F4E71" w:rsidRDefault="001F4E71">
      <w:pPr>
        <w:pStyle w:val="af9"/>
        <w:spacing w:line="360" w:lineRule="auto"/>
        <w:rPr>
          <w:szCs w:val="24"/>
        </w:rPr>
      </w:pPr>
    </w:p>
    <w:p w14:paraId="7A035AFF" w14:textId="77777777" w:rsidR="001F4E71" w:rsidRDefault="00A96B36">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14:paraId="04522119" w14:textId="77777777" w:rsidR="001F4E71" w:rsidRDefault="00A96B36">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07A409D5" w14:textId="77777777" w:rsidR="001F4E71" w:rsidRDefault="00A96B36">
      <w:pPr>
        <w:pStyle w:val="afd"/>
        <w:widowControl/>
        <w:numPr>
          <w:ilvl w:val="1"/>
          <w:numId w:val="23"/>
        </w:numPr>
        <w:tabs>
          <w:tab w:val="clear" w:pos="840"/>
          <w:tab w:val="left" w:pos="240"/>
        </w:tabs>
        <w:snapToGrid/>
        <w:spacing w:line="360" w:lineRule="auto"/>
        <w:ind w:left="240" w:hanging="240"/>
      </w:pPr>
      <w:r>
        <w:rPr>
          <w:rFonts w:hint="eastAsia"/>
        </w:rPr>
        <w:t>列出单价和货币。</w:t>
      </w:r>
    </w:p>
    <w:p w14:paraId="3B19D7B8" w14:textId="77777777" w:rsidR="001F4E71" w:rsidRDefault="00A96B36">
      <w:pPr>
        <w:pStyle w:val="afd"/>
        <w:widowControl/>
        <w:numPr>
          <w:ilvl w:val="1"/>
          <w:numId w:val="23"/>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69756F2E" w14:textId="77777777" w:rsidR="001F4E71" w:rsidRDefault="00A96B36">
      <w:pPr>
        <w:pStyle w:val="afd"/>
        <w:widowControl/>
        <w:numPr>
          <w:ilvl w:val="1"/>
          <w:numId w:val="23"/>
        </w:numPr>
        <w:tabs>
          <w:tab w:val="clear" w:pos="840"/>
          <w:tab w:val="left" w:pos="240"/>
        </w:tabs>
        <w:snapToGrid/>
        <w:spacing w:line="360" w:lineRule="auto"/>
        <w:ind w:left="240" w:hanging="240"/>
      </w:pPr>
      <w:r>
        <w:t>适用的国内通讯费，如服务所需的电话和传真</w:t>
      </w:r>
      <w:r>
        <w:rPr>
          <w:rFonts w:hint="eastAsia"/>
        </w:rPr>
        <w:t>。</w:t>
      </w:r>
    </w:p>
    <w:p w14:paraId="59372089" w14:textId="683FEA7B" w:rsidR="001F4E71" w:rsidRDefault="00E74108">
      <w:pPr>
        <w:pStyle w:val="afd"/>
        <w:widowControl/>
        <w:numPr>
          <w:ilvl w:val="1"/>
          <w:numId w:val="23"/>
        </w:numPr>
        <w:tabs>
          <w:tab w:val="clear" w:pos="840"/>
          <w:tab w:val="left" w:pos="240"/>
        </w:tabs>
        <w:snapToGrid/>
        <w:spacing w:line="360" w:lineRule="auto"/>
        <w:ind w:left="240" w:hanging="240"/>
      </w:pPr>
      <w:r>
        <w:rPr>
          <w:rFonts w:hint="eastAsia"/>
        </w:rPr>
        <w:t>宣传推广本项目的</w:t>
      </w:r>
      <w:r w:rsidR="0094358E">
        <w:rPr>
          <w:rFonts w:hint="eastAsia"/>
        </w:rPr>
        <w:t>广告</w:t>
      </w:r>
      <w:r>
        <w:rPr>
          <w:rFonts w:hint="eastAsia"/>
        </w:rPr>
        <w:t>设计、</w:t>
      </w:r>
      <w:r w:rsidR="0094358E">
        <w:rPr>
          <w:rFonts w:hint="eastAsia"/>
        </w:rPr>
        <w:t>印刷品、宣传品</w:t>
      </w:r>
      <w:r>
        <w:rPr>
          <w:rFonts w:hint="eastAsia"/>
        </w:rPr>
        <w:t>等相关费用</w:t>
      </w:r>
      <w:r w:rsidR="00A96B36">
        <w:rPr>
          <w:rFonts w:hint="eastAsia"/>
        </w:rPr>
        <w:t>。</w:t>
      </w:r>
    </w:p>
    <w:p w14:paraId="32E80608" w14:textId="77777777" w:rsidR="001F4E71" w:rsidRDefault="00A96B36">
      <w:pPr>
        <w:pStyle w:val="afd"/>
        <w:widowControl/>
        <w:numPr>
          <w:ilvl w:val="1"/>
          <w:numId w:val="23"/>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7C219F9B" w14:textId="15D3D1A4" w:rsidR="001F4E71" w:rsidRDefault="001F4E71">
      <w:pPr>
        <w:spacing w:line="360" w:lineRule="auto"/>
        <w:jc w:val="center"/>
        <w:rPr>
          <w:b/>
          <w:sz w:val="32"/>
          <w:szCs w:val="32"/>
        </w:rPr>
        <w:sectPr w:rsidR="001F4E71" w:rsidSect="00E77109">
          <w:footnotePr>
            <w:numRestart w:val="eachPage"/>
          </w:footnotePr>
          <w:type w:val="nextColumn"/>
          <w:pgSz w:w="12242" w:h="15842"/>
          <w:pgMar w:top="1531" w:right="1531" w:bottom="1418" w:left="1531" w:header="720" w:footer="964" w:gutter="0"/>
          <w:cols w:space="708"/>
          <w:docGrid w:linePitch="360"/>
        </w:sectPr>
      </w:pPr>
    </w:p>
    <w:p w14:paraId="30F505D4" w14:textId="77777777" w:rsidR="001F4E71" w:rsidRDefault="00A96B36">
      <w:pPr>
        <w:jc w:val="center"/>
        <w:rPr>
          <w:rFonts w:ascii="黑体" w:eastAsia="黑体" w:hAnsi="黑体"/>
          <w:szCs w:val="22"/>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r>
        <w:rPr>
          <w:b/>
          <w:sz w:val="32"/>
          <w:szCs w:val="20"/>
        </w:rPr>
        <w:br/>
      </w:r>
      <w:r>
        <w:rPr>
          <w:b/>
          <w:sz w:val="32"/>
          <w:szCs w:val="20"/>
        </w:rPr>
        <w:br/>
      </w:r>
      <w:r>
        <w:rPr>
          <w:rFonts w:ascii="黑体" w:eastAsia="黑体" w:hAnsi="黑体" w:hint="eastAsia"/>
        </w:rPr>
        <w:t>全球环境基金（GEF）</w:t>
      </w:r>
    </w:p>
    <w:p w14:paraId="42ED6E0E" w14:textId="41AD9610" w:rsidR="001F4E71" w:rsidRDefault="00A96B36">
      <w:pPr>
        <w:jc w:val="center"/>
        <w:rPr>
          <w:rFonts w:ascii="黑体" w:eastAsia="黑体" w:hAnsi="黑体"/>
        </w:rPr>
      </w:pPr>
      <w:r>
        <w:rPr>
          <w:rFonts w:ascii="黑体" w:eastAsia="黑体" w:hAnsi="黑体" w:hint="eastAsia"/>
        </w:rPr>
        <w:t>中国</w:t>
      </w:r>
      <w:r w:rsidR="002135DD">
        <w:rPr>
          <w:rFonts w:ascii="黑体" w:eastAsia="黑体" w:hAnsi="黑体" w:hint="eastAsia"/>
        </w:rPr>
        <w:t>再生铝、铅、锌、</w:t>
      </w:r>
      <w:proofErr w:type="gramStart"/>
      <w:r w:rsidR="002135DD">
        <w:rPr>
          <w:rFonts w:ascii="黑体" w:eastAsia="黑体" w:hAnsi="黑体" w:hint="eastAsia"/>
        </w:rPr>
        <w:t>锂行业</w:t>
      </w:r>
      <w:proofErr w:type="gramEnd"/>
      <w:r w:rsidR="002135DD">
        <w:rPr>
          <w:rFonts w:ascii="黑体" w:eastAsia="黑体" w:hAnsi="黑体" w:hint="eastAsia"/>
        </w:rPr>
        <w:t>绿色生产与可持续发展</w:t>
      </w:r>
      <w:r>
        <w:rPr>
          <w:rFonts w:ascii="黑体" w:eastAsia="黑体" w:hAnsi="黑体" w:hint="eastAsia"/>
        </w:rPr>
        <w:t>项目</w:t>
      </w:r>
    </w:p>
    <w:p w14:paraId="29A3F956" w14:textId="77777777" w:rsidR="001F4E71" w:rsidRDefault="001F4E71">
      <w:pPr>
        <w:jc w:val="center"/>
        <w:rPr>
          <w:rFonts w:asciiTheme="minorHAnsi" w:eastAsiaTheme="minorEastAsia" w:hAnsiTheme="minorHAnsi"/>
        </w:rPr>
      </w:pPr>
    </w:p>
    <w:p w14:paraId="12A12173" w14:textId="77777777" w:rsidR="001F4E71" w:rsidRDefault="001F4E71">
      <w:pPr>
        <w:jc w:val="center"/>
      </w:pPr>
    </w:p>
    <w:p w14:paraId="4A8CFE03" w14:textId="77777777" w:rsidR="001F4E71" w:rsidRDefault="001F4E71">
      <w:pPr>
        <w:jc w:val="center"/>
      </w:pPr>
    </w:p>
    <w:p w14:paraId="1DF98CA3" w14:textId="77777777" w:rsidR="001F4E71" w:rsidRDefault="001F4E71">
      <w:pPr>
        <w:jc w:val="center"/>
      </w:pPr>
    </w:p>
    <w:p w14:paraId="09951100" w14:textId="77777777" w:rsidR="001F4E71" w:rsidRDefault="001F4E71">
      <w:pPr>
        <w:jc w:val="center"/>
      </w:pPr>
    </w:p>
    <w:p w14:paraId="36B9E0ED" w14:textId="77777777" w:rsidR="001F4E71" w:rsidRDefault="001F4E71">
      <w:pPr>
        <w:jc w:val="center"/>
      </w:pPr>
    </w:p>
    <w:p w14:paraId="13F6B938" w14:textId="77777777" w:rsidR="001F4E71" w:rsidRDefault="001F4E71">
      <w:pPr>
        <w:jc w:val="center"/>
      </w:pPr>
    </w:p>
    <w:p w14:paraId="7B2C5A01" w14:textId="77777777" w:rsidR="001F4E71" w:rsidRDefault="001F4E71">
      <w:pPr>
        <w:jc w:val="center"/>
      </w:pPr>
    </w:p>
    <w:p w14:paraId="6F85CF32" w14:textId="77777777" w:rsidR="001F4E71" w:rsidRDefault="001F4E71">
      <w:pPr>
        <w:jc w:val="center"/>
      </w:pPr>
    </w:p>
    <w:p w14:paraId="7B6AB4A9" w14:textId="77777777" w:rsidR="001F4E71" w:rsidRDefault="001F4E71">
      <w:pPr>
        <w:jc w:val="center"/>
      </w:pPr>
    </w:p>
    <w:p w14:paraId="47A1AF34" w14:textId="77777777" w:rsidR="001F4E71" w:rsidRDefault="001F4E71">
      <w:pPr>
        <w:jc w:val="center"/>
      </w:pPr>
    </w:p>
    <w:p w14:paraId="31BD5814" w14:textId="1004299C" w:rsidR="00AE4898" w:rsidRDefault="006B68E2" w:rsidP="009E75AD">
      <w:pPr>
        <w:jc w:val="center"/>
        <w:rPr>
          <w:rFonts w:eastAsia="黑体"/>
          <w:sz w:val="40"/>
          <w:szCs w:val="44"/>
          <w:lang w:val="en-GB"/>
        </w:rPr>
      </w:pPr>
      <w:r w:rsidRPr="006B68E2">
        <w:rPr>
          <w:rFonts w:eastAsia="黑体" w:hint="eastAsia"/>
          <w:sz w:val="40"/>
          <w:szCs w:val="44"/>
          <w:lang w:val="en-GB"/>
        </w:rPr>
        <w:t>再生锂、再生</w:t>
      </w:r>
      <w:proofErr w:type="gramStart"/>
      <w:r w:rsidRPr="006B68E2">
        <w:rPr>
          <w:rFonts w:eastAsia="黑体" w:hint="eastAsia"/>
          <w:sz w:val="40"/>
          <w:szCs w:val="44"/>
          <w:lang w:val="en-GB"/>
        </w:rPr>
        <w:t>锌</w:t>
      </w:r>
      <w:proofErr w:type="gramEnd"/>
      <w:r w:rsidRPr="006B68E2">
        <w:rPr>
          <w:rFonts w:eastAsia="黑体" w:hint="eastAsia"/>
          <w:sz w:val="40"/>
          <w:szCs w:val="44"/>
          <w:lang w:val="en-GB"/>
        </w:rPr>
        <w:t>清洁生产评价指标体系研究</w:t>
      </w:r>
    </w:p>
    <w:p w14:paraId="31B5351F" w14:textId="0C54F165" w:rsidR="001F4E71" w:rsidRDefault="00A96B36" w:rsidP="009E75AD">
      <w:pPr>
        <w:jc w:val="center"/>
        <w:rPr>
          <w:rFonts w:eastAsia="黑体"/>
          <w:sz w:val="40"/>
          <w:szCs w:val="44"/>
          <w:lang w:val="en-GB"/>
        </w:rPr>
      </w:pPr>
      <w:r>
        <w:rPr>
          <w:rFonts w:eastAsia="黑体"/>
          <w:sz w:val="40"/>
          <w:szCs w:val="44"/>
          <w:lang w:val="en-GB"/>
        </w:rPr>
        <w:t>工作大纲</w:t>
      </w:r>
    </w:p>
    <w:p w14:paraId="0FC3ACC6" w14:textId="77777777" w:rsidR="001F4E71" w:rsidRDefault="001F4E71">
      <w:pPr>
        <w:jc w:val="center"/>
        <w:rPr>
          <w:rFonts w:eastAsiaTheme="minorEastAsia"/>
          <w:szCs w:val="22"/>
        </w:rPr>
      </w:pPr>
    </w:p>
    <w:p w14:paraId="60C7D87B" w14:textId="77777777" w:rsidR="001F4E71" w:rsidRPr="009E75AD" w:rsidRDefault="001F4E71">
      <w:pPr>
        <w:jc w:val="center"/>
        <w:rPr>
          <w:rFonts w:eastAsiaTheme="minorEastAsia"/>
          <w:szCs w:val="22"/>
        </w:rPr>
      </w:pPr>
    </w:p>
    <w:p w14:paraId="6DC8DB7F" w14:textId="77777777" w:rsidR="001F4E71" w:rsidRDefault="001F4E71">
      <w:pPr>
        <w:jc w:val="center"/>
        <w:rPr>
          <w:lang w:val="en-GB"/>
        </w:rPr>
      </w:pPr>
    </w:p>
    <w:p w14:paraId="4D9977CB" w14:textId="77777777" w:rsidR="001F4E71" w:rsidRDefault="001F4E71">
      <w:pPr>
        <w:jc w:val="center"/>
        <w:rPr>
          <w:lang w:val="en-GB"/>
        </w:rPr>
      </w:pPr>
    </w:p>
    <w:p w14:paraId="13958CE0" w14:textId="77777777" w:rsidR="001F4E71" w:rsidRPr="009E75AD" w:rsidRDefault="001F4E71">
      <w:pPr>
        <w:jc w:val="center"/>
        <w:rPr>
          <w:lang w:val="en-GB"/>
        </w:rPr>
      </w:pPr>
    </w:p>
    <w:p w14:paraId="6B4A36F4" w14:textId="77777777" w:rsidR="001F4E71" w:rsidRDefault="001F4E71">
      <w:pPr>
        <w:jc w:val="center"/>
        <w:rPr>
          <w:lang w:val="en-GB"/>
        </w:rPr>
      </w:pPr>
    </w:p>
    <w:p w14:paraId="192B16B8" w14:textId="77777777" w:rsidR="001F4E71" w:rsidRDefault="001F4E71">
      <w:pPr>
        <w:jc w:val="center"/>
        <w:rPr>
          <w:lang w:val="en-GB"/>
        </w:rPr>
      </w:pPr>
    </w:p>
    <w:p w14:paraId="25134FDC" w14:textId="77777777" w:rsidR="001F4E71" w:rsidRDefault="001F4E71">
      <w:pPr>
        <w:jc w:val="center"/>
        <w:rPr>
          <w:lang w:val="en-GB"/>
        </w:rPr>
      </w:pPr>
    </w:p>
    <w:p w14:paraId="70EB7B8B" w14:textId="77777777" w:rsidR="001F4E71" w:rsidRDefault="001F4E71">
      <w:pPr>
        <w:jc w:val="center"/>
        <w:rPr>
          <w:lang w:val="en-GB"/>
        </w:rPr>
      </w:pPr>
    </w:p>
    <w:p w14:paraId="14EF6E6C" w14:textId="77777777" w:rsidR="001F4E71" w:rsidRDefault="001F4E71">
      <w:pPr>
        <w:jc w:val="center"/>
        <w:rPr>
          <w:lang w:val="en-GB"/>
        </w:rPr>
      </w:pPr>
    </w:p>
    <w:p w14:paraId="406BE081" w14:textId="77777777" w:rsidR="001F4E71" w:rsidRDefault="001F4E71">
      <w:pPr>
        <w:jc w:val="center"/>
        <w:rPr>
          <w:lang w:val="en-GB"/>
        </w:rPr>
      </w:pPr>
    </w:p>
    <w:p w14:paraId="05908258" w14:textId="77777777" w:rsidR="001F4E71" w:rsidRDefault="001F4E71">
      <w:pPr>
        <w:jc w:val="center"/>
        <w:rPr>
          <w:lang w:val="en-GB"/>
        </w:rPr>
      </w:pPr>
    </w:p>
    <w:p w14:paraId="13E51667" w14:textId="77777777" w:rsidR="001F4E71" w:rsidRDefault="001F4E71">
      <w:pPr>
        <w:jc w:val="center"/>
        <w:rPr>
          <w:lang w:val="en-GB"/>
        </w:rPr>
      </w:pPr>
    </w:p>
    <w:p w14:paraId="56993C3E" w14:textId="77777777" w:rsidR="001F4E71" w:rsidRDefault="001F4E71">
      <w:pPr>
        <w:jc w:val="center"/>
        <w:rPr>
          <w:lang w:val="en-GB"/>
        </w:rPr>
      </w:pPr>
    </w:p>
    <w:p w14:paraId="4FA8F3A9" w14:textId="77777777" w:rsidR="001F4E71" w:rsidRDefault="001F4E71">
      <w:pPr>
        <w:jc w:val="center"/>
        <w:rPr>
          <w:lang w:val="en-GB"/>
        </w:rPr>
      </w:pPr>
    </w:p>
    <w:p w14:paraId="1F986BC5" w14:textId="77777777" w:rsidR="001F4E71" w:rsidRDefault="001F4E71">
      <w:pPr>
        <w:jc w:val="center"/>
        <w:rPr>
          <w:lang w:val="en-GB"/>
        </w:rPr>
      </w:pPr>
    </w:p>
    <w:p w14:paraId="356B2215" w14:textId="77777777" w:rsidR="001F4E71" w:rsidRDefault="001F4E71">
      <w:pPr>
        <w:jc w:val="center"/>
        <w:rPr>
          <w:lang w:val="en-GB"/>
        </w:rPr>
      </w:pPr>
    </w:p>
    <w:p w14:paraId="6A075E56" w14:textId="77777777" w:rsidR="001F4E71" w:rsidRDefault="00A96B36">
      <w:pPr>
        <w:jc w:val="center"/>
        <w:rPr>
          <w:rFonts w:eastAsia="黑体"/>
          <w:sz w:val="32"/>
          <w:szCs w:val="32"/>
          <w:lang w:val="en-GB"/>
        </w:rPr>
      </w:pPr>
      <w:r>
        <w:rPr>
          <w:rFonts w:eastAsia="黑体"/>
          <w:sz w:val="32"/>
          <w:szCs w:val="32"/>
          <w:lang w:val="en-GB"/>
        </w:rPr>
        <w:t>生态环境部对外合作与交流中心</w:t>
      </w:r>
    </w:p>
    <w:p w14:paraId="410E4F43" w14:textId="0463866C" w:rsidR="002135DD" w:rsidRDefault="00A96B36" w:rsidP="002135DD">
      <w:pPr>
        <w:widowControl/>
        <w:jc w:val="center"/>
        <w:rPr>
          <w:sz w:val="32"/>
          <w:szCs w:val="32"/>
          <w:lang w:val="en-GB"/>
        </w:rPr>
      </w:pPr>
      <w:r>
        <w:rPr>
          <w:sz w:val="32"/>
          <w:szCs w:val="32"/>
          <w:lang w:val="en-GB"/>
        </w:rPr>
        <w:t>202</w:t>
      </w:r>
      <w:r w:rsidR="00BB4167">
        <w:rPr>
          <w:sz w:val="32"/>
          <w:szCs w:val="32"/>
          <w:lang w:val="en-GB"/>
        </w:rPr>
        <w:t>5</w:t>
      </w:r>
      <w:r>
        <w:rPr>
          <w:sz w:val="32"/>
          <w:szCs w:val="32"/>
          <w:lang w:val="en-GB"/>
        </w:rPr>
        <w:t>年</w:t>
      </w:r>
      <w:r w:rsidR="006B68E2">
        <w:rPr>
          <w:sz w:val="32"/>
          <w:szCs w:val="32"/>
          <w:lang w:val="en-GB"/>
        </w:rPr>
        <w:t>12</w:t>
      </w:r>
      <w:r>
        <w:rPr>
          <w:sz w:val="32"/>
          <w:szCs w:val="32"/>
          <w:lang w:val="en-GB"/>
        </w:rPr>
        <w:t>月</w:t>
      </w:r>
    </w:p>
    <w:p w14:paraId="552F2ACF" w14:textId="77777777" w:rsidR="002135DD" w:rsidRDefault="002135DD" w:rsidP="002135DD">
      <w:pPr>
        <w:widowControl/>
        <w:rPr>
          <w:sz w:val="32"/>
          <w:szCs w:val="32"/>
          <w:lang w:val="en-GB"/>
        </w:rPr>
      </w:pPr>
    </w:p>
    <w:p w14:paraId="73F2694E" w14:textId="77777777" w:rsidR="0012772D" w:rsidRPr="009A687E" w:rsidRDefault="0012772D" w:rsidP="0012772D">
      <w:pPr>
        <w:spacing w:line="580" w:lineRule="exact"/>
        <w:rPr>
          <w:rFonts w:ascii="黑体" w:eastAsia="黑体" w:hAnsi="黑体"/>
          <w:sz w:val="32"/>
          <w:szCs w:val="32"/>
        </w:rPr>
      </w:pPr>
      <w:r w:rsidRPr="009A687E">
        <w:rPr>
          <w:rFonts w:ascii="黑体" w:eastAsia="黑体" w:hAnsi="黑体" w:hint="eastAsia"/>
          <w:sz w:val="32"/>
          <w:szCs w:val="32"/>
        </w:rPr>
        <w:lastRenderedPageBreak/>
        <w:t>一、工作背景</w:t>
      </w:r>
    </w:p>
    <w:p w14:paraId="261A8E92" w14:textId="63BEE847" w:rsidR="00B14928" w:rsidRDefault="00B14928" w:rsidP="00B14928">
      <w:pPr>
        <w:spacing w:line="600" w:lineRule="exact"/>
        <w:ind w:firstLineChars="200" w:firstLine="640"/>
        <w:rPr>
          <w:rFonts w:eastAsia="仿宋_GB2312"/>
          <w:bCs/>
          <w:sz w:val="32"/>
          <w:szCs w:val="32"/>
        </w:rPr>
      </w:pPr>
      <w:r>
        <w:rPr>
          <w:rFonts w:eastAsia="仿宋_GB2312" w:hint="eastAsia"/>
          <w:bCs/>
          <w:sz w:val="32"/>
          <w:szCs w:val="32"/>
        </w:rPr>
        <w:t>近年来，</w:t>
      </w:r>
      <w:r w:rsidRPr="00711899">
        <w:rPr>
          <w:rFonts w:eastAsia="仿宋_GB2312"/>
          <w:bCs/>
          <w:sz w:val="32"/>
          <w:szCs w:val="32"/>
        </w:rPr>
        <w:t>新能源汽车产业爆发式增长</w:t>
      </w:r>
      <w:r>
        <w:rPr>
          <w:rFonts w:eastAsia="仿宋_GB2312" w:hint="eastAsia"/>
          <w:bCs/>
          <w:sz w:val="32"/>
          <w:szCs w:val="32"/>
        </w:rPr>
        <w:t>带动我国成为全球最大的锂电池生产和消费国，显著拉动</w:t>
      </w:r>
      <w:r w:rsidRPr="0029306C">
        <w:rPr>
          <w:rFonts w:eastAsia="仿宋_GB2312" w:hint="eastAsia"/>
          <w:bCs/>
          <w:sz w:val="32"/>
          <w:szCs w:val="32"/>
        </w:rPr>
        <w:t>锂等关键</w:t>
      </w:r>
      <w:r>
        <w:rPr>
          <w:rFonts w:eastAsia="仿宋_GB2312" w:hint="eastAsia"/>
          <w:bCs/>
          <w:sz w:val="32"/>
          <w:szCs w:val="32"/>
        </w:rPr>
        <w:t>电池</w:t>
      </w:r>
      <w:r w:rsidRPr="0029306C">
        <w:rPr>
          <w:rFonts w:eastAsia="仿宋_GB2312" w:hint="eastAsia"/>
          <w:bCs/>
          <w:sz w:val="32"/>
          <w:szCs w:val="32"/>
        </w:rPr>
        <w:t>材料需求。</w:t>
      </w:r>
      <w:r w:rsidRPr="001E532A">
        <w:rPr>
          <w:rFonts w:eastAsia="仿宋_GB2312" w:hint="eastAsia"/>
          <w:bCs/>
          <w:sz w:val="32"/>
          <w:szCs w:val="32"/>
        </w:rPr>
        <w:t>同时，</w:t>
      </w:r>
      <w:r w:rsidRPr="0029306C">
        <w:rPr>
          <w:rFonts w:eastAsia="仿宋_GB2312" w:hint="eastAsia"/>
          <w:bCs/>
          <w:sz w:val="32"/>
          <w:szCs w:val="32"/>
        </w:rPr>
        <w:t>基础设施建设</w:t>
      </w:r>
      <w:r>
        <w:rPr>
          <w:rFonts w:eastAsia="仿宋_GB2312" w:hint="eastAsia"/>
          <w:bCs/>
          <w:sz w:val="32"/>
          <w:szCs w:val="32"/>
        </w:rPr>
        <w:t>和高端制造业快速发展</w:t>
      </w:r>
      <w:r w:rsidRPr="001E532A">
        <w:rPr>
          <w:rFonts w:eastAsia="仿宋_GB2312" w:hint="eastAsia"/>
          <w:bCs/>
          <w:sz w:val="32"/>
          <w:szCs w:val="32"/>
        </w:rPr>
        <w:t>使得锌等功能金属材料需求稳步增长。</w:t>
      </w:r>
      <w:r w:rsidRPr="0029306C">
        <w:rPr>
          <w:rFonts w:eastAsia="仿宋_GB2312" w:hint="eastAsia"/>
          <w:bCs/>
          <w:sz w:val="32"/>
          <w:szCs w:val="32"/>
        </w:rPr>
        <w:t>然而，</w:t>
      </w:r>
      <w:r>
        <w:rPr>
          <w:rFonts w:eastAsia="仿宋_GB2312" w:hint="eastAsia"/>
          <w:bCs/>
          <w:sz w:val="32"/>
          <w:szCs w:val="32"/>
        </w:rPr>
        <w:t>我国原生矿资源禀赋有限、开采成本高、环境负担大、对外依存度高。因此，</w:t>
      </w:r>
      <w:r w:rsidRPr="00D55457">
        <w:rPr>
          <w:rFonts w:eastAsia="仿宋_GB2312"/>
          <w:bCs/>
          <w:sz w:val="32"/>
          <w:szCs w:val="32"/>
        </w:rPr>
        <w:t>以锂离子电池废料为原料，经放电、拆解、热解、破碎和分选等工序后得到的</w:t>
      </w:r>
      <w:r w:rsidRPr="0029306C">
        <w:rPr>
          <w:rFonts w:eastAsia="仿宋_GB2312" w:hint="eastAsia"/>
          <w:bCs/>
          <w:sz w:val="32"/>
          <w:szCs w:val="32"/>
        </w:rPr>
        <w:t>“黑粉”</w:t>
      </w:r>
      <w:r w:rsidR="00246C5B">
        <w:rPr>
          <w:rFonts w:eastAsia="仿宋_GB2312" w:hint="eastAsia"/>
          <w:bCs/>
          <w:sz w:val="32"/>
          <w:szCs w:val="32"/>
        </w:rPr>
        <w:t>（</w:t>
      </w:r>
      <w:r>
        <w:rPr>
          <w:rFonts w:eastAsia="仿宋_GB2312" w:hint="eastAsia"/>
          <w:bCs/>
          <w:sz w:val="32"/>
          <w:szCs w:val="32"/>
        </w:rPr>
        <w:t>其中富含</w:t>
      </w:r>
      <w:r w:rsidRPr="00D55457">
        <w:rPr>
          <w:rFonts w:eastAsia="仿宋_GB2312"/>
          <w:bCs/>
          <w:sz w:val="32"/>
          <w:szCs w:val="32"/>
        </w:rPr>
        <w:t>锂、镍、钴等一种或多种有价成分</w:t>
      </w:r>
      <w:r w:rsidR="00246C5B">
        <w:rPr>
          <w:rFonts w:eastAsia="仿宋_GB2312" w:hint="eastAsia"/>
          <w:bCs/>
          <w:sz w:val="32"/>
          <w:szCs w:val="32"/>
        </w:rPr>
        <w:t>）</w:t>
      </w:r>
      <w:r>
        <w:rPr>
          <w:rFonts w:eastAsia="仿宋_GB2312" w:hint="eastAsia"/>
          <w:bCs/>
          <w:sz w:val="32"/>
          <w:szCs w:val="32"/>
        </w:rPr>
        <w:t>，已成</w:t>
      </w:r>
      <w:r w:rsidRPr="0029306C">
        <w:rPr>
          <w:rFonts w:eastAsia="仿宋_GB2312" w:hint="eastAsia"/>
          <w:bCs/>
          <w:sz w:val="32"/>
          <w:szCs w:val="32"/>
        </w:rPr>
        <w:t>为再生</w:t>
      </w:r>
      <w:proofErr w:type="gramStart"/>
      <w:r w:rsidRPr="0029306C">
        <w:rPr>
          <w:rFonts w:eastAsia="仿宋_GB2312" w:hint="eastAsia"/>
          <w:bCs/>
          <w:sz w:val="32"/>
          <w:szCs w:val="32"/>
        </w:rPr>
        <w:t>锂</w:t>
      </w:r>
      <w:proofErr w:type="gramEnd"/>
      <w:r>
        <w:rPr>
          <w:rFonts w:eastAsia="仿宋_GB2312" w:hint="eastAsia"/>
          <w:bCs/>
          <w:sz w:val="32"/>
          <w:szCs w:val="32"/>
        </w:rPr>
        <w:t>循环</w:t>
      </w:r>
      <w:r w:rsidRPr="0029306C">
        <w:rPr>
          <w:rFonts w:eastAsia="仿宋_GB2312" w:hint="eastAsia"/>
          <w:bCs/>
          <w:sz w:val="32"/>
          <w:szCs w:val="32"/>
        </w:rPr>
        <w:t>产业链</w:t>
      </w:r>
      <w:r w:rsidR="00246C5B">
        <w:rPr>
          <w:rFonts w:eastAsia="仿宋_GB2312" w:hint="eastAsia"/>
          <w:bCs/>
          <w:sz w:val="32"/>
          <w:szCs w:val="32"/>
        </w:rPr>
        <w:t>中</w:t>
      </w:r>
      <w:r w:rsidRPr="0029306C">
        <w:rPr>
          <w:rFonts w:eastAsia="仿宋_GB2312" w:hint="eastAsia"/>
          <w:bCs/>
          <w:sz w:val="32"/>
          <w:szCs w:val="32"/>
        </w:rPr>
        <w:t>价值最为集中的</w:t>
      </w:r>
      <w:r>
        <w:rPr>
          <w:rFonts w:eastAsia="仿宋_GB2312" w:hint="eastAsia"/>
          <w:bCs/>
          <w:sz w:val="32"/>
          <w:szCs w:val="32"/>
        </w:rPr>
        <w:t>原料</w:t>
      </w:r>
      <w:r w:rsidRPr="0029306C">
        <w:rPr>
          <w:rFonts w:eastAsia="仿宋_GB2312" w:hint="eastAsia"/>
          <w:bCs/>
          <w:sz w:val="32"/>
          <w:szCs w:val="32"/>
        </w:rPr>
        <w:t>载体</w:t>
      </w:r>
      <w:r>
        <w:rPr>
          <w:rFonts w:eastAsia="仿宋_GB2312" w:hint="eastAsia"/>
          <w:bCs/>
          <w:sz w:val="32"/>
          <w:szCs w:val="32"/>
        </w:rPr>
        <w:t>。与此同时，</w:t>
      </w:r>
      <w:r w:rsidRPr="001B28CA">
        <w:rPr>
          <w:rFonts w:eastAsia="仿宋_GB2312"/>
          <w:bCs/>
          <w:sz w:val="32"/>
          <w:szCs w:val="32"/>
        </w:rPr>
        <w:t>镀锌钢厂灰、</w:t>
      </w:r>
      <w:proofErr w:type="gramStart"/>
      <w:r w:rsidRPr="001B28CA">
        <w:rPr>
          <w:rFonts w:eastAsia="仿宋_GB2312"/>
          <w:bCs/>
          <w:sz w:val="32"/>
          <w:szCs w:val="32"/>
        </w:rPr>
        <w:t>废锌合金</w:t>
      </w:r>
      <w:proofErr w:type="gramEnd"/>
      <w:r w:rsidRPr="001B28CA">
        <w:rPr>
          <w:rFonts w:eastAsia="仿宋_GB2312"/>
          <w:bCs/>
          <w:sz w:val="32"/>
          <w:szCs w:val="32"/>
        </w:rPr>
        <w:t>等</w:t>
      </w:r>
      <w:r w:rsidRPr="008D6BD5">
        <w:rPr>
          <w:rFonts w:eastAsia="仿宋_GB2312" w:hint="eastAsia"/>
          <w:bCs/>
          <w:sz w:val="32"/>
          <w:szCs w:val="32"/>
        </w:rPr>
        <w:t>产业固废</w:t>
      </w:r>
      <w:r w:rsidRPr="001B28CA">
        <w:rPr>
          <w:rFonts w:eastAsia="仿宋_GB2312" w:hint="eastAsia"/>
          <w:bCs/>
          <w:sz w:val="32"/>
          <w:szCs w:val="32"/>
        </w:rPr>
        <w:t>也是再生</w:t>
      </w:r>
      <w:proofErr w:type="gramStart"/>
      <w:r w:rsidRPr="001B28CA">
        <w:rPr>
          <w:rFonts w:eastAsia="仿宋_GB2312" w:hint="eastAsia"/>
          <w:bCs/>
          <w:sz w:val="32"/>
          <w:szCs w:val="32"/>
        </w:rPr>
        <w:t>锌</w:t>
      </w:r>
      <w:proofErr w:type="gramEnd"/>
      <w:r w:rsidRPr="001B28CA">
        <w:rPr>
          <w:rFonts w:eastAsia="仿宋_GB2312" w:hint="eastAsia"/>
          <w:bCs/>
          <w:sz w:val="32"/>
          <w:szCs w:val="32"/>
        </w:rPr>
        <w:t>行业可持续发展的重要原料补充。</w:t>
      </w:r>
    </w:p>
    <w:p w14:paraId="63DC450A" w14:textId="77777777" w:rsidR="00B14928" w:rsidRDefault="00B14928" w:rsidP="00B14928">
      <w:pPr>
        <w:spacing w:line="600" w:lineRule="exact"/>
        <w:ind w:firstLineChars="200" w:firstLine="640"/>
        <w:rPr>
          <w:rFonts w:eastAsia="仿宋_GB2312"/>
          <w:bCs/>
          <w:sz w:val="32"/>
          <w:szCs w:val="32"/>
        </w:rPr>
      </w:pPr>
      <w:r>
        <w:rPr>
          <w:rFonts w:eastAsia="仿宋_GB2312" w:hint="eastAsia"/>
          <w:bCs/>
          <w:sz w:val="32"/>
          <w:szCs w:val="32"/>
        </w:rPr>
        <w:t>研究表明</w:t>
      </w:r>
      <w:r w:rsidRPr="0029306C">
        <w:rPr>
          <w:rFonts w:eastAsia="仿宋_GB2312" w:hint="eastAsia"/>
          <w:bCs/>
          <w:sz w:val="32"/>
          <w:szCs w:val="32"/>
        </w:rPr>
        <w:t>，黑粉</w:t>
      </w:r>
      <w:r>
        <w:rPr>
          <w:rFonts w:eastAsia="仿宋_GB2312" w:hint="eastAsia"/>
          <w:bCs/>
          <w:sz w:val="32"/>
          <w:szCs w:val="32"/>
        </w:rPr>
        <w:t>再生</w:t>
      </w:r>
      <w:proofErr w:type="gramStart"/>
      <w:r>
        <w:rPr>
          <w:rFonts w:eastAsia="仿宋_GB2312" w:hint="eastAsia"/>
          <w:bCs/>
          <w:sz w:val="32"/>
          <w:szCs w:val="32"/>
        </w:rPr>
        <w:t>锂</w:t>
      </w:r>
      <w:proofErr w:type="gramEnd"/>
      <w:r>
        <w:rPr>
          <w:rFonts w:eastAsia="仿宋_GB2312" w:hint="eastAsia"/>
          <w:bCs/>
          <w:sz w:val="32"/>
          <w:szCs w:val="32"/>
        </w:rPr>
        <w:t>工艺</w:t>
      </w:r>
      <w:r w:rsidRPr="0029306C">
        <w:rPr>
          <w:rFonts w:eastAsia="仿宋_GB2312" w:hint="eastAsia"/>
          <w:bCs/>
          <w:sz w:val="32"/>
          <w:szCs w:val="32"/>
        </w:rPr>
        <w:t>普遍存在杂质含量高、有机溶剂与电解液残留复杂、</w:t>
      </w:r>
      <w:proofErr w:type="gramStart"/>
      <w:r w:rsidRPr="0029306C">
        <w:rPr>
          <w:rFonts w:eastAsia="仿宋_GB2312" w:hint="eastAsia"/>
          <w:bCs/>
          <w:sz w:val="32"/>
          <w:szCs w:val="32"/>
        </w:rPr>
        <w:t>酸耗与废液</w:t>
      </w:r>
      <w:proofErr w:type="gramEnd"/>
      <w:r w:rsidRPr="0029306C">
        <w:rPr>
          <w:rFonts w:eastAsia="仿宋_GB2312" w:hint="eastAsia"/>
          <w:bCs/>
          <w:sz w:val="32"/>
          <w:szCs w:val="32"/>
        </w:rPr>
        <w:t>产生量大，能效</w:t>
      </w:r>
      <w:r>
        <w:rPr>
          <w:rFonts w:eastAsia="仿宋_GB2312" w:hint="eastAsia"/>
          <w:bCs/>
          <w:sz w:val="32"/>
          <w:szCs w:val="32"/>
        </w:rPr>
        <w:t>偏低以及过程工艺可能带来环境污染</w:t>
      </w:r>
      <w:r w:rsidRPr="0029306C">
        <w:rPr>
          <w:rFonts w:eastAsia="仿宋_GB2312" w:hint="eastAsia"/>
          <w:bCs/>
          <w:sz w:val="32"/>
          <w:szCs w:val="32"/>
        </w:rPr>
        <w:t>等问题</w:t>
      </w:r>
      <w:r>
        <w:rPr>
          <w:rFonts w:eastAsia="仿宋_GB2312" w:hint="eastAsia"/>
          <w:bCs/>
          <w:sz w:val="32"/>
          <w:szCs w:val="32"/>
        </w:rPr>
        <w:t>。再生</w:t>
      </w:r>
      <w:proofErr w:type="gramStart"/>
      <w:r>
        <w:rPr>
          <w:rFonts w:eastAsia="仿宋_GB2312" w:hint="eastAsia"/>
          <w:bCs/>
          <w:sz w:val="32"/>
          <w:szCs w:val="32"/>
        </w:rPr>
        <w:t>锌</w:t>
      </w:r>
      <w:proofErr w:type="gramEnd"/>
      <w:r>
        <w:rPr>
          <w:rFonts w:eastAsia="仿宋_GB2312" w:hint="eastAsia"/>
          <w:bCs/>
          <w:sz w:val="32"/>
          <w:szCs w:val="32"/>
        </w:rPr>
        <w:t>领域也面临</w:t>
      </w:r>
      <w:r w:rsidRPr="005A2AD1">
        <w:rPr>
          <w:rFonts w:eastAsia="仿宋_GB2312"/>
          <w:bCs/>
          <w:sz w:val="32"/>
          <w:szCs w:val="32"/>
        </w:rPr>
        <w:t>工艺技术装备相对落后、资源综合利用率不高、二次污染风险突出</w:t>
      </w:r>
      <w:r>
        <w:rPr>
          <w:rFonts w:eastAsia="仿宋_GB2312" w:hint="eastAsia"/>
          <w:bCs/>
          <w:sz w:val="32"/>
          <w:szCs w:val="32"/>
        </w:rPr>
        <w:t>和</w:t>
      </w:r>
      <w:r w:rsidRPr="005A2AD1">
        <w:rPr>
          <w:rFonts w:eastAsia="仿宋_GB2312"/>
          <w:bCs/>
          <w:sz w:val="32"/>
          <w:szCs w:val="32"/>
        </w:rPr>
        <w:t>环境管理不规范等</w:t>
      </w:r>
      <w:r>
        <w:rPr>
          <w:rFonts w:eastAsia="仿宋_GB2312" w:hint="eastAsia"/>
          <w:bCs/>
          <w:sz w:val="32"/>
          <w:szCs w:val="32"/>
        </w:rPr>
        <w:t>情况，</w:t>
      </w:r>
      <w:r w:rsidRPr="0029306C">
        <w:rPr>
          <w:rFonts w:eastAsia="仿宋_GB2312" w:hint="eastAsia"/>
          <w:bCs/>
          <w:sz w:val="32"/>
          <w:szCs w:val="32"/>
        </w:rPr>
        <w:t>特别是在原料收集、预处理及粗锌制备环节，</w:t>
      </w:r>
      <w:r>
        <w:rPr>
          <w:rFonts w:eastAsia="仿宋_GB2312" w:hint="eastAsia"/>
          <w:bCs/>
          <w:sz w:val="32"/>
          <w:szCs w:val="32"/>
        </w:rPr>
        <w:t>仍存在能耗高、排放大等不清洁、</w:t>
      </w:r>
      <w:proofErr w:type="gramStart"/>
      <w:r>
        <w:rPr>
          <w:rFonts w:eastAsia="仿宋_GB2312" w:hint="eastAsia"/>
          <w:bCs/>
          <w:sz w:val="32"/>
          <w:szCs w:val="32"/>
        </w:rPr>
        <w:t>不</w:t>
      </w:r>
      <w:proofErr w:type="gramEnd"/>
      <w:r>
        <w:rPr>
          <w:rFonts w:eastAsia="仿宋_GB2312" w:hint="eastAsia"/>
          <w:bCs/>
          <w:sz w:val="32"/>
          <w:szCs w:val="32"/>
        </w:rPr>
        <w:t>高效的问题</w:t>
      </w:r>
      <w:r w:rsidRPr="0029306C">
        <w:rPr>
          <w:rFonts w:eastAsia="仿宋_GB2312" w:hint="eastAsia"/>
          <w:bCs/>
          <w:sz w:val="32"/>
          <w:szCs w:val="32"/>
        </w:rPr>
        <w:t>。</w:t>
      </w:r>
    </w:p>
    <w:p w14:paraId="14516DD9" w14:textId="77777777" w:rsidR="00B14928" w:rsidRDefault="00B14928" w:rsidP="00B14928">
      <w:pPr>
        <w:spacing w:line="600" w:lineRule="exact"/>
        <w:ind w:firstLineChars="200" w:firstLine="640"/>
        <w:rPr>
          <w:rFonts w:eastAsia="仿宋_GB2312"/>
          <w:bCs/>
          <w:sz w:val="32"/>
          <w:szCs w:val="32"/>
        </w:rPr>
      </w:pPr>
      <w:r>
        <w:rPr>
          <w:rFonts w:eastAsia="仿宋_GB2312" w:hint="eastAsia"/>
          <w:bCs/>
          <w:sz w:val="32"/>
          <w:szCs w:val="32"/>
        </w:rPr>
        <w:t>当前，</w:t>
      </w:r>
      <w:r w:rsidRPr="00C967A8">
        <w:rPr>
          <w:rFonts w:eastAsia="仿宋_GB2312"/>
          <w:bCs/>
          <w:sz w:val="32"/>
          <w:szCs w:val="32"/>
        </w:rPr>
        <w:t>随着</w:t>
      </w:r>
      <w:r>
        <w:rPr>
          <w:rFonts w:eastAsia="仿宋_GB2312" w:hint="eastAsia"/>
          <w:bCs/>
          <w:sz w:val="32"/>
          <w:szCs w:val="32"/>
        </w:rPr>
        <w:t>经济社会</w:t>
      </w:r>
      <w:r w:rsidRPr="00C967A8">
        <w:rPr>
          <w:rFonts w:eastAsia="仿宋_GB2312" w:hint="eastAsia"/>
          <w:bCs/>
          <w:sz w:val="32"/>
          <w:szCs w:val="32"/>
        </w:rPr>
        <w:t>快速发展以及</w:t>
      </w:r>
      <w:r w:rsidRPr="00C967A8">
        <w:rPr>
          <w:rFonts w:eastAsia="仿宋_GB2312"/>
          <w:bCs/>
          <w:sz w:val="32"/>
          <w:szCs w:val="32"/>
        </w:rPr>
        <w:t>“</w:t>
      </w:r>
      <w:r w:rsidRPr="00C967A8">
        <w:rPr>
          <w:rFonts w:eastAsia="仿宋_GB2312"/>
          <w:bCs/>
          <w:sz w:val="32"/>
          <w:szCs w:val="32"/>
        </w:rPr>
        <w:t>双碳</w:t>
      </w:r>
      <w:r w:rsidRPr="00C967A8">
        <w:rPr>
          <w:rFonts w:eastAsia="仿宋_GB2312"/>
          <w:bCs/>
          <w:sz w:val="32"/>
          <w:szCs w:val="32"/>
        </w:rPr>
        <w:t>”</w:t>
      </w:r>
      <w:r w:rsidRPr="00C967A8">
        <w:rPr>
          <w:rFonts w:eastAsia="仿宋_GB2312"/>
          <w:bCs/>
          <w:sz w:val="32"/>
          <w:szCs w:val="32"/>
        </w:rPr>
        <w:t>目标的深入</w:t>
      </w:r>
      <w:r>
        <w:rPr>
          <w:rFonts w:eastAsia="仿宋_GB2312" w:hint="eastAsia"/>
          <w:bCs/>
          <w:sz w:val="32"/>
          <w:szCs w:val="32"/>
        </w:rPr>
        <w:t>实施</w:t>
      </w:r>
      <w:r w:rsidRPr="00C967A8">
        <w:rPr>
          <w:rFonts w:eastAsia="仿宋_GB2312"/>
          <w:bCs/>
          <w:sz w:val="32"/>
          <w:szCs w:val="32"/>
        </w:rPr>
        <w:t>，我国对</w:t>
      </w:r>
      <w:r>
        <w:rPr>
          <w:rFonts w:eastAsia="仿宋_GB2312" w:hint="eastAsia"/>
          <w:bCs/>
          <w:sz w:val="32"/>
          <w:szCs w:val="32"/>
        </w:rPr>
        <w:t>再生金属领域的</w:t>
      </w:r>
      <w:r w:rsidRPr="00C967A8">
        <w:rPr>
          <w:rFonts w:eastAsia="仿宋_GB2312"/>
          <w:bCs/>
          <w:sz w:val="32"/>
          <w:szCs w:val="32"/>
        </w:rPr>
        <w:t>资源节约与环境保护提出了更高要求。</w:t>
      </w:r>
      <w:r>
        <w:rPr>
          <w:rFonts w:eastAsia="仿宋_GB2312"/>
          <w:bCs/>
          <w:sz w:val="32"/>
          <w:szCs w:val="32"/>
        </w:rPr>
        <w:t>国家</w:t>
      </w:r>
      <w:r w:rsidRPr="00C967A8">
        <w:rPr>
          <w:rFonts w:eastAsia="仿宋_GB2312"/>
          <w:bCs/>
          <w:sz w:val="32"/>
          <w:szCs w:val="32"/>
        </w:rPr>
        <w:t>相继出台《</w:t>
      </w:r>
      <w:r w:rsidRPr="00C967A8">
        <w:rPr>
          <w:rFonts w:eastAsia="仿宋_GB2312"/>
          <w:bCs/>
          <w:sz w:val="32"/>
          <w:szCs w:val="32"/>
        </w:rPr>
        <w:t>“</w:t>
      </w:r>
      <w:r w:rsidRPr="00C967A8">
        <w:rPr>
          <w:rFonts w:eastAsia="仿宋_GB2312"/>
          <w:bCs/>
          <w:sz w:val="32"/>
          <w:szCs w:val="32"/>
        </w:rPr>
        <w:t>十四五</w:t>
      </w:r>
      <w:r w:rsidRPr="00C967A8">
        <w:rPr>
          <w:rFonts w:eastAsia="仿宋_GB2312"/>
          <w:bCs/>
          <w:sz w:val="32"/>
          <w:szCs w:val="32"/>
        </w:rPr>
        <w:t>”</w:t>
      </w:r>
      <w:r w:rsidRPr="00C967A8">
        <w:rPr>
          <w:rFonts w:eastAsia="仿宋_GB2312"/>
          <w:bCs/>
          <w:sz w:val="32"/>
          <w:szCs w:val="32"/>
        </w:rPr>
        <w:t>循环经济发展规划》《有色金属行业碳达峰实施方案》《固体废物污染环境防治法》等政策法规，明确要求推行清洁生产，提高资源利用效率，降低污</w:t>
      </w:r>
      <w:r w:rsidRPr="00C967A8">
        <w:rPr>
          <w:rFonts w:eastAsia="仿宋_GB2312"/>
          <w:bCs/>
          <w:sz w:val="32"/>
          <w:szCs w:val="32"/>
        </w:rPr>
        <w:lastRenderedPageBreak/>
        <w:t>染物排放。</w:t>
      </w:r>
      <w:r>
        <w:rPr>
          <w:rFonts w:eastAsia="仿宋_GB2312" w:hint="eastAsia"/>
          <w:bCs/>
          <w:sz w:val="32"/>
          <w:szCs w:val="32"/>
        </w:rPr>
        <w:t>国际社会，例如</w:t>
      </w:r>
      <w:r w:rsidRPr="00C967A8">
        <w:rPr>
          <w:rFonts w:eastAsia="仿宋_GB2312"/>
          <w:bCs/>
          <w:sz w:val="32"/>
          <w:szCs w:val="32"/>
        </w:rPr>
        <w:t>欧盟等发达经济体</w:t>
      </w:r>
      <w:r>
        <w:rPr>
          <w:rFonts w:eastAsia="仿宋_GB2312" w:hint="eastAsia"/>
          <w:bCs/>
          <w:sz w:val="32"/>
          <w:szCs w:val="32"/>
        </w:rPr>
        <w:t>也</w:t>
      </w:r>
      <w:r w:rsidRPr="00C967A8">
        <w:rPr>
          <w:rFonts w:eastAsia="仿宋_GB2312"/>
          <w:bCs/>
          <w:sz w:val="32"/>
          <w:szCs w:val="32"/>
        </w:rPr>
        <w:t>正在加快推进产品碳足</w:t>
      </w:r>
      <w:r>
        <w:rPr>
          <w:rFonts w:eastAsia="仿宋_GB2312"/>
          <w:bCs/>
          <w:sz w:val="32"/>
          <w:szCs w:val="32"/>
        </w:rPr>
        <w:t>迹管理体系建设，对进口产品的低碳化要求日益严格。</w:t>
      </w:r>
      <w:r w:rsidRPr="005A2AD1">
        <w:rPr>
          <w:rFonts w:eastAsia="仿宋_GB2312"/>
          <w:bCs/>
          <w:sz w:val="32"/>
          <w:szCs w:val="32"/>
        </w:rPr>
        <w:t>我国再生有色金属产业必须通过清洁生产，降低碳足迹和环境影响，才能在国际市场中保持竞争力。</w:t>
      </w:r>
    </w:p>
    <w:p w14:paraId="12EFCFD0" w14:textId="77777777" w:rsidR="00B14928" w:rsidRPr="0029306C" w:rsidRDefault="00B14928" w:rsidP="00B14928">
      <w:pPr>
        <w:spacing w:line="600" w:lineRule="exact"/>
        <w:ind w:firstLineChars="200" w:firstLine="640"/>
        <w:rPr>
          <w:rFonts w:eastAsia="仿宋_GB2312"/>
          <w:bCs/>
          <w:sz w:val="32"/>
          <w:szCs w:val="32"/>
        </w:rPr>
      </w:pPr>
      <w:r w:rsidRPr="00EC6AB8">
        <w:rPr>
          <w:rFonts w:ascii="仿宋_GB2312" w:eastAsia="仿宋_GB2312" w:hAnsi="Arial" w:cs="Arial" w:hint="eastAsia"/>
          <w:sz w:val="32"/>
          <w:szCs w:val="32"/>
          <w:shd w:val="clear" w:color="auto" w:fill="FFFFFF"/>
        </w:rPr>
        <w:t>清洁生产作为发展循环经济、推动绿色发展和建设资源节约型、环境友好型社会的重要手段，对于推动</w:t>
      </w:r>
      <w:r>
        <w:rPr>
          <w:rFonts w:ascii="仿宋_GB2312" w:eastAsia="仿宋_GB2312" w:hAnsi="Arial" w:cs="Arial" w:hint="eastAsia"/>
          <w:sz w:val="32"/>
          <w:szCs w:val="32"/>
          <w:shd w:val="clear" w:color="auto" w:fill="FFFFFF"/>
        </w:rPr>
        <w:t>行业</w:t>
      </w:r>
      <w:proofErr w:type="gramStart"/>
      <w:r w:rsidRPr="00EC6AB8">
        <w:rPr>
          <w:rFonts w:ascii="仿宋_GB2312" w:eastAsia="仿宋_GB2312" w:hAnsi="Arial" w:cs="Arial" w:hint="eastAsia"/>
          <w:sz w:val="32"/>
          <w:szCs w:val="32"/>
          <w:shd w:val="clear" w:color="auto" w:fill="FFFFFF"/>
        </w:rPr>
        <w:t>节能</w:t>
      </w:r>
      <w:r>
        <w:rPr>
          <w:rFonts w:ascii="仿宋_GB2312" w:eastAsia="仿宋_GB2312" w:hAnsi="Arial" w:cs="Arial" w:hint="eastAsia"/>
          <w:sz w:val="32"/>
          <w:szCs w:val="32"/>
          <w:shd w:val="clear" w:color="auto" w:fill="FFFFFF"/>
        </w:rPr>
        <w:t>降碳</w:t>
      </w:r>
      <w:r w:rsidRPr="00EC6AB8">
        <w:rPr>
          <w:rFonts w:ascii="仿宋_GB2312" w:eastAsia="仿宋_GB2312" w:hAnsi="Arial" w:cs="Arial" w:hint="eastAsia"/>
          <w:sz w:val="32"/>
          <w:szCs w:val="32"/>
          <w:shd w:val="clear" w:color="auto" w:fill="FFFFFF"/>
        </w:rPr>
        <w:t>具有</w:t>
      </w:r>
      <w:proofErr w:type="gramEnd"/>
      <w:r w:rsidRPr="00EC6AB8">
        <w:rPr>
          <w:rFonts w:ascii="仿宋_GB2312" w:eastAsia="仿宋_GB2312" w:hAnsi="Arial" w:cs="Arial" w:hint="eastAsia"/>
          <w:sz w:val="32"/>
          <w:szCs w:val="32"/>
          <w:shd w:val="clear" w:color="auto" w:fill="FFFFFF"/>
        </w:rPr>
        <w:t>重要作用。</w:t>
      </w:r>
      <w:r>
        <w:rPr>
          <w:rFonts w:eastAsia="仿宋_GB2312" w:hint="eastAsia"/>
          <w:bCs/>
          <w:sz w:val="32"/>
          <w:szCs w:val="32"/>
        </w:rPr>
        <w:t>因此，开展再生锂、再生</w:t>
      </w:r>
      <w:proofErr w:type="gramStart"/>
      <w:r>
        <w:rPr>
          <w:rFonts w:eastAsia="仿宋_GB2312" w:hint="eastAsia"/>
          <w:bCs/>
          <w:sz w:val="32"/>
          <w:szCs w:val="32"/>
        </w:rPr>
        <w:t>锌</w:t>
      </w:r>
      <w:proofErr w:type="gramEnd"/>
      <w:r w:rsidRPr="00C967A8">
        <w:rPr>
          <w:rFonts w:eastAsia="仿宋_GB2312"/>
          <w:bCs/>
          <w:sz w:val="32"/>
          <w:szCs w:val="32"/>
        </w:rPr>
        <w:t>清洁生产</w:t>
      </w:r>
      <w:r>
        <w:rPr>
          <w:rFonts w:eastAsia="仿宋_GB2312" w:hint="eastAsia"/>
          <w:bCs/>
          <w:sz w:val="32"/>
          <w:szCs w:val="32"/>
        </w:rPr>
        <w:t>研究</w:t>
      </w:r>
      <w:r>
        <w:rPr>
          <w:rFonts w:eastAsia="仿宋_GB2312"/>
          <w:bCs/>
          <w:sz w:val="32"/>
          <w:szCs w:val="32"/>
        </w:rPr>
        <w:t>，</w:t>
      </w:r>
      <w:r>
        <w:rPr>
          <w:rFonts w:eastAsia="仿宋_GB2312" w:hint="eastAsia"/>
          <w:bCs/>
          <w:sz w:val="32"/>
          <w:szCs w:val="32"/>
        </w:rPr>
        <w:t>对于引导</w:t>
      </w:r>
      <w:r w:rsidRPr="00C967A8">
        <w:rPr>
          <w:rFonts w:eastAsia="仿宋_GB2312"/>
          <w:bCs/>
          <w:sz w:val="32"/>
          <w:szCs w:val="32"/>
        </w:rPr>
        <w:t>该领域实现</w:t>
      </w:r>
      <w:r w:rsidRPr="00C967A8">
        <w:rPr>
          <w:rFonts w:eastAsia="仿宋_GB2312"/>
          <w:bCs/>
          <w:sz w:val="32"/>
          <w:szCs w:val="32"/>
        </w:rPr>
        <w:t>“</w:t>
      </w:r>
      <w:r w:rsidRPr="00C967A8">
        <w:rPr>
          <w:rFonts w:eastAsia="仿宋_GB2312"/>
          <w:bCs/>
          <w:sz w:val="32"/>
          <w:szCs w:val="32"/>
        </w:rPr>
        <w:t>减量化、资源化、</w:t>
      </w:r>
      <w:r>
        <w:rPr>
          <w:rFonts w:eastAsia="仿宋_GB2312" w:hint="eastAsia"/>
          <w:bCs/>
          <w:sz w:val="32"/>
          <w:szCs w:val="32"/>
        </w:rPr>
        <w:t>绿色化、</w:t>
      </w:r>
      <w:r w:rsidRPr="00C967A8">
        <w:rPr>
          <w:rFonts w:eastAsia="仿宋_GB2312"/>
          <w:bCs/>
          <w:sz w:val="32"/>
          <w:szCs w:val="32"/>
        </w:rPr>
        <w:t>无害化</w:t>
      </w:r>
      <w:r w:rsidRPr="00C967A8">
        <w:rPr>
          <w:rFonts w:eastAsia="仿宋_GB2312"/>
          <w:bCs/>
          <w:sz w:val="32"/>
          <w:szCs w:val="32"/>
        </w:rPr>
        <w:t>”</w:t>
      </w:r>
      <w:r w:rsidRPr="009E59AD">
        <w:rPr>
          <w:rFonts w:eastAsia="仿宋_GB2312" w:hint="eastAsia"/>
          <w:bCs/>
          <w:sz w:val="32"/>
          <w:szCs w:val="32"/>
        </w:rPr>
        <w:t xml:space="preserve"> </w:t>
      </w:r>
      <w:r>
        <w:rPr>
          <w:rFonts w:eastAsia="仿宋_GB2312" w:hint="eastAsia"/>
          <w:bCs/>
          <w:sz w:val="32"/>
          <w:szCs w:val="32"/>
        </w:rPr>
        <w:t>具有积极作用。</w:t>
      </w:r>
      <w:r w:rsidRPr="0029306C">
        <w:rPr>
          <w:rFonts w:eastAsia="仿宋_GB2312" w:hint="eastAsia"/>
          <w:bCs/>
          <w:sz w:val="32"/>
          <w:szCs w:val="32"/>
        </w:rPr>
        <w:t>全球环境基金“中国再生铝、铅、锌、锂行业绿色生产与可持续发展项目”</w:t>
      </w:r>
      <w:proofErr w:type="gramStart"/>
      <w:r>
        <w:rPr>
          <w:rFonts w:eastAsia="仿宋_GB2312" w:hint="eastAsia"/>
          <w:bCs/>
          <w:sz w:val="32"/>
          <w:szCs w:val="32"/>
        </w:rPr>
        <w:t>拟支持</w:t>
      </w:r>
      <w:proofErr w:type="gramEnd"/>
      <w:r>
        <w:rPr>
          <w:rFonts w:eastAsia="仿宋_GB2312" w:hint="eastAsia"/>
          <w:bCs/>
          <w:sz w:val="32"/>
          <w:szCs w:val="32"/>
        </w:rPr>
        <w:t>相关科研单位，通过</w:t>
      </w:r>
      <w:r w:rsidRPr="0029306C">
        <w:rPr>
          <w:rFonts w:eastAsia="仿宋_GB2312" w:hint="eastAsia"/>
          <w:bCs/>
          <w:sz w:val="32"/>
          <w:szCs w:val="32"/>
        </w:rPr>
        <w:t>开展</w:t>
      </w:r>
      <w:r w:rsidRPr="0039247C">
        <w:rPr>
          <w:rFonts w:eastAsia="仿宋_GB2312" w:hint="eastAsia"/>
          <w:bCs/>
          <w:sz w:val="32"/>
          <w:szCs w:val="32"/>
        </w:rPr>
        <w:t>再生锂、再生</w:t>
      </w:r>
      <w:proofErr w:type="gramStart"/>
      <w:r>
        <w:rPr>
          <w:rFonts w:eastAsia="仿宋_GB2312" w:hint="eastAsia"/>
          <w:bCs/>
          <w:sz w:val="32"/>
          <w:szCs w:val="32"/>
        </w:rPr>
        <w:t>锌</w:t>
      </w:r>
      <w:proofErr w:type="gramEnd"/>
      <w:r w:rsidRPr="0039247C">
        <w:rPr>
          <w:rFonts w:eastAsia="仿宋_GB2312" w:hint="eastAsia"/>
          <w:bCs/>
          <w:sz w:val="32"/>
          <w:szCs w:val="32"/>
        </w:rPr>
        <w:t>清洁生产评价指标体系</w:t>
      </w:r>
      <w:r w:rsidRPr="0029306C">
        <w:rPr>
          <w:rFonts w:eastAsia="仿宋_GB2312" w:hint="eastAsia"/>
          <w:bCs/>
          <w:sz w:val="32"/>
          <w:szCs w:val="32"/>
        </w:rPr>
        <w:t>研究，为</w:t>
      </w:r>
      <w:r>
        <w:rPr>
          <w:rFonts w:eastAsia="仿宋_GB2312" w:hint="eastAsia"/>
          <w:bCs/>
          <w:sz w:val="32"/>
          <w:szCs w:val="32"/>
        </w:rPr>
        <w:t>再生金属</w:t>
      </w:r>
      <w:r w:rsidRPr="0029306C">
        <w:rPr>
          <w:rFonts w:eastAsia="仿宋_GB2312" w:hint="eastAsia"/>
          <w:bCs/>
          <w:sz w:val="32"/>
          <w:szCs w:val="32"/>
        </w:rPr>
        <w:t>行业绿色低碳转型提供</w:t>
      </w:r>
      <w:r>
        <w:rPr>
          <w:rFonts w:eastAsia="仿宋_GB2312" w:hint="eastAsia"/>
          <w:bCs/>
          <w:sz w:val="32"/>
          <w:szCs w:val="32"/>
        </w:rPr>
        <w:t>管理</w:t>
      </w:r>
      <w:r w:rsidRPr="0029306C">
        <w:rPr>
          <w:rFonts w:eastAsia="仿宋_GB2312" w:hint="eastAsia"/>
          <w:bCs/>
          <w:sz w:val="32"/>
          <w:szCs w:val="32"/>
        </w:rPr>
        <w:t>方法与</w:t>
      </w:r>
      <w:r>
        <w:rPr>
          <w:rFonts w:eastAsia="仿宋_GB2312" w:hint="eastAsia"/>
          <w:bCs/>
          <w:sz w:val="32"/>
          <w:szCs w:val="32"/>
        </w:rPr>
        <w:t>技术标准</w:t>
      </w:r>
      <w:r w:rsidRPr="0029306C">
        <w:rPr>
          <w:rFonts w:eastAsia="仿宋_GB2312" w:hint="eastAsia"/>
          <w:bCs/>
          <w:sz w:val="32"/>
          <w:szCs w:val="32"/>
        </w:rPr>
        <w:t>支撑。</w:t>
      </w:r>
    </w:p>
    <w:p w14:paraId="150417F6" w14:textId="77777777" w:rsidR="00B14928" w:rsidRDefault="00B14928" w:rsidP="00B14928">
      <w:pPr>
        <w:spacing w:line="600" w:lineRule="exact"/>
        <w:ind w:firstLineChars="200" w:firstLine="643"/>
        <w:rPr>
          <w:rFonts w:eastAsia="黑体"/>
          <w:b/>
          <w:bCs/>
          <w:sz w:val="32"/>
          <w:szCs w:val="32"/>
        </w:rPr>
      </w:pPr>
      <w:r>
        <w:rPr>
          <w:rFonts w:eastAsia="黑体" w:hint="eastAsia"/>
          <w:b/>
          <w:bCs/>
          <w:sz w:val="32"/>
          <w:szCs w:val="32"/>
        </w:rPr>
        <w:t>二、工作目标</w:t>
      </w:r>
    </w:p>
    <w:p w14:paraId="5917F116" w14:textId="77777777" w:rsidR="00B14928" w:rsidRDefault="00B14928" w:rsidP="00B14928">
      <w:pPr>
        <w:spacing w:line="600" w:lineRule="exact"/>
        <w:ind w:firstLineChars="200" w:firstLine="640"/>
        <w:rPr>
          <w:rFonts w:eastAsia="仿宋_GB2312"/>
          <w:bCs/>
          <w:sz w:val="32"/>
          <w:szCs w:val="32"/>
        </w:rPr>
      </w:pPr>
      <w:r>
        <w:rPr>
          <w:rFonts w:eastAsia="仿宋_GB2312"/>
          <w:bCs/>
          <w:sz w:val="32"/>
          <w:szCs w:val="32"/>
        </w:rPr>
        <w:t>此项工作大纲的主要目标是：</w:t>
      </w:r>
      <w:bookmarkStart w:id="2" w:name="OLE_LINK7"/>
      <w:bookmarkStart w:id="3" w:name="OLE_LINK8"/>
      <w:r>
        <w:rPr>
          <w:rFonts w:eastAsia="仿宋_GB2312" w:hint="eastAsia"/>
          <w:bCs/>
          <w:sz w:val="32"/>
          <w:szCs w:val="32"/>
        </w:rPr>
        <w:t>通过</w:t>
      </w:r>
      <w:r w:rsidRPr="002B0169">
        <w:rPr>
          <w:rFonts w:eastAsia="仿宋_GB2312" w:hint="eastAsia"/>
          <w:bCs/>
          <w:sz w:val="32"/>
          <w:szCs w:val="32"/>
        </w:rPr>
        <w:t>梳理国内外</w:t>
      </w:r>
      <w:r w:rsidRPr="0039247C">
        <w:rPr>
          <w:rFonts w:eastAsia="仿宋_GB2312" w:hint="eastAsia"/>
          <w:bCs/>
          <w:sz w:val="32"/>
          <w:szCs w:val="32"/>
        </w:rPr>
        <w:t>再生锂、再生锌</w:t>
      </w:r>
      <w:r>
        <w:rPr>
          <w:rFonts w:eastAsia="仿宋_GB2312" w:hint="eastAsia"/>
          <w:bCs/>
          <w:sz w:val="32"/>
          <w:szCs w:val="32"/>
        </w:rPr>
        <w:t>的主要</w:t>
      </w:r>
      <w:r w:rsidRPr="002B0169">
        <w:rPr>
          <w:rFonts w:eastAsia="仿宋_GB2312" w:hint="eastAsia"/>
          <w:bCs/>
          <w:sz w:val="32"/>
          <w:szCs w:val="32"/>
        </w:rPr>
        <w:t>技术路径，构建基于能耗、碳排放、污染物排放和经济成本的技术评价体系，量化不同工艺的环境与经济竞争优势；提炼清洁生产全过程关键技术指标，</w:t>
      </w:r>
      <w:r>
        <w:rPr>
          <w:rFonts w:eastAsia="仿宋_GB2312" w:hint="eastAsia"/>
          <w:bCs/>
          <w:sz w:val="32"/>
          <w:szCs w:val="32"/>
        </w:rPr>
        <w:t>建立</w:t>
      </w:r>
      <w:r w:rsidRPr="002B0169">
        <w:rPr>
          <w:rFonts w:eastAsia="仿宋_GB2312" w:hint="eastAsia"/>
          <w:bCs/>
          <w:sz w:val="32"/>
          <w:szCs w:val="32"/>
        </w:rPr>
        <w:t>再生锂</w:t>
      </w:r>
      <w:r>
        <w:rPr>
          <w:rFonts w:eastAsia="仿宋_GB2312" w:hint="eastAsia"/>
          <w:bCs/>
          <w:sz w:val="32"/>
          <w:szCs w:val="32"/>
        </w:rPr>
        <w:t>、</w:t>
      </w:r>
      <w:r w:rsidRPr="002B0169">
        <w:rPr>
          <w:rFonts w:eastAsia="仿宋_GB2312" w:hint="eastAsia"/>
          <w:bCs/>
          <w:sz w:val="32"/>
          <w:szCs w:val="32"/>
        </w:rPr>
        <w:t>再生</w:t>
      </w:r>
      <w:proofErr w:type="gramStart"/>
      <w:r w:rsidRPr="002B0169">
        <w:rPr>
          <w:rFonts w:eastAsia="仿宋_GB2312" w:hint="eastAsia"/>
          <w:bCs/>
          <w:sz w:val="32"/>
          <w:szCs w:val="32"/>
        </w:rPr>
        <w:t>锌</w:t>
      </w:r>
      <w:proofErr w:type="gramEnd"/>
      <w:r w:rsidRPr="002B0169">
        <w:rPr>
          <w:rFonts w:eastAsia="仿宋_GB2312" w:hint="eastAsia"/>
          <w:bCs/>
          <w:sz w:val="32"/>
          <w:szCs w:val="32"/>
        </w:rPr>
        <w:t>行业清洁生产评价标准</w:t>
      </w:r>
      <w:r>
        <w:rPr>
          <w:rFonts w:eastAsia="仿宋_GB2312" w:hint="eastAsia"/>
          <w:bCs/>
          <w:sz w:val="32"/>
          <w:szCs w:val="32"/>
        </w:rPr>
        <w:t>，</w:t>
      </w:r>
      <w:r w:rsidRPr="002B0169">
        <w:rPr>
          <w:rFonts w:eastAsia="仿宋_GB2312" w:hint="eastAsia"/>
          <w:bCs/>
          <w:sz w:val="32"/>
          <w:szCs w:val="32"/>
        </w:rPr>
        <w:t>形成相关标准</w:t>
      </w:r>
      <w:r>
        <w:rPr>
          <w:rFonts w:eastAsia="仿宋_GB2312" w:hint="eastAsia"/>
          <w:bCs/>
          <w:sz w:val="32"/>
          <w:szCs w:val="32"/>
        </w:rPr>
        <w:t>，</w:t>
      </w:r>
      <w:r w:rsidRPr="002B0169">
        <w:rPr>
          <w:rFonts w:eastAsia="仿宋_GB2312" w:hint="eastAsia"/>
          <w:bCs/>
          <w:sz w:val="32"/>
          <w:szCs w:val="32"/>
        </w:rPr>
        <w:t>提出</w:t>
      </w:r>
      <w:r>
        <w:rPr>
          <w:rFonts w:eastAsia="仿宋_GB2312" w:hint="eastAsia"/>
          <w:bCs/>
          <w:sz w:val="32"/>
          <w:szCs w:val="32"/>
        </w:rPr>
        <w:t>有关</w:t>
      </w:r>
      <w:r w:rsidRPr="002B0169">
        <w:rPr>
          <w:rFonts w:eastAsia="仿宋_GB2312" w:hint="eastAsia"/>
          <w:bCs/>
          <w:sz w:val="32"/>
          <w:szCs w:val="32"/>
        </w:rPr>
        <w:t>政策建议。</w:t>
      </w:r>
      <w:bookmarkEnd w:id="2"/>
      <w:bookmarkEnd w:id="3"/>
    </w:p>
    <w:p w14:paraId="0688C617" w14:textId="77777777" w:rsidR="00B14928" w:rsidRDefault="00B14928" w:rsidP="00B14928">
      <w:pPr>
        <w:spacing w:line="600" w:lineRule="exact"/>
        <w:ind w:firstLineChars="200" w:firstLine="643"/>
        <w:rPr>
          <w:rFonts w:ascii="黑体" w:eastAsia="黑体" w:hAnsi="黑体"/>
          <w:b/>
          <w:bCs/>
          <w:color w:val="000000" w:themeColor="text1"/>
          <w:sz w:val="32"/>
          <w:szCs w:val="32"/>
        </w:rPr>
      </w:pPr>
      <w:r>
        <w:rPr>
          <w:rFonts w:ascii="黑体" w:eastAsia="黑体" w:hAnsi="黑体"/>
          <w:b/>
          <w:bCs/>
          <w:color w:val="000000" w:themeColor="text1"/>
          <w:sz w:val="32"/>
          <w:szCs w:val="32"/>
        </w:rPr>
        <w:t>三、工作内容</w:t>
      </w:r>
    </w:p>
    <w:p w14:paraId="482425D0" w14:textId="77777777" w:rsidR="00B14928" w:rsidRDefault="00B14928" w:rsidP="00B14928">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此项咨询服务工作预计将进行的任务和活动主要包括（但不限于）：</w:t>
      </w:r>
    </w:p>
    <w:p w14:paraId="2DCB8504" w14:textId="77777777" w:rsidR="00B14928" w:rsidRDefault="00B14928" w:rsidP="00B14928">
      <w:pPr>
        <w:spacing w:line="600" w:lineRule="exact"/>
        <w:ind w:firstLineChars="200" w:firstLine="643"/>
        <w:rPr>
          <w:rFonts w:eastAsia="仿宋_GB2312"/>
          <w:color w:val="000000" w:themeColor="text1"/>
          <w:sz w:val="32"/>
          <w:szCs w:val="32"/>
        </w:rPr>
      </w:pPr>
      <w:r>
        <w:rPr>
          <w:rFonts w:ascii="楷体" w:eastAsia="楷体" w:hAnsi="楷体"/>
          <w:b/>
          <w:color w:val="000000" w:themeColor="text1"/>
          <w:sz w:val="32"/>
          <w:szCs w:val="32"/>
        </w:rPr>
        <w:t>1.</w:t>
      </w:r>
      <w:r w:rsidRPr="00D1207D">
        <w:rPr>
          <w:rFonts w:hint="eastAsia"/>
        </w:rPr>
        <w:t xml:space="preserve"> </w:t>
      </w:r>
      <w:bookmarkStart w:id="4" w:name="_Hlk216113351"/>
      <w:r w:rsidRPr="0039247C">
        <w:rPr>
          <w:rFonts w:ascii="楷体" w:eastAsia="楷体" w:hAnsi="楷体" w:hint="eastAsia"/>
          <w:b/>
          <w:color w:val="000000" w:themeColor="text1"/>
          <w:sz w:val="32"/>
          <w:szCs w:val="32"/>
        </w:rPr>
        <w:t>再生锂、再生</w:t>
      </w:r>
      <w:bookmarkEnd w:id="4"/>
      <w:r>
        <w:rPr>
          <w:rFonts w:ascii="楷体" w:eastAsia="楷体" w:hAnsi="楷体" w:hint="eastAsia"/>
          <w:b/>
          <w:color w:val="000000" w:themeColor="text1"/>
          <w:sz w:val="32"/>
          <w:szCs w:val="32"/>
        </w:rPr>
        <w:t>锌的</w:t>
      </w:r>
      <w:r w:rsidRPr="0029306C">
        <w:rPr>
          <w:rFonts w:ascii="楷体" w:eastAsia="楷体" w:hAnsi="楷体" w:hint="eastAsia"/>
          <w:b/>
          <w:color w:val="000000" w:themeColor="text1"/>
          <w:sz w:val="32"/>
          <w:szCs w:val="32"/>
        </w:rPr>
        <w:t>技术现状调查与路线梳理</w:t>
      </w:r>
      <w:r>
        <w:rPr>
          <w:rFonts w:ascii="楷体" w:eastAsia="楷体" w:hAnsi="楷体" w:hint="eastAsia"/>
          <w:b/>
          <w:color w:val="000000" w:themeColor="text1"/>
          <w:sz w:val="32"/>
          <w:szCs w:val="32"/>
        </w:rPr>
        <w:t>。</w:t>
      </w:r>
      <w:r w:rsidRPr="00377DCC">
        <w:rPr>
          <w:rFonts w:eastAsia="仿宋_GB2312" w:hint="eastAsia"/>
          <w:color w:val="000000" w:themeColor="text1"/>
          <w:sz w:val="32"/>
          <w:szCs w:val="32"/>
        </w:rPr>
        <w:t>通过文</w:t>
      </w:r>
      <w:r w:rsidRPr="00377DCC">
        <w:rPr>
          <w:rFonts w:eastAsia="仿宋_GB2312" w:hint="eastAsia"/>
          <w:color w:val="000000" w:themeColor="text1"/>
          <w:sz w:val="32"/>
          <w:szCs w:val="32"/>
        </w:rPr>
        <w:lastRenderedPageBreak/>
        <w:t>献检索、专家访谈等方式开展国际与国内调研，分析</w:t>
      </w:r>
      <w:r>
        <w:rPr>
          <w:rFonts w:eastAsia="仿宋_GB2312" w:hint="eastAsia"/>
          <w:color w:val="000000" w:themeColor="text1"/>
          <w:sz w:val="32"/>
          <w:szCs w:val="32"/>
        </w:rPr>
        <w:t>国内外</w:t>
      </w:r>
      <w:r w:rsidRPr="00B63A98">
        <w:rPr>
          <w:rFonts w:eastAsia="仿宋_GB2312" w:hint="eastAsia"/>
          <w:color w:val="000000" w:themeColor="text1"/>
          <w:sz w:val="32"/>
          <w:szCs w:val="32"/>
        </w:rPr>
        <w:t>再生锂</w:t>
      </w:r>
      <w:r>
        <w:rPr>
          <w:rFonts w:eastAsia="仿宋_GB2312" w:hint="eastAsia"/>
          <w:color w:val="000000" w:themeColor="text1"/>
          <w:sz w:val="32"/>
          <w:szCs w:val="32"/>
        </w:rPr>
        <w:t>、再生锌的</w:t>
      </w:r>
      <w:r w:rsidRPr="00377DCC">
        <w:rPr>
          <w:rFonts w:eastAsia="仿宋_GB2312" w:hint="eastAsia"/>
          <w:color w:val="000000" w:themeColor="text1"/>
          <w:sz w:val="32"/>
          <w:szCs w:val="32"/>
        </w:rPr>
        <w:t>典型技术路线的工艺流程、原料适应性、能耗水平</w:t>
      </w:r>
      <w:r>
        <w:rPr>
          <w:rFonts w:eastAsia="仿宋_GB2312" w:hint="eastAsia"/>
          <w:color w:val="000000" w:themeColor="text1"/>
          <w:sz w:val="32"/>
          <w:szCs w:val="32"/>
        </w:rPr>
        <w:t>、碳及</w:t>
      </w:r>
      <w:r w:rsidRPr="00377DCC">
        <w:rPr>
          <w:rFonts w:eastAsia="仿宋_GB2312" w:hint="eastAsia"/>
          <w:color w:val="000000" w:themeColor="text1"/>
          <w:sz w:val="32"/>
          <w:szCs w:val="32"/>
        </w:rPr>
        <w:t>污染排放特征</w:t>
      </w:r>
      <w:r>
        <w:rPr>
          <w:rFonts w:eastAsia="仿宋_GB2312" w:hint="eastAsia"/>
          <w:color w:val="000000" w:themeColor="text1"/>
          <w:sz w:val="32"/>
          <w:szCs w:val="32"/>
        </w:rPr>
        <w:t>等重点内容，</w:t>
      </w:r>
      <w:r w:rsidRPr="00377DCC">
        <w:rPr>
          <w:rFonts w:eastAsia="仿宋_GB2312" w:hint="eastAsia"/>
          <w:color w:val="000000" w:themeColor="text1"/>
          <w:sz w:val="32"/>
          <w:szCs w:val="32"/>
        </w:rPr>
        <w:t>形成</w:t>
      </w:r>
      <w:r>
        <w:rPr>
          <w:rFonts w:eastAsia="仿宋_GB2312" w:hint="eastAsia"/>
          <w:color w:val="000000" w:themeColor="text1"/>
          <w:sz w:val="32"/>
          <w:szCs w:val="32"/>
        </w:rPr>
        <w:t>绿色</w:t>
      </w:r>
      <w:r w:rsidRPr="00377DCC">
        <w:rPr>
          <w:rFonts w:eastAsia="仿宋_GB2312" w:hint="eastAsia"/>
          <w:color w:val="000000" w:themeColor="text1"/>
          <w:sz w:val="32"/>
          <w:szCs w:val="32"/>
        </w:rPr>
        <w:t>技术路线分类体系和趋势</w:t>
      </w:r>
      <w:proofErr w:type="gramStart"/>
      <w:r w:rsidRPr="00377DCC">
        <w:rPr>
          <w:rFonts w:eastAsia="仿宋_GB2312" w:hint="eastAsia"/>
          <w:color w:val="000000" w:themeColor="text1"/>
          <w:sz w:val="32"/>
          <w:szCs w:val="32"/>
        </w:rPr>
        <w:t>研</w:t>
      </w:r>
      <w:proofErr w:type="gramEnd"/>
      <w:r w:rsidRPr="00377DCC">
        <w:rPr>
          <w:rFonts w:eastAsia="仿宋_GB2312" w:hint="eastAsia"/>
          <w:color w:val="000000" w:themeColor="text1"/>
          <w:sz w:val="32"/>
          <w:szCs w:val="32"/>
        </w:rPr>
        <w:t>判，完成《</w:t>
      </w:r>
      <w:r w:rsidRPr="0039247C">
        <w:rPr>
          <w:rFonts w:eastAsia="仿宋_GB2312" w:hint="eastAsia"/>
          <w:color w:val="000000" w:themeColor="text1"/>
          <w:sz w:val="32"/>
          <w:szCs w:val="32"/>
        </w:rPr>
        <w:t>再生锂、再生锌</w:t>
      </w:r>
      <w:r>
        <w:rPr>
          <w:rFonts w:eastAsia="仿宋_GB2312" w:hint="eastAsia"/>
          <w:color w:val="000000" w:themeColor="text1"/>
          <w:sz w:val="32"/>
          <w:szCs w:val="32"/>
        </w:rPr>
        <w:t>回收利用</w:t>
      </w:r>
      <w:r w:rsidRPr="00377DCC">
        <w:rPr>
          <w:rFonts w:eastAsia="仿宋_GB2312" w:hint="eastAsia"/>
          <w:color w:val="000000" w:themeColor="text1"/>
          <w:sz w:val="32"/>
          <w:szCs w:val="32"/>
        </w:rPr>
        <w:t>技术综述报告》。</w:t>
      </w:r>
    </w:p>
    <w:p w14:paraId="73BAA5DE" w14:textId="77777777" w:rsidR="00B14928" w:rsidRDefault="00B14928" w:rsidP="00B14928">
      <w:pPr>
        <w:spacing w:line="600" w:lineRule="exact"/>
        <w:ind w:firstLineChars="200" w:firstLine="643"/>
        <w:rPr>
          <w:rFonts w:eastAsia="仿宋_GB2312"/>
          <w:color w:val="000000" w:themeColor="text1"/>
          <w:sz w:val="32"/>
          <w:szCs w:val="32"/>
        </w:rPr>
      </w:pPr>
      <w:r>
        <w:rPr>
          <w:rFonts w:ascii="楷体" w:eastAsia="楷体" w:hAnsi="楷体"/>
          <w:b/>
          <w:color w:val="000000" w:themeColor="text1"/>
          <w:sz w:val="32"/>
          <w:szCs w:val="32"/>
        </w:rPr>
        <w:t>2</w:t>
      </w:r>
      <w:bookmarkStart w:id="5" w:name="_Hlk191582615"/>
      <w:bookmarkStart w:id="6" w:name="OLE_LINK4"/>
      <w:bookmarkStart w:id="7" w:name="OLE_LINK13"/>
      <w:r>
        <w:rPr>
          <w:rFonts w:ascii="楷体" w:eastAsia="楷体" w:hAnsi="楷体"/>
          <w:b/>
          <w:color w:val="000000" w:themeColor="text1"/>
          <w:sz w:val="32"/>
          <w:szCs w:val="32"/>
        </w:rPr>
        <w:t>.</w:t>
      </w:r>
      <w:r w:rsidRPr="000961AC">
        <w:rPr>
          <w:rFonts w:hint="eastAsia"/>
        </w:rPr>
        <w:t xml:space="preserve"> </w:t>
      </w:r>
      <w:r w:rsidRPr="0039247C">
        <w:rPr>
          <w:rFonts w:ascii="楷体" w:eastAsia="楷体" w:hAnsi="楷体" w:hint="eastAsia"/>
          <w:b/>
          <w:color w:val="000000" w:themeColor="text1"/>
          <w:sz w:val="32"/>
          <w:szCs w:val="32"/>
        </w:rPr>
        <w:t>再生锂、再生锌</w:t>
      </w:r>
      <w:r>
        <w:rPr>
          <w:rFonts w:ascii="楷体" w:eastAsia="楷体" w:hAnsi="楷体" w:hint="eastAsia"/>
          <w:b/>
          <w:color w:val="000000" w:themeColor="text1"/>
          <w:sz w:val="32"/>
          <w:szCs w:val="32"/>
        </w:rPr>
        <w:t>的</w:t>
      </w:r>
      <w:r w:rsidRPr="000961AC">
        <w:rPr>
          <w:rFonts w:ascii="楷体" w:eastAsia="楷体" w:hAnsi="楷体" w:hint="eastAsia"/>
          <w:b/>
          <w:color w:val="000000" w:themeColor="text1"/>
          <w:sz w:val="32"/>
          <w:szCs w:val="32"/>
        </w:rPr>
        <w:t>技术环境与经济综合</w:t>
      </w:r>
      <w:r w:rsidRPr="00377DCC">
        <w:rPr>
          <w:rFonts w:ascii="楷体" w:eastAsia="楷体" w:hAnsi="楷体" w:hint="eastAsia"/>
          <w:b/>
          <w:color w:val="000000" w:themeColor="text1"/>
          <w:sz w:val="32"/>
          <w:szCs w:val="32"/>
        </w:rPr>
        <w:t>评价模型</w:t>
      </w:r>
      <w:r>
        <w:rPr>
          <w:rFonts w:ascii="楷体" w:eastAsia="楷体" w:hAnsi="楷体" w:hint="eastAsia"/>
          <w:b/>
          <w:color w:val="000000" w:themeColor="text1"/>
          <w:sz w:val="32"/>
          <w:szCs w:val="32"/>
        </w:rPr>
        <w:t>构建。</w:t>
      </w:r>
      <w:r w:rsidRPr="00A04039">
        <w:rPr>
          <w:rFonts w:eastAsia="仿宋_GB2312" w:hint="eastAsia"/>
          <w:color w:val="000000" w:themeColor="text1"/>
          <w:sz w:val="32"/>
          <w:szCs w:val="32"/>
        </w:rPr>
        <w:t>分别</w:t>
      </w:r>
      <w:r w:rsidRPr="00377DCC">
        <w:rPr>
          <w:rFonts w:eastAsia="仿宋_GB2312" w:hint="eastAsia"/>
          <w:color w:val="000000" w:themeColor="text1"/>
          <w:sz w:val="32"/>
          <w:szCs w:val="32"/>
        </w:rPr>
        <w:t>选取</w:t>
      </w:r>
      <w:r>
        <w:rPr>
          <w:rFonts w:eastAsia="仿宋_GB2312" w:hint="eastAsia"/>
          <w:color w:val="000000" w:themeColor="text1"/>
          <w:sz w:val="32"/>
          <w:szCs w:val="32"/>
        </w:rPr>
        <w:t>再生锂、</w:t>
      </w:r>
      <w:proofErr w:type="gramStart"/>
      <w:r>
        <w:rPr>
          <w:rFonts w:eastAsia="仿宋_GB2312" w:hint="eastAsia"/>
          <w:color w:val="000000" w:themeColor="text1"/>
          <w:sz w:val="32"/>
          <w:szCs w:val="32"/>
        </w:rPr>
        <w:t>锌行业</w:t>
      </w:r>
      <w:proofErr w:type="gramEnd"/>
      <w:r>
        <w:rPr>
          <w:rFonts w:eastAsia="仿宋_GB2312"/>
          <w:color w:val="000000" w:themeColor="text1"/>
          <w:sz w:val="32"/>
          <w:szCs w:val="32"/>
        </w:rPr>
        <w:t>3</w:t>
      </w:r>
      <w:r>
        <w:rPr>
          <w:rFonts w:eastAsia="仿宋_GB2312" w:hint="eastAsia"/>
          <w:color w:val="000000" w:themeColor="text1"/>
          <w:sz w:val="32"/>
          <w:szCs w:val="32"/>
        </w:rPr>
        <w:t>-</w:t>
      </w:r>
      <w:r w:rsidRPr="00377DCC">
        <w:rPr>
          <w:rFonts w:eastAsia="仿宋_GB2312" w:hint="eastAsia"/>
          <w:color w:val="000000" w:themeColor="text1"/>
          <w:sz w:val="32"/>
          <w:szCs w:val="32"/>
        </w:rPr>
        <w:t>4</w:t>
      </w:r>
      <w:r w:rsidRPr="00377DCC">
        <w:rPr>
          <w:rFonts w:eastAsia="仿宋_GB2312" w:hint="eastAsia"/>
          <w:color w:val="000000" w:themeColor="text1"/>
          <w:sz w:val="32"/>
          <w:szCs w:val="32"/>
        </w:rPr>
        <w:t>家采用典型工艺的代表性企业进行调研与数据收集，结合能耗、碳排放、污染排放与经济成本等关键维度，构建多维综合评价模型。通过定量比较不同路线的综合表现，明确</w:t>
      </w:r>
      <w:r w:rsidRPr="00ED7824">
        <w:rPr>
          <w:rFonts w:eastAsia="仿宋_GB2312" w:hint="eastAsia"/>
          <w:color w:val="000000" w:themeColor="text1"/>
          <w:sz w:val="32"/>
          <w:szCs w:val="32"/>
        </w:rPr>
        <w:t>再生锂</w:t>
      </w:r>
      <w:r>
        <w:rPr>
          <w:rFonts w:eastAsia="仿宋_GB2312" w:hint="eastAsia"/>
          <w:color w:val="000000" w:themeColor="text1"/>
          <w:sz w:val="32"/>
          <w:szCs w:val="32"/>
        </w:rPr>
        <w:t>（以黑粉为主要原料）、再生锌（以</w:t>
      </w:r>
      <w:r w:rsidRPr="001B28CA">
        <w:rPr>
          <w:rFonts w:eastAsia="仿宋_GB2312"/>
          <w:bCs/>
          <w:sz w:val="32"/>
          <w:szCs w:val="32"/>
        </w:rPr>
        <w:t>钢厂灰、</w:t>
      </w:r>
      <w:proofErr w:type="gramStart"/>
      <w:r w:rsidRPr="001B28CA">
        <w:rPr>
          <w:rFonts w:eastAsia="仿宋_GB2312"/>
          <w:bCs/>
          <w:sz w:val="32"/>
          <w:szCs w:val="32"/>
        </w:rPr>
        <w:t>废锌合金</w:t>
      </w:r>
      <w:proofErr w:type="gramEnd"/>
      <w:r>
        <w:rPr>
          <w:rFonts w:eastAsia="仿宋_GB2312" w:hint="eastAsia"/>
          <w:bCs/>
          <w:sz w:val="32"/>
          <w:szCs w:val="32"/>
        </w:rPr>
        <w:t>为主要原料</w:t>
      </w:r>
      <w:r>
        <w:rPr>
          <w:rFonts w:eastAsia="仿宋_GB2312" w:hint="eastAsia"/>
          <w:color w:val="000000" w:themeColor="text1"/>
          <w:sz w:val="32"/>
          <w:szCs w:val="32"/>
        </w:rPr>
        <w:t>）</w:t>
      </w:r>
      <w:r w:rsidRPr="00377DCC">
        <w:rPr>
          <w:rFonts w:eastAsia="仿宋_GB2312" w:hint="eastAsia"/>
          <w:color w:val="000000" w:themeColor="text1"/>
          <w:sz w:val="32"/>
          <w:szCs w:val="32"/>
        </w:rPr>
        <w:t>工艺优劣与适用边界，形成《</w:t>
      </w:r>
      <w:r w:rsidRPr="00ED7824">
        <w:rPr>
          <w:rFonts w:eastAsia="仿宋_GB2312" w:hint="eastAsia"/>
          <w:color w:val="000000" w:themeColor="text1"/>
          <w:sz w:val="32"/>
          <w:szCs w:val="32"/>
        </w:rPr>
        <w:t>再生锂、再生锌</w:t>
      </w:r>
      <w:r>
        <w:rPr>
          <w:rFonts w:eastAsia="仿宋_GB2312" w:hint="eastAsia"/>
          <w:color w:val="000000" w:themeColor="text1"/>
          <w:sz w:val="32"/>
          <w:szCs w:val="32"/>
        </w:rPr>
        <w:t>的</w:t>
      </w:r>
      <w:r w:rsidRPr="00377DCC">
        <w:rPr>
          <w:rFonts w:eastAsia="仿宋_GB2312" w:hint="eastAsia"/>
          <w:color w:val="000000" w:themeColor="text1"/>
          <w:sz w:val="32"/>
          <w:szCs w:val="32"/>
        </w:rPr>
        <w:t>技术环境与经济综合评价研究报告》。</w:t>
      </w:r>
    </w:p>
    <w:p w14:paraId="5A7A376C" w14:textId="77777777" w:rsidR="00B14928" w:rsidRPr="00377DCC" w:rsidRDefault="00B14928" w:rsidP="00B14928">
      <w:pPr>
        <w:spacing w:line="600" w:lineRule="exact"/>
        <w:ind w:firstLineChars="200" w:firstLine="643"/>
        <w:rPr>
          <w:rFonts w:ascii="楷体" w:eastAsia="楷体" w:hAnsi="楷体"/>
          <w:b/>
          <w:color w:val="000000" w:themeColor="text1"/>
          <w:sz w:val="32"/>
          <w:szCs w:val="32"/>
        </w:rPr>
      </w:pPr>
      <w:bookmarkStart w:id="8" w:name="OLE_LINK14"/>
      <w:bookmarkEnd w:id="5"/>
      <w:bookmarkEnd w:id="6"/>
      <w:r>
        <w:rPr>
          <w:rFonts w:ascii="楷体" w:eastAsia="楷体" w:hAnsi="楷体"/>
          <w:b/>
          <w:color w:val="000000" w:themeColor="text1"/>
          <w:sz w:val="32"/>
          <w:szCs w:val="32"/>
        </w:rPr>
        <w:t>3.</w:t>
      </w:r>
      <w:r w:rsidRPr="006448DE">
        <w:rPr>
          <w:rFonts w:hint="eastAsia"/>
        </w:rPr>
        <w:t xml:space="preserve"> </w:t>
      </w:r>
      <w:r w:rsidRPr="00ED7824">
        <w:rPr>
          <w:rFonts w:ascii="楷体" w:eastAsia="楷体" w:hAnsi="楷体" w:hint="eastAsia"/>
          <w:b/>
          <w:color w:val="000000" w:themeColor="text1"/>
          <w:sz w:val="32"/>
          <w:szCs w:val="32"/>
        </w:rPr>
        <w:t>再生锂、再生</w:t>
      </w:r>
      <w:proofErr w:type="gramStart"/>
      <w:r w:rsidRPr="00ED7824">
        <w:rPr>
          <w:rFonts w:ascii="楷体" w:eastAsia="楷体" w:hAnsi="楷体" w:hint="eastAsia"/>
          <w:b/>
          <w:color w:val="000000" w:themeColor="text1"/>
          <w:sz w:val="32"/>
          <w:szCs w:val="32"/>
        </w:rPr>
        <w:t>锌</w:t>
      </w:r>
      <w:proofErr w:type="gramEnd"/>
      <w:r w:rsidRPr="00377DCC">
        <w:rPr>
          <w:rFonts w:ascii="楷体" w:eastAsia="楷体" w:hAnsi="楷体" w:hint="eastAsia"/>
          <w:b/>
          <w:color w:val="000000" w:themeColor="text1"/>
          <w:sz w:val="32"/>
          <w:szCs w:val="32"/>
        </w:rPr>
        <w:t>清洁生产技术指标体系提炼</w:t>
      </w:r>
      <w:r>
        <w:rPr>
          <w:rFonts w:ascii="楷体" w:eastAsia="楷体" w:hAnsi="楷体" w:hint="eastAsia"/>
          <w:b/>
          <w:color w:val="000000" w:themeColor="text1"/>
          <w:sz w:val="32"/>
          <w:szCs w:val="32"/>
        </w:rPr>
        <w:t>。</w:t>
      </w:r>
      <w:r w:rsidRPr="00377DCC">
        <w:rPr>
          <w:rFonts w:eastAsia="仿宋_GB2312" w:hint="eastAsia"/>
          <w:color w:val="000000" w:themeColor="text1"/>
          <w:sz w:val="32"/>
          <w:szCs w:val="32"/>
        </w:rPr>
        <w:t>基于评价模型结果，从</w:t>
      </w:r>
      <w:r w:rsidRPr="00ED7824">
        <w:rPr>
          <w:rFonts w:eastAsia="仿宋_GB2312" w:hint="eastAsia"/>
          <w:color w:val="000000" w:themeColor="text1"/>
          <w:sz w:val="32"/>
          <w:szCs w:val="32"/>
        </w:rPr>
        <w:t>再生锂</w:t>
      </w:r>
      <w:r>
        <w:rPr>
          <w:rFonts w:eastAsia="仿宋_GB2312" w:hint="eastAsia"/>
          <w:color w:val="000000" w:themeColor="text1"/>
          <w:sz w:val="32"/>
          <w:szCs w:val="32"/>
        </w:rPr>
        <w:t>、再生锌的金属</w:t>
      </w:r>
      <w:r w:rsidRPr="00377DCC">
        <w:rPr>
          <w:rFonts w:eastAsia="仿宋_GB2312" w:hint="eastAsia"/>
          <w:color w:val="000000" w:themeColor="text1"/>
          <w:sz w:val="32"/>
          <w:szCs w:val="32"/>
        </w:rPr>
        <w:t>回收率、能耗强度、碳排放因子、污染排放强度与副产物利用效率等方面形成清洁生产关键指标体系，并明确指标适用条件与评价方法。形成《</w:t>
      </w:r>
      <w:r w:rsidRPr="00ED7824">
        <w:rPr>
          <w:rFonts w:eastAsia="仿宋_GB2312" w:hint="eastAsia"/>
          <w:color w:val="000000" w:themeColor="text1"/>
          <w:sz w:val="32"/>
          <w:szCs w:val="32"/>
        </w:rPr>
        <w:t>再生锂、再生锌</w:t>
      </w:r>
      <w:r w:rsidRPr="00377DCC">
        <w:rPr>
          <w:rFonts w:eastAsia="仿宋_GB2312" w:hint="eastAsia"/>
          <w:color w:val="000000" w:themeColor="text1"/>
          <w:sz w:val="32"/>
          <w:szCs w:val="32"/>
        </w:rPr>
        <w:t>清洁生产技术指标体系研究报告》，并完成</w:t>
      </w:r>
      <w:r w:rsidRPr="00ED7824">
        <w:rPr>
          <w:rFonts w:eastAsia="仿宋_GB2312" w:hint="eastAsia"/>
          <w:color w:val="000000" w:themeColor="text1"/>
          <w:sz w:val="32"/>
          <w:szCs w:val="32"/>
        </w:rPr>
        <w:t>再生锂、再生</w:t>
      </w:r>
      <w:proofErr w:type="gramStart"/>
      <w:r w:rsidRPr="00ED7824">
        <w:rPr>
          <w:rFonts w:eastAsia="仿宋_GB2312" w:hint="eastAsia"/>
          <w:color w:val="000000" w:themeColor="text1"/>
          <w:sz w:val="32"/>
          <w:szCs w:val="32"/>
        </w:rPr>
        <w:t>锌</w:t>
      </w:r>
      <w:proofErr w:type="gramEnd"/>
      <w:r w:rsidRPr="00377DCC">
        <w:rPr>
          <w:rFonts w:eastAsia="仿宋_GB2312" w:hint="eastAsia"/>
          <w:color w:val="000000" w:themeColor="text1"/>
          <w:sz w:val="32"/>
          <w:szCs w:val="32"/>
        </w:rPr>
        <w:t>清洁生产相关研究论文各</w:t>
      </w:r>
      <w:r w:rsidRPr="00377DCC">
        <w:rPr>
          <w:rFonts w:eastAsia="仿宋_GB2312" w:hint="eastAsia"/>
          <w:color w:val="000000" w:themeColor="text1"/>
          <w:sz w:val="32"/>
          <w:szCs w:val="32"/>
        </w:rPr>
        <w:t>1</w:t>
      </w:r>
      <w:r w:rsidRPr="00377DCC">
        <w:rPr>
          <w:rFonts w:eastAsia="仿宋_GB2312" w:hint="eastAsia"/>
          <w:color w:val="000000" w:themeColor="text1"/>
          <w:sz w:val="32"/>
          <w:szCs w:val="32"/>
        </w:rPr>
        <w:t>篇。</w:t>
      </w:r>
    </w:p>
    <w:bookmarkEnd w:id="7"/>
    <w:bookmarkEnd w:id="8"/>
    <w:p w14:paraId="1DAD1B27" w14:textId="77777777" w:rsidR="00B14928" w:rsidRDefault="00B14928" w:rsidP="00B14928">
      <w:pPr>
        <w:spacing w:line="600" w:lineRule="exact"/>
        <w:ind w:firstLineChars="200" w:firstLine="643"/>
        <w:rPr>
          <w:rFonts w:ascii="楷体" w:eastAsia="楷体" w:hAnsi="楷体"/>
          <w:b/>
          <w:color w:val="000000" w:themeColor="text1"/>
          <w:sz w:val="32"/>
          <w:szCs w:val="32"/>
        </w:rPr>
      </w:pPr>
      <w:r>
        <w:rPr>
          <w:rFonts w:ascii="楷体" w:eastAsia="楷体" w:hAnsi="楷体"/>
          <w:b/>
          <w:color w:val="000000" w:themeColor="text1"/>
          <w:sz w:val="32"/>
          <w:szCs w:val="32"/>
        </w:rPr>
        <w:t>4</w:t>
      </w:r>
      <w:bookmarkStart w:id="9" w:name="OLE_LINK1"/>
      <w:r>
        <w:rPr>
          <w:rFonts w:ascii="楷体" w:eastAsia="楷体" w:hAnsi="楷体"/>
          <w:b/>
          <w:color w:val="000000" w:themeColor="text1"/>
          <w:sz w:val="32"/>
          <w:szCs w:val="32"/>
        </w:rPr>
        <w:t>.</w:t>
      </w:r>
      <w:bookmarkStart w:id="10" w:name="OLE_LINK3"/>
      <w:bookmarkEnd w:id="9"/>
      <w:r w:rsidRPr="00FD0634">
        <w:rPr>
          <w:rFonts w:hint="eastAsia"/>
        </w:rPr>
        <w:t xml:space="preserve"> </w:t>
      </w:r>
      <w:r w:rsidRPr="00ED7824">
        <w:rPr>
          <w:rFonts w:ascii="楷体" w:eastAsia="楷体" w:hAnsi="楷体" w:hint="eastAsia"/>
          <w:b/>
          <w:color w:val="000000" w:themeColor="text1"/>
          <w:sz w:val="32"/>
          <w:szCs w:val="32"/>
        </w:rPr>
        <w:t>再生锂、再生</w:t>
      </w:r>
      <w:proofErr w:type="gramStart"/>
      <w:r w:rsidRPr="00ED7824">
        <w:rPr>
          <w:rFonts w:ascii="楷体" w:eastAsia="楷体" w:hAnsi="楷体" w:hint="eastAsia"/>
          <w:b/>
          <w:color w:val="000000" w:themeColor="text1"/>
          <w:sz w:val="32"/>
          <w:szCs w:val="32"/>
        </w:rPr>
        <w:t>锌</w:t>
      </w:r>
      <w:proofErr w:type="gramEnd"/>
      <w:r w:rsidRPr="00FD0634">
        <w:rPr>
          <w:rFonts w:ascii="楷体" w:eastAsia="楷体" w:hAnsi="楷体" w:hint="eastAsia"/>
          <w:b/>
          <w:color w:val="000000" w:themeColor="text1"/>
          <w:sz w:val="32"/>
          <w:szCs w:val="32"/>
        </w:rPr>
        <w:t>清洁生产</w:t>
      </w:r>
      <w:r w:rsidRPr="005A5777">
        <w:rPr>
          <w:rFonts w:ascii="楷体" w:eastAsia="楷体" w:hAnsi="楷体" w:hint="eastAsia"/>
          <w:b/>
          <w:color w:val="000000" w:themeColor="text1"/>
          <w:sz w:val="32"/>
          <w:szCs w:val="32"/>
        </w:rPr>
        <w:t>评价标准及政策建议</w:t>
      </w:r>
      <w:r>
        <w:rPr>
          <w:rFonts w:ascii="楷体" w:eastAsia="楷体" w:hAnsi="楷体" w:hint="eastAsia"/>
          <w:b/>
          <w:color w:val="000000" w:themeColor="text1"/>
          <w:sz w:val="32"/>
          <w:szCs w:val="32"/>
        </w:rPr>
        <w:t>研究。</w:t>
      </w:r>
      <w:r>
        <w:rPr>
          <w:rFonts w:eastAsia="仿宋_GB2312" w:hint="eastAsia"/>
          <w:color w:val="000000" w:themeColor="text1"/>
          <w:sz w:val="32"/>
          <w:szCs w:val="32"/>
        </w:rPr>
        <w:t>结合</w:t>
      </w:r>
      <w:r w:rsidRPr="00ED7824">
        <w:rPr>
          <w:rFonts w:eastAsia="仿宋_GB2312" w:hint="eastAsia"/>
          <w:color w:val="000000" w:themeColor="text1"/>
          <w:sz w:val="32"/>
          <w:szCs w:val="32"/>
        </w:rPr>
        <w:t>清洁生产技术</w:t>
      </w:r>
      <w:r>
        <w:rPr>
          <w:rFonts w:eastAsia="仿宋_GB2312" w:hint="eastAsia"/>
          <w:color w:val="000000" w:themeColor="text1"/>
          <w:sz w:val="32"/>
          <w:szCs w:val="32"/>
        </w:rPr>
        <w:t>指标体系，提出适宜</w:t>
      </w:r>
      <w:r w:rsidRPr="00377DCC">
        <w:rPr>
          <w:rFonts w:eastAsia="仿宋_GB2312" w:hint="eastAsia"/>
          <w:color w:val="000000" w:themeColor="text1"/>
          <w:sz w:val="32"/>
          <w:szCs w:val="32"/>
        </w:rPr>
        <w:t>于我国行业</w:t>
      </w:r>
      <w:r>
        <w:rPr>
          <w:rFonts w:eastAsia="仿宋_GB2312" w:hint="eastAsia"/>
          <w:color w:val="000000" w:themeColor="text1"/>
          <w:sz w:val="32"/>
          <w:szCs w:val="32"/>
        </w:rPr>
        <w:t>发展特点的清洁生产评价标准</w:t>
      </w:r>
      <w:r w:rsidRPr="00377DCC">
        <w:rPr>
          <w:rFonts w:eastAsia="仿宋_GB2312" w:hint="eastAsia"/>
          <w:color w:val="000000" w:themeColor="text1"/>
          <w:sz w:val="32"/>
          <w:szCs w:val="32"/>
        </w:rPr>
        <w:t>，并形成政策建议及标准体系构建方案。形成《</w:t>
      </w:r>
      <w:r w:rsidRPr="00ED7824">
        <w:rPr>
          <w:rFonts w:eastAsia="仿宋_GB2312" w:hint="eastAsia"/>
          <w:color w:val="000000" w:themeColor="text1"/>
          <w:sz w:val="32"/>
          <w:szCs w:val="32"/>
        </w:rPr>
        <w:t>再生锂、再生锌</w:t>
      </w:r>
      <w:r w:rsidRPr="00377DCC">
        <w:rPr>
          <w:rFonts w:eastAsia="仿宋_GB2312" w:hint="eastAsia"/>
          <w:color w:val="000000" w:themeColor="text1"/>
          <w:sz w:val="32"/>
          <w:szCs w:val="32"/>
        </w:rPr>
        <w:t>清洁生产评价标准及政策建议报告》，并发布</w:t>
      </w:r>
      <w:r w:rsidRPr="00377DCC">
        <w:rPr>
          <w:rFonts w:eastAsia="仿宋_GB2312" w:hint="eastAsia"/>
          <w:color w:val="000000" w:themeColor="text1"/>
          <w:sz w:val="32"/>
          <w:szCs w:val="32"/>
        </w:rPr>
        <w:t>1</w:t>
      </w:r>
      <w:r w:rsidRPr="00377DCC">
        <w:rPr>
          <w:rFonts w:eastAsia="仿宋_GB2312" w:hint="eastAsia"/>
          <w:color w:val="000000" w:themeColor="text1"/>
          <w:sz w:val="32"/>
          <w:szCs w:val="32"/>
        </w:rPr>
        <w:t>项相关标准。</w:t>
      </w:r>
    </w:p>
    <w:bookmarkEnd w:id="10"/>
    <w:p w14:paraId="14F776BF" w14:textId="77777777" w:rsidR="00B14928" w:rsidRDefault="00B14928" w:rsidP="00B14928">
      <w:pPr>
        <w:spacing w:line="600" w:lineRule="exact"/>
        <w:ind w:firstLineChars="200" w:firstLine="643"/>
        <w:rPr>
          <w:rFonts w:eastAsia="仿宋_GB2312"/>
          <w:sz w:val="32"/>
          <w:szCs w:val="32"/>
        </w:rPr>
      </w:pPr>
      <w:r>
        <w:rPr>
          <w:rFonts w:ascii="楷体" w:eastAsia="楷体" w:hAnsi="楷体"/>
          <w:b/>
          <w:color w:val="000000" w:themeColor="text1"/>
          <w:sz w:val="32"/>
          <w:szCs w:val="32"/>
        </w:rPr>
        <w:lastRenderedPageBreak/>
        <w:t>5.其它工作。</w:t>
      </w:r>
      <w:r w:rsidRPr="00675671">
        <w:rPr>
          <w:rFonts w:eastAsia="仿宋_GB2312"/>
          <w:sz w:val="32"/>
          <w:szCs w:val="32"/>
        </w:rPr>
        <w:t>参与项目沟通协调、研讨、宣传等相关会议，根据要求完成好项目的文件资料，及时响应生态环境部对外合作与交流中心以及利益相关方提出的问题；协助开展项目成果的推广与应用，提升和扩大项目影响力，完成１部</w:t>
      </w:r>
      <w:r w:rsidRPr="00675671">
        <w:rPr>
          <w:rFonts w:eastAsia="仿宋_GB2312"/>
          <w:sz w:val="32"/>
          <w:szCs w:val="32"/>
        </w:rPr>
        <w:t>10</w:t>
      </w:r>
      <w:r w:rsidRPr="00675671">
        <w:rPr>
          <w:rFonts w:eastAsia="仿宋_GB2312"/>
          <w:sz w:val="32"/>
          <w:szCs w:val="32"/>
        </w:rPr>
        <w:t>分钟以内研究成果科普或科研过程总结的视频。</w:t>
      </w:r>
    </w:p>
    <w:p w14:paraId="74932D1D" w14:textId="77777777" w:rsidR="00B14928" w:rsidRDefault="00B14928" w:rsidP="00B14928">
      <w:pPr>
        <w:spacing w:line="600" w:lineRule="exact"/>
        <w:ind w:firstLineChars="200" w:firstLine="643"/>
        <w:rPr>
          <w:rFonts w:eastAsia="黑体"/>
          <w:b/>
          <w:bCs/>
          <w:color w:val="000000" w:themeColor="text1"/>
          <w:sz w:val="32"/>
          <w:szCs w:val="32"/>
        </w:rPr>
      </w:pPr>
      <w:r>
        <w:rPr>
          <w:rFonts w:eastAsia="黑体" w:hint="eastAsia"/>
          <w:b/>
          <w:bCs/>
          <w:color w:val="000000" w:themeColor="text1"/>
          <w:sz w:val="32"/>
          <w:szCs w:val="32"/>
        </w:rPr>
        <w:t>四、工作产出</w:t>
      </w:r>
    </w:p>
    <w:p w14:paraId="4D36A66C" w14:textId="77777777" w:rsidR="00B14928" w:rsidRDefault="00B14928" w:rsidP="00B14928">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本咨询服务主要产出是：</w:t>
      </w:r>
    </w:p>
    <w:p w14:paraId="449B64DC" w14:textId="77777777" w:rsidR="00B14928" w:rsidRDefault="00B14928" w:rsidP="00B14928">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产出</w:t>
      </w:r>
      <w:r>
        <w:rPr>
          <w:rFonts w:eastAsia="仿宋_GB2312"/>
          <w:color w:val="000000" w:themeColor="text1"/>
          <w:sz w:val="32"/>
          <w:szCs w:val="32"/>
        </w:rPr>
        <w:t>1</w:t>
      </w:r>
      <w:r>
        <w:rPr>
          <w:rFonts w:eastAsia="仿宋_GB2312"/>
          <w:color w:val="000000" w:themeColor="text1"/>
          <w:sz w:val="32"/>
          <w:szCs w:val="32"/>
        </w:rPr>
        <w:t>：实施方案（中文）；</w:t>
      </w:r>
    </w:p>
    <w:p w14:paraId="18792DC8" w14:textId="77777777" w:rsidR="00B14928" w:rsidRDefault="00B14928" w:rsidP="00B14928">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产出</w:t>
      </w:r>
      <w:r>
        <w:rPr>
          <w:rFonts w:eastAsia="仿宋_GB2312"/>
          <w:color w:val="000000" w:themeColor="text1"/>
          <w:sz w:val="32"/>
          <w:szCs w:val="32"/>
        </w:rPr>
        <w:t>2</w:t>
      </w:r>
      <w:r>
        <w:rPr>
          <w:rFonts w:eastAsia="仿宋_GB2312"/>
          <w:color w:val="000000" w:themeColor="text1"/>
          <w:sz w:val="32"/>
          <w:szCs w:val="32"/>
        </w:rPr>
        <w:t>：</w:t>
      </w:r>
      <w:r>
        <w:rPr>
          <w:rFonts w:eastAsia="仿宋_GB2312" w:hint="eastAsia"/>
          <w:color w:val="000000" w:themeColor="text1"/>
          <w:sz w:val="32"/>
          <w:szCs w:val="32"/>
        </w:rPr>
        <w:t>《</w:t>
      </w:r>
      <w:bookmarkStart w:id="11" w:name="OLE_LINK2"/>
      <w:r w:rsidRPr="001F57EA">
        <w:rPr>
          <w:rFonts w:eastAsia="仿宋_GB2312" w:hint="eastAsia"/>
          <w:color w:val="000000" w:themeColor="text1"/>
          <w:sz w:val="32"/>
          <w:szCs w:val="32"/>
        </w:rPr>
        <w:t>再生锂、再生锌</w:t>
      </w:r>
      <w:r>
        <w:rPr>
          <w:rFonts w:eastAsia="仿宋_GB2312" w:hint="eastAsia"/>
          <w:color w:val="000000" w:themeColor="text1"/>
          <w:sz w:val="32"/>
          <w:szCs w:val="32"/>
        </w:rPr>
        <w:t>回收利用</w:t>
      </w:r>
      <w:r w:rsidRPr="00F307E0">
        <w:rPr>
          <w:rFonts w:eastAsia="仿宋_GB2312" w:hint="eastAsia"/>
          <w:color w:val="000000" w:themeColor="text1"/>
          <w:sz w:val="32"/>
          <w:szCs w:val="32"/>
        </w:rPr>
        <w:t>技术综述报告</w:t>
      </w:r>
      <w:bookmarkEnd w:id="11"/>
      <w:r>
        <w:rPr>
          <w:rFonts w:eastAsia="仿宋_GB2312" w:hint="eastAsia"/>
          <w:color w:val="000000" w:themeColor="text1"/>
          <w:sz w:val="32"/>
          <w:szCs w:val="32"/>
        </w:rPr>
        <w:t>》</w:t>
      </w:r>
      <w:r>
        <w:rPr>
          <w:rFonts w:eastAsia="仿宋_GB2312" w:hint="eastAsia"/>
          <w:bCs/>
          <w:sz w:val="32"/>
          <w:szCs w:val="32"/>
        </w:rPr>
        <w:t>（中英文）</w:t>
      </w:r>
      <w:r>
        <w:rPr>
          <w:rFonts w:eastAsia="仿宋_GB2312"/>
          <w:color w:val="000000" w:themeColor="text1"/>
          <w:sz w:val="32"/>
          <w:szCs w:val="32"/>
        </w:rPr>
        <w:t>；</w:t>
      </w:r>
    </w:p>
    <w:p w14:paraId="7BDE0DAC" w14:textId="77777777" w:rsidR="00B14928" w:rsidRDefault="00B14928" w:rsidP="00B14928">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产出</w:t>
      </w:r>
      <w:r>
        <w:rPr>
          <w:rFonts w:eastAsia="仿宋_GB2312"/>
          <w:color w:val="000000" w:themeColor="text1"/>
          <w:sz w:val="32"/>
          <w:szCs w:val="32"/>
        </w:rPr>
        <w:t>3</w:t>
      </w:r>
      <w:r>
        <w:rPr>
          <w:rFonts w:eastAsia="仿宋_GB2312"/>
          <w:color w:val="000000" w:themeColor="text1"/>
          <w:sz w:val="32"/>
          <w:szCs w:val="32"/>
        </w:rPr>
        <w:t>：</w:t>
      </w:r>
      <w:r>
        <w:rPr>
          <w:rFonts w:eastAsia="仿宋_GB2312"/>
          <w:bCs/>
          <w:sz w:val="32"/>
          <w:szCs w:val="32"/>
        </w:rPr>
        <w:t>《</w:t>
      </w:r>
      <w:r w:rsidRPr="001F57EA">
        <w:rPr>
          <w:rFonts w:eastAsia="仿宋_GB2312" w:hint="eastAsia"/>
          <w:bCs/>
          <w:sz w:val="32"/>
          <w:szCs w:val="32"/>
        </w:rPr>
        <w:t>再生锂、再生锌</w:t>
      </w:r>
      <w:r>
        <w:rPr>
          <w:rFonts w:eastAsia="仿宋_GB2312" w:hint="eastAsia"/>
          <w:bCs/>
          <w:sz w:val="32"/>
          <w:szCs w:val="32"/>
        </w:rPr>
        <w:t>的</w:t>
      </w:r>
      <w:r w:rsidRPr="00F307E0">
        <w:rPr>
          <w:rFonts w:eastAsia="仿宋_GB2312" w:hint="eastAsia"/>
          <w:bCs/>
          <w:sz w:val="32"/>
          <w:szCs w:val="32"/>
        </w:rPr>
        <w:t>技术环境与经济综合评价研究报告</w:t>
      </w:r>
      <w:r>
        <w:rPr>
          <w:rFonts w:eastAsia="仿宋_GB2312"/>
          <w:bCs/>
          <w:sz w:val="32"/>
          <w:szCs w:val="32"/>
        </w:rPr>
        <w:t>》</w:t>
      </w:r>
      <w:r>
        <w:rPr>
          <w:rFonts w:eastAsia="仿宋_GB2312" w:hint="eastAsia"/>
          <w:bCs/>
          <w:sz w:val="32"/>
          <w:szCs w:val="32"/>
        </w:rPr>
        <w:t>（中英文）</w:t>
      </w:r>
      <w:r>
        <w:rPr>
          <w:rFonts w:eastAsia="仿宋_GB2312"/>
          <w:color w:val="000000" w:themeColor="text1"/>
          <w:sz w:val="32"/>
          <w:szCs w:val="32"/>
        </w:rPr>
        <w:t>；</w:t>
      </w:r>
    </w:p>
    <w:p w14:paraId="10BF6C49" w14:textId="77777777" w:rsidR="00B14928" w:rsidRDefault="00B14928" w:rsidP="00B14928">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产出</w:t>
      </w:r>
      <w:r>
        <w:rPr>
          <w:rFonts w:eastAsia="仿宋_GB2312"/>
          <w:color w:val="000000" w:themeColor="text1"/>
          <w:sz w:val="32"/>
          <w:szCs w:val="32"/>
        </w:rPr>
        <w:t>4</w:t>
      </w:r>
      <w:r>
        <w:rPr>
          <w:rFonts w:eastAsia="仿宋_GB2312"/>
          <w:color w:val="000000" w:themeColor="text1"/>
          <w:sz w:val="32"/>
          <w:szCs w:val="32"/>
        </w:rPr>
        <w:t>：</w:t>
      </w:r>
      <w:r>
        <w:rPr>
          <w:rFonts w:eastAsia="仿宋_GB2312" w:hint="eastAsia"/>
          <w:color w:val="000000" w:themeColor="text1"/>
          <w:sz w:val="32"/>
          <w:szCs w:val="32"/>
        </w:rPr>
        <w:t>《</w:t>
      </w:r>
      <w:r w:rsidRPr="001F57EA">
        <w:rPr>
          <w:rFonts w:eastAsia="仿宋_GB2312" w:hint="eastAsia"/>
          <w:color w:val="000000" w:themeColor="text1"/>
          <w:sz w:val="32"/>
          <w:szCs w:val="32"/>
        </w:rPr>
        <w:t>再生锂、再生锌</w:t>
      </w:r>
      <w:r w:rsidRPr="00F307E0">
        <w:rPr>
          <w:rFonts w:eastAsia="仿宋_GB2312" w:hint="eastAsia"/>
          <w:color w:val="000000" w:themeColor="text1"/>
          <w:sz w:val="32"/>
          <w:szCs w:val="32"/>
        </w:rPr>
        <w:t>清洁生产技术指标体系研究报告</w:t>
      </w:r>
      <w:r>
        <w:rPr>
          <w:rFonts w:eastAsia="仿宋_GB2312" w:hint="eastAsia"/>
          <w:color w:val="000000" w:themeColor="text1"/>
          <w:sz w:val="32"/>
          <w:szCs w:val="32"/>
        </w:rPr>
        <w:t>》（中文）</w:t>
      </w:r>
      <w:r>
        <w:rPr>
          <w:rFonts w:eastAsia="仿宋_GB2312"/>
          <w:color w:val="000000" w:themeColor="text1"/>
          <w:sz w:val="32"/>
          <w:szCs w:val="32"/>
        </w:rPr>
        <w:t>；</w:t>
      </w:r>
    </w:p>
    <w:p w14:paraId="1AA9D61B" w14:textId="77777777" w:rsidR="00B14928" w:rsidRDefault="00B14928" w:rsidP="00B14928">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产出</w:t>
      </w:r>
      <w:r>
        <w:rPr>
          <w:rFonts w:eastAsia="仿宋_GB2312"/>
          <w:color w:val="000000" w:themeColor="text1"/>
          <w:sz w:val="32"/>
          <w:szCs w:val="32"/>
        </w:rPr>
        <w:t>5</w:t>
      </w:r>
      <w:r>
        <w:rPr>
          <w:rFonts w:eastAsia="仿宋_GB2312"/>
          <w:color w:val="000000" w:themeColor="text1"/>
          <w:sz w:val="32"/>
          <w:szCs w:val="32"/>
        </w:rPr>
        <w:t>：</w:t>
      </w:r>
      <w:r>
        <w:rPr>
          <w:rFonts w:eastAsia="仿宋_GB2312" w:hint="eastAsia"/>
          <w:color w:val="000000" w:themeColor="text1"/>
          <w:sz w:val="32"/>
          <w:szCs w:val="32"/>
        </w:rPr>
        <w:t>《</w:t>
      </w:r>
      <w:r w:rsidRPr="001F57EA">
        <w:rPr>
          <w:rFonts w:eastAsia="仿宋_GB2312" w:hint="eastAsia"/>
          <w:color w:val="000000" w:themeColor="text1"/>
          <w:sz w:val="32"/>
          <w:szCs w:val="32"/>
        </w:rPr>
        <w:t>再生锂、再生锌</w:t>
      </w:r>
      <w:r w:rsidRPr="00F307E0">
        <w:rPr>
          <w:rFonts w:eastAsia="仿宋_GB2312" w:hint="eastAsia"/>
          <w:color w:val="000000" w:themeColor="text1"/>
          <w:sz w:val="32"/>
          <w:szCs w:val="32"/>
        </w:rPr>
        <w:t>清洁生产评价标准及政策建议报告</w:t>
      </w:r>
      <w:r>
        <w:rPr>
          <w:rFonts w:eastAsia="仿宋_GB2312" w:hint="eastAsia"/>
          <w:color w:val="000000" w:themeColor="text1"/>
          <w:sz w:val="32"/>
          <w:szCs w:val="32"/>
        </w:rPr>
        <w:t>》（中文）</w:t>
      </w:r>
      <w:r>
        <w:rPr>
          <w:rFonts w:eastAsia="仿宋_GB2312"/>
          <w:color w:val="000000" w:themeColor="text1"/>
          <w:sz w:val="32"/>
          <w:szCs w:val="32"/>
        </w:rPr>
        <w:t>；</w:t>
      </w:r>
    </w:p>
    <w:p w14:paraId="00879C62" w14:textId="77777777" w:rsidR="00B14928" w:rsidRDefault="00B14928" w:rsidP="00B14928">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产出</w:t>
      </w:r>
      <w:r>
        <w:rPr>
          <w:rFonts w:eastAsia="仿宋_GB2312"/>
          <w:color w:val="000000" w:themeColor="text1"/>
          <w:sz w:val="32"/>
          <w:szCs w:val="32"/>
        </w:rPr>
        <w:t>6</w:t>
      </w:r>
      <w:r>
        <w:rPr>
          <w:rFonts w:eastAsia="仿宋_GB2312"/>
          <w:color w:val="000000" w:themeColor="text1"/>
          <w:sz w:val="32"/>
          <w:szCs w:val="32"/>
        </w:rPr>
        <w:t>：</w:t>
      </w:r>
      <w:r>
        <w:rPr>
          <w:rFonts w:eastAsia="仿宋_GB2312" w:hint="eastAsia"/>
          <w:color w:val="000000" w:themeColor="text1"/>
          <w:sz w:val="32"/>
          <w:szCs w:val="32"/>
        </w:rPr>
        <w:t>发布</w:t>
      </w:r>
      <w:r>
        <w:rPr>
          <w:rFonts w:eastAsia="仿宋_GB2312" w:hint="eastAsia"/>
          <w:color w:val="000000" w:themeColor="text1"/>
          <w:sz w:val="32"/>
          <w:szCs w:val="32"/>
        </w:rPr>
        <w:t>1</w:t>
      </w:r>
      <w:r>
        <w:rPr>
          <w:rFonts w:eastAsia="仿宋_GB2312" w:hint="eastAsia"/>
          <w:color w:val="000000" w:themeColor="text1"/>
          <w:sz w:val="32"/>
          <w:szCs w:val="32"/>
        </w:rPr>
        <w:t>项相关标准</w:t>
      </w:r>
      <w:r>
        <w:rPr>
          <w:rFonts w:eastAsia="仿宋_GB2312"/>
          <w:color w:val="000000" w:themeColor="text1"/>
          <w:sz w:val="32"/>
          <w:szCs w:val="32"/>
        </w:rPr>
        <w:t>；</w:t>
      </w:r>
    </w:p>
    <w:p w14:paraId="6D871585" w14:textId="36B75A58" w:rsidR="00B14928" w:rsidRDefault="00B14928" w:rsidP="00B14928">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产出</w:t>
      </w:r>
      <w:r>
        <w:rPr>
          <w:rFonts w:eastAsia="仿宋_GB2312"/>
          <w:color w:val="000000" w:themeColor="text1"/>
          <w:sz w:val="32"/>
          <w:szCs w:val="32"/>
        </w:rPr>
        <w:t>7</w:t>
      </w:r>
      <w:r>
        <w:rPr>
          <w:rFonts w:eastAsia="仿宋_GB2312"/>
          <w:color w:val="000000" w:themeColor="text1"/>
          <w:sz w:val="32"/>
          <w:szCs w:val="32"/>
        </w:rPr>
        <w:t>：</w:t>
      </w:r>
      <w:r>
        <w:rPr>
          <w:rFonts w:eastAsia="仿宋_GB2312" w:hint="eastAsia"/>
          <w:color w:val="000000" w:themeColor="text1"/>
          <w:sz w:val="32"/>
          <w:szCs w:val="32"/>
        </w:rPr>
        <w:t>2</w:t>
      </w:r>
      <w:r>
        <w:rPr>
          <w:rFonts w:eastAsia="仿宋_GB2312"/>
          <w:color w:val="000000" w:themeColor="text1"/>
          <w:sz w:val="32"/>
          <w:szCs w:val="32"/>
        </w:rPr>
        <w:t>篇研究论文</w:t>
      </w:r>
      <w:r>
        <w:rPr>
          <w:rFonts w:eastAsia="仿宋_GB2312" w:hint="eastAsia"/>
          <w:color w:val="000000" w:themeColor="text1"/>
          <w:sz w:val="32"/>
          <w:szCs w:val="32"/>
        </w:rPr>
        <w:t>；</w:t>
      </w:r>
    </w:p>
    <w:p w14:paraId="725178D0" w14:textId="7FB8CDAD" w:rsidR="00B14928" w:rsidRDefault="00B14928" w:rsidP="00B14928">
      <w:pPr>
        <w:spacing w:line="60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产出</w:t>
      </w:r>
      <w:r>
        <w:rPr>
          <w:rFonts w:eastAsia="仿宋_GB2312" w:hint="eastAsia"/>
          <w:color w:val="000000" w:themeColor="text1"/>
          <w:sz w:val="32"/>
          <w:szCs w:val="32"/>
        </w:rPr>
        <w:t>8</w:t>
      </w:r>
      <w:r>
        <w:rPr>
          <w:rFonts w:eastAsia="仿宋_GB2312" w:hint="eastAsia"/>
          <w:color w:val="000000" w:themeColor="text1"/>
          <w:sz w:val="32"/>
          <w:szCs w:val="32"/>
        </w:rPr>
        <w:t>：</w:t>
      </w:r>
      <w:bookmarkStart w:id="12" w:name="OLE_LINK9"/>
      <w:r w:rsidRPr="00675671">
        <w:rPr>
          <w:rFonts w:eastAsia="仿宋_GB2312"/>
          <w:sz w:val="32"/>
          <w:szCs w:val="32"/>
        </w:rPr>
        <w:t>１部</w:t>
      </w:r>
      <w:r w:rsidRPr="00675671">
        <w:rPr>
          <w:rFonts w:eastAsia="仿宋_GB2312"/>
          <w:sz w:val="32"/>
          <w:szCs w:val="32"/>
        </w:rPr>
        <w:t>10</w:t>
      </w:r>
      <w:r w:rsidRPr="00675671">
        <w:rPr>
          <w:rFonts w:eastAsia="仿宋_GB2312"/>
          <w:sz w:val="32"/>
          <w:szCs w:val="32"/>
        </w:rPr>
        <w:t>分钟以内成果科普或科研</w:t>
      </w:r>
      <w:r>
        <w:rPr>
          <w:rFonts w:eastAsia="仿宋_GB2312"/>
          <w:sz w:val="32"/>
          <w:szCs w:val="32"/>
        </w:rPr>
        <w:t>总结</w:t>
      </w:r>
      <w:r w:rsidRPr="00675671">
        <w:rPr>
          <w:rFonts w:eastAsia="仿宋_GB2312"/>
          <w:sz w:val="32"/>
          <w:szCs w:val="32"/>
        </w:rPr>
        <w:t>视频</w:t>
      </w:r>
      <w:bookmarkEnd w:id="12"/>
      <w:r>
        <w:rPr>
          <w:rFonts w:eastAsia="仿宋_GB2312" w:hint="eastAsia"/>
          <w:sz w:val="32"/>
          <w:szCs w:val="32"/>
        </w:rPr>
        <w:t>。</w:t>
      </w:r>
    </w:p>
    <w:p w14:paraId="3A94C5B7" w14:textId="77777777" w:rsidR="00B14928" w:rsidRDefault="00B14928" w:rsidP="00B14928">
      <w:pPr>
        <w:spacing w:line="580" w:lineRule="exact"/>
        <w:ind w:firstLineChars="200" w:firstLine="643"/>
        <w:rPr>
          <w:rFonts w:eastAsia="黑体"/>
          <w:b/>
          <w:bCs/>
          <w:sz w:val="32"/>
          <w:szCs w:val="32"/>
        </w:rPr>
      </w:pPr>
      <w:r>
        <w:rPr>
          <w:rFonts w:eastAsia="黑体" w:hint="eastAsia"/>
          <w:b/>
          <w:bCs/>
          <w:sz w:val="32"/>
          <w:szCs w:val="32"/>
        </w:rPr>
        <w:t>五、项目实施时间</w:t>
      </w:r>
    </w:p>
    <w:p w14:paraId="7871C496" w14:textId="00369FF5" w:rsidR="00B14928" w:rsidRDefault="00B14928" w:rsidP="00B14928">
      <w:pPr>
        <w:spacing w:line="580" w:lineRule="exact"/>
        <w:ind w:firstLineChars="200" w:firstLine="640"/>
        <w:rPr>
          <w:rFonts w:eastAsia="仿宋_GB2312"/>
          <w:sz w:val="32"/>
          <w:szCs w:val="32"/>
        </w:rPr>
      </w:pPr>
      <w:r>
        <w:rPr>
          <w:rFonts w:eastAsia="仿宋_GB2312" w:hint="eastAsia"/>
          <w:sz w:val="32"/>
          <w:szCs w:val="32"/>
        </w:rPr>
        <w:t>本咨询服务时间约为</w:t>
      </w:r>
      <w:r>
        <w:rPr>
          <w:rFonts w:eastAsia="仿宋_GB2312"/>
          <w:sz w:val="32"/>
          <w:szCs w:val="32"/>
        </w:rPr>
        <w:t>1</w:t>
      </w:r>
      <w:r>
        <w:rPr>
          <w:rFonts w:eastAsia="仿宋_GB2312" w:hint="eastAsia"/>
          <w:sz w:val="32"/>
          <w:szCs w:val="32"/>
        </w:rPr>
        <w:t>8</w:t>
      </w:r>
      <w:r>
        <w:rPr>
          <w:rFonts w:eastAsia="仿宋_GB2312" w:hint="eastAsia"/>
          <w:sz w:val="32"/>
          <w:szCs w:val="32"/>
        </w:rPr>
        <w:t>个月</w:t>
      </w:r>
      <w:r>
        <w:rPr>
          <w:rFonts w:eastAsia="仿宋_GB2312"/>
          <w:sz w:val="32"/>
          <w:szCs w:val="32"/>
        </w:rPr>
        <w:t>。</w:t>
      </w:r>
    </w:p>
    <w:p w14:paraId="4AA33010" w14:textId="77777777" w:rsidR="00B14928" w:rsidRDefault="00B14928" w:rsidP="00B14928">
      <w:pPr>
        <w:spacing w:line="580" w:lineRule="exact"/>
        <w:ind w:firstLineChars="200" w:firstLine="640"/>
        <w:rPr>
          <w:rFonts w:eastAsia="仿宋_GB2312"/>
          <w:sz w:val="32"/>
          <w:szCs w:val="32"/>
        </w:rPr>
      </w:pPr>
    </w:p>
    <w:tbl>
      <w:tblPr>
        <w:tblStyle w:val="aff4"/>
        <w:tblW w:w="10065" w:type="dxa"/>
        <w:tblInd w:w="-856" w:type="dxa"/>
        <w:tblLayout w:type="fixed"/>
        <w:tblLook w:val="04A0" w:firstRow="1" w:lastRow="0" w:firstColumn="1" w:lastColumn="0" w:noHBand="0" w:noVBand="1"/>
      </w:tblPr>
      <w:tblGrid>
        <w:gridCol w:w="851"/>
        <w:gridCol w:w="3544"/>
        <w:gridCol w:w="567"/>
        <w:gridCol w:w="567"/>
        <w:gridCol w:w="567"/>
        <w:gridCol w:w="567"/>
        <w:gridCol w:w="567"/>
        <w:gridCol w:w="567"/>
        <w:gridCol w:w="567"/>
        <w:gridCol w:w="567"/>
        <w:gridCol w:w="567"/>
        <w:gridCol w:w="567"/>
      </w:tblGrid>
      <w:tr w:rsidR="00B14928" w14:paraId="5CDFC7CC" w14:textId="77777777" w:rsidTr="00AB7CBF">
        <w:trPr>
          <w:trHeight w:val="841"/>
        </w:trPr>
        <w:tc>
          <w:tcPr>
            <w:tcW w:w="851" w:type="dxa"/>
            <w:vAlign w:val="center"/>
          </w:tcPr>
          <w:p w14:paraId="3F8F96CB" w14:textId="77777777" w:rsidR="00B14928" w:rsidRDefault="00B14928" w:rsidP="00AB7CBF">
            <w:pPr>
              <w:spacing w:line="360" w:lineRule="auto"/>
              <w:jc w:val="center"/>
              <w:rPr>
                <w:rFonts w:eastAsia="黑体"/>
                <w:sz w:val="28"/>
                <w:szCs w:val="28"/>
              </w:rPr>
            </w:pPr>
            <w:r>
              <w:rPr>
                <w:rFonts w:eastAsia="黑体"/>
                <w:sz w:val="28"/>
                <w:szCs w:val="28"/>
              </w:rPr>
              <w:lastRenderedPageBreak/>
              <w:t>序号</w:t>
            </w:r>
          </w:p>
        </w:tc>
        <w:tc>
          <w:tcPr>
            <w:tcW w:w="3544" w:type="dxa"/>
            <w:vAlign w:val="center"/>
          </w:tcPr>
          <w:p w14:paraId="0298BD98" w14:textId="77777777" w:rsidR="00B14928" w:rsidRDefault="00B14928" w:rsidP="00AB7CBF">
            <w:pPr>
              <w:spacing w:line="360" w:lineRule="auto"/>
              <w:jc w:val="center"/>
              <w:rPr>
                <w:rFonts w:eastAsia="黑体"/>
                <w:sz w:val="28"/>
                <w:szCs w:val="28"/>
              </w:rPr>
            </w:pPr>
            <w:r>
              <w:rPr>
                <w:rFonts w:eastAsia="黑体"/>
                <w:sz w:val="28"/>
                <w:szCs w:val="28"/>
              </w:rPr>
              <w:t>活动内容</w:t>
            </w:r>
          </w:p>
        </w:tc>
        <w:tc>
          <w:tcPr>
            <w:tcW w:w="567" w:type="dxa"/>
            <w:tcBorders>
              <w:bottom w:val="single" w:sz="4" w:space="0" w:color="auto"/>
            </w:tcBorders>
            <w:vAlign w:val="center"/>
          </w:tcPr>
          <w:p w14:paraId="38AE2D83" w14:textId="77777777" w:rsidR="00B14928" w:rsidRDefault="00B14928" w:rsidP="00AB7CBF">
            <w:pPr>
              <w:spacing w:line="360" w:lineRule="auto"/>
              <w:jc w:val="center"/>
              <w:rPr>
                <w:rFonts w:eastAsia="黑体"/>
                <w:sz w:val="24"/>
              </w:rPr>
            </w:pPr>
            <w:r>
              <w:rPr>
                <w:rFonts w:eastAsia="黑体"/>
                <w:sz w:val="24"/>
              </w:rPr>
              <w:t>1</w:t>
            </w:r>
          </w:p>
        </w:tc>
        <w:tc>
          <w:tcPr>
            <w:tcW w:w="567" w:type="dxa"/>
            <w:vAlign w:val="center"/>
          </w:tcPr>
          <w:p w14:paraId="0D14C466" w14:textId="77777777" w:rsidR="00B14928" w:rsidRDefault="00B14928" w:rsidP="00AB7CBF">
            <w:pPr>
              <w:spacing w:line="360" w:lineRule="auto"/>
              <w:jc w:val="center"/>
              <w:rPr>
                <w:rFonts w:eastAsia="黑体"/>
                <w:sz w:val="24"/>
              </w:rPr>
            </w:pPr>
            <w:r>
              <w:rPr>
                <w:rFonts w:eastAsia="黑体"/>
                <w:sz w:val="24"/>
              </w:rPr>
              <w:t>2-4</w:t>
            </w:r>
          </w:p>
        </w:tc>
        <w:tc>
          <w:tcPr>
            <w:tcW w:w="567" w:type="dxa"/>
            <w:vAlign w:val="center"/>
          </w:tcPr>
          <w:p w14:paraId="70BF444F" w14:textId="77777777" w:rsidR="00B14928" w:rsidRDefault="00B14928" w:rsidP="00AB7CBF">
            <w:pPr>
              <w:spacing w:line="360" w:lineRule="auto"/>
              <w:jc w:val="center"/>
              <w:rPr>
                <w:rFonts w:eastAsia="黑体"/>
                <w:sz w:val="24"/>
              </w:rPr>
            </w:pPr>
            <w:r>
              <w:rPr>
                <w:rFonts w:eastAsia="黑体"/>
                <w:sz w:val="24"/>
              </w:rPr>
              <w:t>5-6</w:t>
            </w:r>
          </w:p>
        </w:tc>
        <w:tc>
          <w:tcPr>
            <w:tcW w:w="567" w:type="dxa"/>
            <w:vAlign w:val="center"/>
          </w:tcPr>
          <w:p w14:paraId="74AC80EF" w14:textId="77777777" w:rsidR="00B14928" w:rsidRDefault="00B14928" w:rsidP="00AB7CBF">
            <w:pPr>
              <w:spacing w:line="360" w:lineRule="auto"/>
              <w:jc w:val="center"/>
              <w:rPr>
                <w:rFonts w:eastAsia="黑体"/>
                <w:sz w:val="24"/>
              </w:rPr>
            </w:pPr>
            <w:r>
              <w:rPr>
                <w:rFonts w:eastAsia="黑体"/>
                <w:sz w:val="24"/>
              </w:rPr>
              <w:t>7-8</w:t>
            </w:r>
          </w:p>
        </w:tc>
        <w:tc>
          <w:tcPr>
            <w:tcW w:w="567" w:type="dxa"/>
            <w:vAlign w:val="center"/>
          </w:tcPr>
          <w:p w14:paraId="18DB42F1" w14:textId="77777777" w:rsidR="00B14928" w:rsidRDefault="00B14928" w:rsidP="00AB7CBF">
            <w:pPr>
              <w:spacing w:line="360" w:lineRule="auto"/>
              <w:jc w:val="center"/>
              <w:rPr>
                <w:rFonts w:eastAsia="黑体"/>
                <w:sz w:val="24"/>
              </w:rPr>
            </w:pPr>
            <w:r>
              <w:rPr>
                <w:rFonts w:eastAsia="黑体"/>
                <w:sz w:val="24"/>
              </w:rPr>
              <w:t>9-11</w:t>
            </w:r>
          </w:p>
        </w:tc>
        <w:tc>
          <w:tcPr>
            <w:tcW w:w="567" w:type="dxa"/>
            <w:vAlign w:val="center"/>
          </w:tcPr>
          <w:p w14:paraId="2EA3E39B" w14:textId="77777777" w:rsidR="00B14928" w:rsidRDefault="00B14928" w:rsidP="00AB7CBF">
            <w:pPr>
              <w:spacing w:line="360" w:lineRule="auto"/>
              <w:jc w:val="center"/>
              <w:rPr>
                <w:rFonts w:eastAsia="黑体"/>
                <w:sz w:val="24"/>
              </w:rPr>
            </w:pPr>
            <w:r>
              <w:rPr>
                <w:rFonts w:eastAsia="黑体"/>
                <w:sz w:val="24"/>
              </w:rPr>
              <w:t>1</w:t>
            </w:r>
            <w:r>
              <w:rPr>
                <w:rFonts w:eastAsia="黑体" w:hint="eastAsia"/>
                <w:sz w:val="24"/>
              </w:rPr>
              <w:t>2-13</w:t>
            </w:r>
          </w:p>
        </w:tc>
        <w:tc>
          <w:tcPr>
            <w:tcW w:w="567" w:type="dxa"/>
            <w:vAlign w:val="center"/>
          </w:tcPr>
          <w:p w14:paraId="605F72CB" w14:textId="77777777" w:rsidR="00B14928" w:rsidRDefault="00B14928" w:rsidP="00AB7CBF">
            <w:pPr>
              <w:spacing w:line="360" w:lineRule="auto"/>
              <w:jc w:val="center"/>
              <w:rPr>
                <w:rFonts w:eastAsia="黑体"/>
                <w:sz w:val="24"/>
              </w:rPr>
            </w:pPr>
            <w:r>
              <w:rPr>
                <w:rFonts w:eastAsia="黑体"/>
                <w:sz w:val="24"/>
              </w:rPr>
              <w:t>1</w:t>
            </w:r>
            <w:r>
              <w:rPr>
                <w:rFonts w:eastAsia="黑体" w:hint="eastAsia"/>
                <w:sz w:val="24"/>
              </w:rPr>
              <w:t>4-15</w:t>
            </w:r>
          </w:p>
        </w:tc>
        <w:tc>
          <w:tcPr>
            <w:tcW w:w="567" w:type="dxa"/>
            <w:vAlign w:val="center"/>
          </w:tcPr>
          <w:p w14:paraId="48C3CC82" w14:textId="77777777" w:rsidR="00B14928" w:rsidRDefault="00B14928" w:rsidP="00AB7CBF">
            <w:pPr>
              <w:spacing w:line="360" w:lineRule="auto"/>
              <w:jc w:val="center"/>
              <w:rPr>
                <w:rFonts w:eastAsia="黑体"/>
                <w:sz w:val="24"/>
              </w:rPr>
            </w:pPr>
            <w:r>
              <w:rPr>
                <w:rFonts w:eastAsia="黑体"/>
                <w:sz w:val="24"/>
              </w:rPr>
              <w:t>1</w:t>
            </w:r>
            <w:r>
              <w:rPr>
                <w:rFonts w:eastAsia="黑体" w:hint="eastAsia"/>
                <w:sz w:val="24"/>
              </w:rPr>
              <w:t>6</w:t>
            </w:r>
          </w:p>
        </w:tc>
        <w:tc>
          <w:tcPr>
            <w:tcW w:w="567" w:type="dxa"/>
            <w:vAlign w:val="center"/>
          </w:tcPr>
          <w:p w14:paraId="1A896D3F" w14:textId="77777777" w:rsidR="00B14928" w:rsidRDefault="00B14928" w:rsidP="00AB7CBF">
            <w:pPr>
              <w:spacing w:line="360" w:lineRule="auto"/>
              <w:jc w:val="center"/>
              <w:rPr>
                <w:rFonts w:eastAsia="黑体"/>
                <w:sz w:val="24"/>
              </w:rPr>
            </w:pPr>
            <w:r>
              <w:rPr>
                <w:rFonts w:eastAsia="黑体"/>
                <w:sz w:val="24"/>
              </w:rPr>
              <w:t>1</w:t>
            </w:r>
            <w:r>
              <w:rPr>
                <w:rFonts w:eastAsia="黑体" w:hint="eastAsia"/>
                <w:sz w:val="24"/>
              </w:rPr>
              <w:t>7</w:t>
            </w:r>
          </w:p>
        </w:tc>
        <w:tc>
          <w:tcPr>
            <w:tcW w:w="567" w:type="dxa"/>
            <w:vAlign w:val="center"/>
          </w:tcPr>
          <w:p w14:paraId="2530D172" w14:textId="77777777" w:rsidR="00B14928" w:rsidRDefault="00B14928" w:rsidP="00AB7CBF">
            <w:pPr>
              <w:spacing w:line="360" w:lineRule="auto"/>
              <w:jc w:val="center"/>
              <w:rPr>
                <w:rFonts w:eastAsia="黑体"/>
                <w:sz w:val="24"/>
              </w:rPr>
            </w:pPr>
            <w:r>
              <w:rPr>
                <w:rFonts w:eastAsia="黑体"/>
                <w:sz w:val="24"/>
              </w:rPr>
              <w:t>1</w:t>
            </w:r>
            <w:r>
              <w:rPr>
                <w:rFonts w:eastAsia="黑体" w:hint="eastAsia"/>
                <w:sz w:val="24"/>
              </w:rPr>
              <w:t>8</w:t>
            </w:r>
          </w:p>
        </w:tc>
      </w:tr>
      <w:tr w:rsidR="00B14928" w14:paraId="3DB7E728" w14:textId="77777777" w:rsidTr="00AB7CBF">
        <w:trPr>
          <w:trHeight w:val="714"/>
        </w:trPr>
        <w:tc>
          <w:tcPr>
            <w:tcW w:w="851" w:type="dxa"/>
            <w:vAlign w:val="center"/>
          </w:tcPr>
          <w:p w14:paraId="1000BE98" w14:textId="77777777" w:rsidR="00B14928" w:rsidRDefault="00B14928" w:rsidP="00AB7CBF">
            <w:pPr>
              <w:spacing w:line="360" w:lineRule="auto"/>
              <w:jc w:val="center"/>
              <w:rPr>
                <w:rFonts w:eastAsia="仿宋"/>
                <w:sz w:val="28"/>
                <w:szCs w:val="28"/>
              </w:rPr>
            </w:pPr>
            <w:r>
              <w:rPr>
                <w:rFonts w:eastAsia="仿宋"/>
                <w:sz w:val="28"/>
                <w:szCs w:val="28"/>
              </w:rPr>
              <w:t>1</w:t>
            </w:r>
          </w:p>
        </w:tc>
        <w:tc>
          <w:tcPr>
            <w:tcW w:w="3544" w:type="dxa"/>
            <w:vAlign w:val="center"/>
          </w:tcPr>
          <w:p w14:paraId="079C8CC3" w14:textId="77777777" w:rsidR="00B14928" w:rsidRDefault="00B14928" w:rsidP="00AB7CBF">
            <w:pPr>
              <w:spacing w:line="400" w:lineRule="exact"/>
              <w:jc w:val="center"/>
              <w:rPr>
                <w:rFonts w:eastAsia="仿宋"/>
                <w:sz w:val="24"/>
              </w:rPr>
            </w:pPr>
            <w:r>
              <w:rPr>
                <w:rFonts w:eastAsia="仿宋" w:hint="eastAsia"/>
                <w:sz w:val="24"/>
              </w:rPr>
              <w:t>编制实施方案</w:t>
            </w:r>
          </w:p>
        </w:tc>
        <w:tc>
          <w:tcPr>
            <w:tcW w:w="567" w:type="dxa"/>
            <w:shd w:val="clear" w:color="auto" w:fill="7030A0"/>
          </w:tcPr>
          <w:p w14:paraId="1BD0C984"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33CF9B08"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3E7B3FB9"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1948706E"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0B0DE5BC"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2F33127F" w14:textId="77777777" w:rsidR="00B14928" w:rsidRDefault="00B14928" w:rsidP="00AB7CBF">
            <w:pPr>
              <w:spacing w:line="360" w:lineRule="auto"/>
              <w:rPr>
                <w:rFonts w:eastAsia="仿宋"/>
                <w:sz w:val="28"/>
                <w:szCs w:val="28"/>
              </w:rPr>
            </w:pPr>
          </w:p>
        </w:tc>
        <w:tc>
          <w:tcPr>
            <w:tcW w:w="567" w:type="dxa"/>
          </w:tcPr>
          <w:p w14:paraId="55596AA0" w14:textId="77777777" w:rsidR="00B14928" w:rsidRDefault="00B14928" w:rsidP="00AB7CBF">
            <w:pPr>
              <w:spacing w:line="360" w:lineRule="auto"/>
              <w:rPr>
                <w:rFonts w:eastAsia="仿宋"/>
                <w:sz w:val="28"/>
                <w:szCs w:val="28"/>
              </w:rPr>
            </w:pPr>
          </w:p>
        </w:tc>
        <w:tc>
          <w:tcPr>
            <w:tcW w:w="567" w:type="dxa"/>
          </w:tcPr>
          <w:p w14:paraId="625C69D1" w14:textId="77777777" w:rsidR="00B14928" w:rsidRDefault="00B14928" w:rsidP="00AB7CBF">
            <w:pPr>
              <w:spacing w:line="360" w:lineRule="auto"/>
              <w:rPr>
                <w:rFonts w:eastAsia="仿宋"/>
                <w:sz w:val="28"/>
                <w:szCs w:val="28"/>
              </w:rPr>
            </w:pPr>
          </w:p>
        </w:tc>
        <w:tc>
          <w:tcPr>
            <w:tcW w:w="567" w:type="dxa"/>
          </w:tcPr>
          <w:p w14:paraId="0E547422" w14:textId="77777777" w:rsidR="00B14928" w:rsidRDefault="00B14928" w:rsidP="00AB7CBF">
            <w:pPr>
              <w:spacing w:line="360" w:lineRule="auto"/>
              <w:rPr>
                <w:rFonts w:eastAsia="仿宋"/>
                <w:sz w:val="28"/>
                <w:szCs w:val="28"/>
              </w:rPr>
            </w:pPr>
          </w:p>
        </w:tc>
        <w:tc>
          <w:tcPr>
            <w:tcW w:w="567" w:type="dxa"/>
          </w:tcPr>
          <w:p w14:paraId="58F803D5" w14:textId="77777777" w:rsidR="00B14928" w:rsidRDefault="00B14928" w:rsidP="00AB7CBF">
            <w:pPr>
              <w:spacing w:line="360" w:lineRule="auto"/>
              <w:rPr>
                <w:rFonts w:eastAsia="仿宋"/>
                <w:sz w:val="28"/>
                <w:szCs w:val="28"/>
              </w:rPr>
            </w:pPr>
          </w:p>
        </w:tc>
      </w:tr>
      <w:tr w:rsidR="00B14928" w14:paraId="0F545401" w14:textId="77777777" w:rsidTr="00AB7CBF">
        <w:trPr>
          <w:trHeight w:val="1279"/>
        </w:trPr>
        <w:tc>
          <w:tcPr>
            <w:tcW w:w="851" w:type="dxa"/>
            <w:vAlign w:val="center"/>
          </w:tcPr>
          <w:p w14:paraId="532BCF22" w14:textId="77777777" w:rsidR="00B14928" w:rsidRDefault="00B14928" w:rsidP="00AB7CBF">
            <w:pPr>
              <w:spacing w:line="360" w:lineRule="auto"/>
              <w:jc w:val="center"/>
              <w:rPr>
                <w:rFonts w:eastAsia="仿宋"/>
                <w:sz w:val="28"/>
                <w:szCs w:val="28"/>
              </w:rPr>
            </w:pPr>
            <w:r>
              <w:rPr>
                <w:rFonts w:eastAsia="仿宋"/>
                <w:sz w:val="28"/>
                <w:szCs w:val="28"/>
              </w:rPr>
              <w:t>2</w:t>
            </w:r>
          </w:p>
        </w:tc>
        <w:tc>
          <w:tcPr>
            <w:tcW w:w="3544" w:type="dxa"/>
            <w:vAlign w:val="center"/>
          </w:tcPr>
          <w:p w14:paraId="52B630E1" w14:textId="77777777" w:rsidR="00B14928" w:rsidRDefault="00B14928" w:rsidP="00AB7CBF">
            <w:pPr>
              <w:spacing w:line="400" w:lineRule="exact"/>
              <w:jc w:val="center"/>
              <w:rPr>
                <w:rFonts w:eastAsia="仿宋"/>
                <w:sz w:val="24"/>
              </w:rPr>
            </w:pPr>
            <w:r>
              <w:rPr>
                <w:rFonts w:eastAsia="仿宋" w:hint="eastAsia"/>
                <w:sz w:val="24"/>
              </w:rPr>
              <w:t>《</w:t>
            </w:r>
            <w:r w:rsidRPr="001E1A3E">
              <w:rPr>
                <w:rFonts w:eastAsia="仿宋" w:hint="eastAsia"/>
                <w:sz w:val="24"/>
              </w:rPr>
              <w:t>再生锂、再生锌回收利用技术综述报告</w:t>
            </w:r>
            <w:r>
              <w:rPr>
                <w:rFonts w:eastAsia="仿宋" w:hint="eastAsia"/>
                <w:sz w:val="24"/>
              </w:rPr>
              <w:t>》（</w:t>
            </w:r>
            <w:r w:rsidRPr="000F165A">
              <w:rPr>
                <w:rFonts w:eastAsia="仿宋" w:hint="eastAsia"/>
                <w:sz w:val="24"/>
              </w:rPr>
              <w:t>中英文）</w:t>
            </w:r>
          </w:p>
        </w:tc>
        <w:tc>
          <w:tcPr>
            <w:tcW w:w="567" w:type="dxa"/>
          </w:tcPr>
          <w:p w14:paraId="327E064D" w14:textId="77777777" w:rsidR="00B14928" w:rsidRDefault="00B14928" w:rsidP="00AB7CBF">
            <w:pPr>
              <w:spacing w:line="360" w:lineRule="auto"/>
              <w:rPr>
                <w:rFonts w:eastAsia="仿宋"/>
                <w:sz w:val="28"/>
                <w:szCs w:val="28"/>
              </w:rPr>
            </w:pPr>
          </w:p>
        </w:tc>
        <w:tc>
          <w:tcPr>
            <w:tcW w:w="567" w:type="dxa"/>
            <w:shd w:val="clear" w:color="auto" w:fill="92D050"/>
          </w:tcPr>
          <w:p w14:paraId="27C4744B"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92D050"/>
          </w:tcPr>
          <w:p w14:paraId="36AE1D31"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92D050"/>
          </w:tcPr>
          <w:p w14:paraId="50A2A044"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92D050"/>
          </w:tcPr>
          <w:p w14:paraId="09EB24C7"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FF" w:themeFill="background1"/>
          </w:tcPr>
          <w:p w14:paraId="1CEE9221"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0768B96F"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579E88B3"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77EF2FC3"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2E084BE5" w14:textId="77777777" w:rsidR="00B14928" w:rsidRDefault="00B14928" w:rsidP="00AB7CBF">
            <w:pPr>
              <w:spacing w:line="360" w:lineRule="auto"/>
              <w:rPr>
                <w:rFonts w:eastAsia="仿宋"/>
                <w:sz w:val="28"/>
                <w:szCs w:val="28"/>
              </w:rPr>
            </w:pPr>
          </w:p>
        </w:tc>
      </w:tr>
      <w:tr w:rsidR="00B14928" w14:paraId="603B3F39" w14:textId="77777777" w:rsidTr="00AB7CBF">
        <w:trPr>
          <w:trHeight w:val="1157"/>
        </w:trPr>
        <w:tc>
          <w:tcPr>
            <w:tcW w:w="851" w:type="dxa"/>
            <w:vAlign w:val="center"/>
          </w:tcPr>
          <w:p w14:paraId="31276C9A" w14:textId="77777777" w:rsidR="00B14928" w:rsidRDefault="00B14928" w:rsidP="00AB7CBF">
            <w:pPr>
              <w:spacing w:line="360" w:lineRule="auto"/>
              <w:jc w:val="center"/>
              <w:rPr>
                <w:rFonts w:eastAsia="仿宋"/>
                <w:sz w:val="28"/>
                <w:szCs w:val="28"/>
              </w:rPr>
            </w:pPr>
            <w:r>
              <w:rPr>
                <w:rFonts w:eastAsia="仿宋"/>
                <w:sz w:val="28"/>
                <w:szCs w:val="28"/>
              </w:rPr>
              <w:t>3</w:t>
            </w:r>
          </w:p>
        </w:tc>
        <w:tc>
          <w:tcPr>
            <w:tcW w:w="3544" w:type="dxa"/>
            <w:vAlign w:val="center"/>
          </w:tcPr>
          <w:p w14:paraId="507E194D" w14:textId="77777777" w:rsidR="00B14928" w:rsidRDefault="00B14928" w:rsidP="00AB7CBF">
            <w:pPr>
              <w:spacing w:line="400" w:lineRule="exact"/>
              <w:jc w:val="center"/>
              <w:rPr>
                <w:rFonts w:eastAsia="仿宋"/>
                <w:sz w:val="24"/>
              </w:rPr>
            </w:pPr>
            <w:r w:rsidRPr="00F307E0">
              <w:rPr>
                <w:rFonts w:eastAsia="仿宋" w:hint="eastAsia"/>
                <w:sz w:val="24"/>
              </w:rPr>
              <w:t>《</w:t>
            </w:r>
            <w:r w:rsidRPr="00831511">
              <w:rPr>
                <w:rFonts w:eastAsia="仿宋" w:hint="eastAsia"/>
                <w:sz w:val="24"/>
              </w:rPr>
              <w:t>再生锂、再生锌</w:t>
            </w:r>
            <w:r>
              <w:rPr>
                <w:rFonts w:eastAsia="仿宋" w:hint="eastAsia"/>
                <w:sz w:val="24"/>
              </w:rPr>
              <w:t>的</w:t>
            </w:r>
            <w:r w:rsidRPr="00F307E0">
              <w:rPr>
                <w:rFonts w:eastAsia="仿宋" w:hint="eastAsia"/>
                <w:sz w:val="24"/>
              </w:rPr>
              <w:t>技术环境与经济综合评价研究报告》（中英文）</w:t>
            </w:r>
          </w:p>
        </w:tc>
        <w:tc>
          <w:tcPr>
            <w:tcW w:w="567" w:type="dxa"/>
          </w:tcPr>
          <w:p w14:paraId="109D7225" w14:textId="77777777" w:rsidR="00B14928" w:rsidRDefault="00B14928" w:rsidP="00AB7CBF">
            <w:pPr>
              <w:spacing w:line="360" w:lineRule="auto"/>
              <w:rPr>
                <w:rFonts w:eastAsia="仿宋"/>
                <w:sz w:val="28"/>
                <w:szCs w:val="28"/>
              </w:rPr>
            </w:pPr>
          </w:p>
        </w:tc>
        <w:tc>
          <w:tcPr>
            <w:tcW w:w="567" w:type="dxa"/>
          </w:tcPr>
          <w:p w14:paraId="0330C0C0" w14:textId="77777777" w:rsidR="00B14928" w:rsidRDefault="00B14928" w:rsidP="00AB7CBF">
            <w:pPr>
              <w:spacing w:line="360" w:lineRule="auto"/>
              <w:rPr>
                <w:rFonts w:eastAsia="仿宋"/>
                <w:sz w:val="28"/>
                <w:szCs w:val="28"/>
              </w:rPr>
            </w:pPr>
          </w:p>
        </w:tc>
        <w:tc>
          <w:tcPr>
            <w:tcW w:w="567" w:type="dxa"/>
            <w:shd w:val="clear" w:color="auto" w:fill="00B0F0"/>
          </w:tcPr>
          <w:p w14:paraId="005F27EC"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00B0F0"/>
          </w:tcPr>
          <w:p w14:paraId="5D8B359E"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00B0F0"/>
          </w:tcPr>
          <w:p w14:paraId="4094D7AB"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FF" w:themeFill="background1"/>
          </w:tcPr>
          <w:p w14:paraId="29228C92"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FF" w:themeFill="background1"/>
          </w:tcPr>
          <w:p w14:paraId="2D778186"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FF" w:themeFill="background1"/>
          </w:tcPr>
          <w:p w14:paraId="5CB0CC44"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05993DB3"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62E0AC34" w14:textId="77777777" w:rsidR="00B14928" w:rsidRDefault="00B14928" w:rsidP="00AB7CBF">
            <w:pPr>
              <w:spacing w:line="360" w:lineRule="auto"/>
              <w:rPr>
                <w:rFonts w:eastAsia="仿宋"/>
                <w:sz w:val="28"/>
                <w:szCs w:val="28"/>
              </w:rPr>
            </w:pPr>
          </w:p>
        </w:tc>
      </w:tr>
      <w:tr w:rsidR="00B14928" w14:paraId="5C701B17" w14:textId="77777777" w:rsidTr="00AB7CBF">
        <w:trPr>
          <w:trHeight w:val="1138"/>
        </w:trPr>
        <w:tc>
          <w:tcPr>
            <w:tcW w:w="851" w:type="dxa"/>
            <w:vAlign w:val="center"/>
          </w:tcPr>
          <w:p w14:paraId="5BF562F8" w14:textId="77777777" w:rsidR="00B14928" w:rsidRDefault="00B14928" w:rsidP="00AB7CBF">
            <w:pPr>
              <w:spacing w:line="360" w:lineRule="auto"/>
              <w:jc w:val="center"/>
              <w:rPr>
                <w:rFonts w:eastAsia="仿宋"/>
                <w:sz w:val="28"/>
                <w:szCs w:val="28"/>
              </w:rPr>
            </w:pPr>
            <w:r>
              <w:rPr>
                <w:rFonts w:eastAsia="仿宋" w:hint="eastAsia"/>
                <w:sz w:val="28"/>
                <w:szCs w:val="28"/>
              </w:rPr>
              <w:t>4</w:t>
            </w:r>
          </w:p>
        </w:tc>
        <w:tc>
          <w:tcPr>
            <w:tcW w:w="3544" w:type="dxa"/>
            <w:vAlign w:val="center"/>
          </w:tcPr>
          <w:p w14:paraId="6FE2A832" w14:textId="77777777" w:rsidR="00B14928" w:rsidRDefault="00B14928" w:rsidP="00AB7CBF">
            <w:pPr>
              <w:spacing w:line="400" w:lineRule="exact"/>
              <w:jc w:val="center"/>
              <w:rPr>
                <w:rFonts w:eastAsia="仿宋"/>
                <w:sz w:val="24"/>
              </w:rPr>
            </w:pPr>
            <w:r>
              <w:rPr>
                <w:rFonts w:eastAsia="仿宋" w:hint="eastAsia"/>
                <w:sz w:val="24"/>
              </w:rPr>
              <w:t>《</w:t>
            </w:r>
            <w:r w:rsidRPr="00831511">
              <w:rPr>
                <w:rFonts w:eastAsia="仿宋" w:hint="eastAsia"/>
                <w:sz w:val="24"/>
              </w:rPr>
              <w:t>再生锂、再生锌</w:t>
            </w:r>
            <w:r>
              <w:rPr>
                <w:rFonts w:eastAsia="仿宋" w:hint="eastAsia"/>
                <w:sz w:val="24"/>
              </w:rPr>
              <w:t>清洁生产技术指标体系研究报告》（中</w:t>
            </w:r>
            <w:r w:rsidRPr="00F307E0">
              <w:rPr>
                <w:rFonts w:eastAsia="仿宋" w:hint="eastAsia"/>
                <w:sz w:val="24"/>
              </w:rPr>
              <w:t>文）</w:t>
            </w:r>
          </w:p>
        </w:tc>
        <w:tc>
          <w:tcPr>
            <w:tcW w:w="567" w:type="dxa"/>
          </w:tcPr>
          <w:p w14:paraId="655B79C7" w14:textId="77777777" w:rsidR="00B14928" w:rsidRDefault="00B14928" w:rsidP="00AB7CBF">
            <w:pPr>
              <w:spacing w:line="360" w:lineRule="auto"/>
              <w:rPr>
                <w:rFonts w:eastAsia="仿宋"/>
                <w:sz w:val="28"/>
                <w:szCs w:val="28"/>
              </w:rPr>
            </w:pPr>
          </w:p>
        </w:tc>
        <w:tc>
          <w:tcPr>
            <w:tcW w:w="567" w:type="dxa"/>
          </w:tcPr>
          <w:p w14:paraId="015BABA0"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34D3D4EB"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00"/>
          </w:tcPr>
          <w:p w14:paraId="3D9C1343"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00"/>
          </w:tcPr>
          <w:p w14:paraId="279BD928"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00"/>
          </w:tcPr>
          <w:p w14:paraId="20E68D3A"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FF" w:themeFill="background1"/>
          </w:tcPr>
          <w:p w14:paraId="47C4BEAA"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FF" w:themeFill="background1"/>
          </w:tcPr>
          <w:p w14:paraId="61D35C5E" w14:textId="77777777" w:rsidR="00B14928" w:rsidRPr="009F51F9" w:rsidRDefault="00B14928" w:rsidP="00AB7CBF">
            <w:pPr>
              <w:spacing w:line="360" w:lineRule="auto"/>
              <w:rPr>
                <w:rFonts w:eastAsia="仿宋"/>
                <w:sz w:val="28"/>
                <w:szCs w:val="28"/>
              </w:rPr>
            </w:pPr>
          </w:p>
        </w:tc>
        <w:tc>
          <w:tcPr>
            <w:tcW w:w="567" w:type="dxa"/>
            <w:tcBorders>
              <w:bottom w:val="single" w:sz="4" w:space="0" w:color="auto"/>
            </w:tcBorders>
            <w:shd w:val="clear" w:color="auto" w:fill="FFFFFF" w:themeFill="background1"/>
          </w:tcPr>
          <w:p w14:paraId="048B6F79"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FF" w:themeFill="background1"/>
          </w:tcPr>
          <w:p w14:paraId="744028F4" w14:textId="77777777" w:rsidR="00B14928" w:rsidRDefault="00B14928" w:rsidP="00AB7CBF">
            <w:pPr>
              <w:spacing w:line="360" w:lineRule="auto"/>
              <w:rPr>
                <w:rFonts w:eastAsia="仿宋"/>
                <w:sz w:val="28"/>
                <w:szCs w:val="28"/>
              </w:rPr>
            </w:pPr>
          </w:p>
        </w:tc>
      </w:tr>
      <w:tr w:rsidR="00B14928" w14:paraId="19F3C803" w14:textId="77777777" w:rsidTr="00AB7CBF">
        <w:trPr>
          <w:trHeight w:val="1123"/>
        </w:trPr>
        <w:tc>
          <w:tcPr>
            <w:tcW w:w="851" w:type="dxa"/>
            <w:vAlign w:val="center"/>
          </w:tcPr>
          <w:p w14:paraId="53CC2456" w14:textId="77777777" w:rsidR="00B14928" w:rsidRDefault="00B14928" w:rsidP="00AB7CBF">
            <w:pPr>
              <w:spacing w:line="360" w:lineRule="auto"/>
              <w:jc w:val="center"/>
              <w:rPr>
                <w:rFonts w:eastAsia="仿宋"/>
                <w:sz w:val="28"/>
                <w:szCs w:val="28"/>
              </w:rPr>
            </w:pPr>
            <w:r>
              <w:rPr>
                <w:rFonts w:eastAsia="仿宋" w:hint="eastAsia"/>
                <w:sz w:val="28"/>
                <w:szCs w:val="28"/>
              </w:rPr>
              <w:t>5</w:t>
            </w:r>
          </w:p>
        </w:tc>
        <w:tc>
          <w:tcPr>
            <w:tcW w:w="3544" w:type="dxa"/>
            <w:vAlign w:val="center"/>
          </w:tcPr>
          <w:p w14:paraId="599ACF0F" w14:textId="77777777" w:rsidR="00B14928" w:rsidRDefault="00B14928" w:rsidP="00AB7CBF">
            <w:pPr>
              <w:spacing w:line="400" w:lineRule="exact"/>
              <w:jc w:val="center"/>
              <w:rPr>
                <w:rFonts w:eastAsia="仿宋"/>
                <w:sz w:val="24"/>
              </w:rPr>
            </w:pPr>
            <w:bookmarkStart w:id="13" w:name="OLE_LINK5"/>
            <w:r w:rsidRPr="00F307E0">
              <w:rPr>
                <w:rFonts w:eastAsia="仿宋" w:hint="eastAsia"/>
                <w:sz w:val="24"/>
              </w:rPr>
              <w:t>《</w:t>
            </w:r>
            <w:r w:rsidRPr="00831511">
              <w:rPr>
                <w:rFonts w:eastAsia="仿宋" w:hint="eastAsia"/>
                <w:sz w:val="24"/>
              </w:rPr>
              <w:t>再生锂、再生锌</w:t>
            </w:r>
            <w:r w:rsidRPr="00F307E0">
              <w:rPr>
                <w:rFonts w:eastAsia="仿宋" w:hint="eastAsia"/>
                <w:sz w:val="24"/>
              </w:rPr>
              <w:t>清洁生产评价标准及政策建议报告》</w:t>
            </w:r>
            <w:r>
              <w:rPr>
                <w:rFonts w:eastAsia="仿宋" w:hint="eastAsia"/>
                <w:sz w:val="24"/>
              </w:rPr>
              <w:t>（中</w:t>
            </w:r>
            <w:r w:rsidRPr="00F307E0">
              <w:rPr>
                <w:rFonts w:eastAsia="仿宋" w:hint="eastAsia"/>
                <w:sz w:val="24"/>
              </w:rPr>
              <w:t>文）</w:t>
            </w:r>
            <w:bookmarkEnd w:id="13"/>
          </w:p>
        </w:tc>
        <w:tc>
          <w:tcPr>
            <w:tcW w:w="567" w:type="dxa"/>
          </w:tcPr>
          <w:p w14:paraId="230647CB" w14:textId="77777777" w:rsidR="00B14928" w:rsidRDefault="00B14928" w:rsidP="00AB7CBF">
            <w:pPr>
              <w:spacing w:line="360" w:lineRule="auto"/>
              <w:rPr>
                <w:rFonts w:eastAsia="仿宋"/>
                <w:sz w:val="28"/>
                <w:szCs w:val="28"/>
              </w:rPr>
            </w:pPr>
          </w:p>
        </w:tc>
        <w:tc>
          <w:tcPr>
            <w:tcW w:w="567" w:type="dxa"/>
          </w:tcPr>
          <w:p w14:paraId="42FD0C50"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00CE438A"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0401BCE2" w14:textId="77777777" w:rsidR="00B14928" w:rsidRDefault="00B14928" w:rsidP="00AB7CBF">
            <w:pPr>
              <w:spacing w:line="360" w:lineRule="auto"/>
              <w:rPr>
                <w:rFonts w:eastAsia="仿宋"/>
                <w:sz w:val="28"/>
                <w:szCs w:val="28"/>
              </w:rPr>
            </w:pPr>
          </w:p>
        </w:tc>
        <w:tc>
          <w:tcPr>
            <w:tcW w:w="567" w:type="dxa"/>
            <w:tcBorders>
              <w:bottom w:val="single" w:sz="4" w:space="0" w:color="auto"/>
            </w:tcBorders>
          </w:tcPr>
          <w:p w14:paraId="51B7E2F9"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0070C0"/>
          </w:tcPr>
          <w:p w14:paraId="168B4AA0"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0070C0"/>
          </w:tcPr>
          <w:p w14:paraId="78BAA062"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0070C0"/>
          </w:tcPr>
          <w:p w14:paraId="2AA7BBA6"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0070C0"/>
          </w:tcPr>
          <w:p w14:paraId="7FD6A671"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FF" w:themeFill="background1"/>
          </w:tcPr>
          <w:p w14:paraId="68BC46C4" w14:textId="77777777" w:rsidR="00B14928" w:rsidRDefault="00B14928" w:rsidP="00AB7CBF">
            <w:pPr>
              <w:spacing w:line="360" w:lineRule="auto"/>
              <w:rPr>
                <w:rFonts w:eastAsia="仿宋"/>
                <w:sz w:val="28"/>
                <w:szCs w:val="28"/>
              </w:rPr>
            </w:pPr>
          </w:p>
        </w:tc>
      </w:tr>
      <w:tr w:rsidR="00B14928" w14:paraId="72054841" w14:textId="77777777" w:rsidTr="00AB7CBF">
        <w:trPr>
          <w:trHeight w:val="880"/>
        </w:trPr>
        <w:tc>
          <w:tcPr>
            <w:tcW w:w="851" w:type="dxa"/>
            <w:vAlign w:val="center"/>
          </w:tcPr>
          <w:p w14:paraId="384CE9C4" w14:textId="77777777" w:rsidR="00B14928" w:rsidRDefault="00B14928" w:rsidP="00AB7CBF">
            <w:pPr>
              <w:spacing w:line="360" w:lineRule="auto"/>
              <w:jc w:val="center"/>
              <w:rPr>
                <w:rFonts w:eastAsia="仿宋"/>
                <w:sz w:val="28"/>
                <w:szCs w:val="28"/>
              </w:rPr>
            </w:pPr>
            <w:r>
              <w:rPr>
                <w:rFonts w:eastAsia="仿宋" w:hint="eastAsia"/>
                <w:sz w:val="28"/>
                <w:szCs w:val="28"/>
              </w:rPr>
              <w:t>6</w:t>
            </w:r>
          </w:p>
        </w:tc>
        <w:tc>
          <w:tcPr>
            <w:tcW w:w="3544" w:type="dxa"/>
            <w:vAlign w:val="center"/>
          </w:tcPr>
          <w:p w14:paraId="79B0D366" w14:textId="77777777" w:rsidR="00B14928" w:rsidRDefault="00B14928" w:rsidP="00AB7CBF">
            <w:pPr>
              <w:spacing w:line="400" w:lineRule="exact"/>
              <w:jc w:val="center"/>
              <w:rPr>
                <w:rFonts w:eastAsia="仿宋"/>
                <w:sz w:val="24"/>
              </w:rPr>
            </w:pPr>
            <w:r>
              <w:rPr>
                <w:rFonts w:eastAsia="仿宋" w:hint="eastAsia"/>
                <w:sz w:val="24"/>
              </w:rPr>
              <w:t>发布</w:t>
            </w:r>
            <w:r>
              <w:rPr>
                <w:rFonts w:eastAsia="仿宋"/>
                <w:sz w:val="24"/>
              </w:rPr>
              <w:t>1</w:t>
            </w:r>
            <w:r>
              <w:rPr>
                <w:rFonts w:eastAsia="仿宋" w:hint="eastAsia"/>
                <w:sz w:val="24"/>
              </w:rPr>
              <w:t>项相关标准</w:t>
            </w:r>
          </w:p>
        </w:tc>
        <w:tc>
          <w:tcPr>
            <w:tcW w:w="567" w:type="dxa"/>
          </w:tcPr>
          <w:p w14:paraId="0FAAF009" w14:textId="77777777" w:rsidR="00B14928" w:rsidRDefault="00B14928" w:rsidP="00AB7CBF">
            <w:pPr>
              <w:spacing w:line="360" w:lineRule="auto"/>
              <w:rPr>
                <w:rFonts w:eastAsia="仿宋"/>
                <w:sz w:val="28"/>
                <w:szCs w:val="28"/>
              </w:rPr>
            </w:pPr>
          </w:p>
        </w:tc>
        <w:tc>
          <w:tcPr>
            <w:tcW w:w="567" w:type="dxa"/>
          </w:tcPr>
          <w:p w14:paraId="2BC7460A" w14:textId="77777777" w:rsidR="00B14928" w:rsidRDefault="00B14928" w:rsidP="00AB7CBF">
            <w:pPr>
              <w:spacing w:line="360" w:lineRule="auto"/>
              <w:rPr>
                <w:rFonts w:eastAsia="仿宋"/>
                <w:sz w:val="28"/>
                <w:szCs w:val="28"/>
              </w:rPr>
            </w:pPr>
          </w:p>
        </w:tc>
        <w:tc>
          <w:tcPr>
            <w:tcW w:w="567" w:type="dxa"/>
          </w:tcPr>
          <w:p w14:paraId="16D6AD06" w14:textId="77777777" w:rsidR="00B14928" w:rsidRDefault="00B14928" w:rsidP="00AB7CBF">
            <w:pPr>
              <w:spacing w:line="360" w:lineRule="auto"/>
              <w:rPr>
                <w:rFonts w:eastAsia="仿宋"/>
                <w:sz w:val="28"/>
                <w:szCs w:val="28"/>
              </w:rPr>
            </w:pPr>
          </w:p>
        </w:tc>
        <w:tc>
          <w:tcPr>
            <w:tcW w:w="567" w:type="dxa"/>
            <w:shd w:val="clear" w:color="auto" w:fill="92D050"/>
          </w:tcPr>
          <w:p w14:paraId="44B88C48" w14:textId="77777777" w:rsidR="00B14928" w:rsidRDefault="00B14928" w:rsidP="00AB7CBF">
            <w:pPr>
              <w:spacing w:line="360" w:lineRule="auto"/>
              <w:rPr>
                <w:rFonts w:eastAsia="仿宋"/>
                <w:sz w:val="28"/>
                <w:szCs w:val="28"/>
              </w:rPr>
            </w:pPr>
          </w:p>
        </w:tc>
        <w:tc>
          <w:tcPr>
            <w:tcW w:w="567" w:type="dxa"/>
            <w:shd w:val="clear" w:color="auto" w:fill="92D050"/>
          </w:tcPr>
          <w:p w14:paraId="76EA7C78"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92D050"/>
          </w:tcPr>
          <w:p w14:paraId="1CB61164"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92D050"/>
          </w:tcPr>
          <w:p w14:paraId="0FC5DE4E"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92D050"/>
          </w:tcPr>
          <w:p w14:paraId="34EE19EC"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92D050"/>
          </w:tcPr>
          <w:p w14:paraId="2D65466E"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92D050"/>
          </w:tcPr>
          <w:p w14:paraId="214BBFAE" w14:textId="77777777" w:rsidR="00B14928" w:rsidRDefault="00B14928" w:rsidP="00AB7CBF">
            <w:pPr>
              <w:spacing w:line="360" w:lineRule="auto"/>
              <w:rPr>
                <w:rFonts w:eastAsia="仿宋"/>
                <w:sz w:val="28"/>
                <w:szCs w:val="28"/>
              </w:rPr>
            </w:pPr>
          </w:p>
        </w:tc>
      </w:tr>
      <w:tr w:rsidR="00B14928" w14:paraId="5D535C63" w14:textId="77777777" w:rsidTr="00AB7CBF">
        <w:trPr>
          <w:trHeight w:val="1024"/>
        </w:trPr>
        <w:tc>
          <w:tcPr>
            <w:tcW w:w="851" w:type="dxa"/>
            <w:vAlign w:val="center"/>
          </w:tcPr>
          <w:p w14:paraId="4FB1E1D8" w14:textId="77777777" w:rsidR="00B14928" w:rsidRDefault="00B14928" w:rsidP="00AB7CBF">
            <w:pPr>
              <w:spacing w:line="360" w:lineRule="auto"/>
              <w:jc w:val="center"/>
              <w:rPr>
                <w:rFonts w:eastAsia="仿宋"/>
                <w:sz w:val="28"/>
                <w:szCs w:val="28"/>
              </w:rPr>
            </w:pPr>
            <w:r>
              <w:rPr>
                <w:rFonts w:eastAsia="仿宋"/>
                <w:sz w:val="28"/>
                <w:szCs w:val="28"/>
              </w:rPr>
              <w:t>7</w:t>
            </w:r>
          </w:p>
        </w:tc>
        <w:tc>
          <w:tcPr>
            <w:tcW w:w="3544" w:type="dxa"/>
            <w:vAlign w:val="center"/>
          </w:tcPr>
          <w:p w14:paraId="7631FB99" w14:textId="77777777" w:rsidR="00B14928" w:rsidRDefault="00B14928" w:rsidP="00AB7CBF">
            <w:pPr>
              <w:spacing w:line="400" w:lineRule="exact"/>
              <w:jc w:val="center"/>
              <w:rPr>
                <w:rFonts w:eastAsia="仿宋"/>
                <w:sz w:val="24"/>
              </w:rPr>
            </w:pPr>
            <w:r>
              <w:rPr>
                <w:rFonts w:eastAsia="仿宋" w:hint="eastAsia"/>
                <w:sz w:val="24"/>
              </w:rPr>
              <w:t>发表</w:t>
            </w:r>
            <w:r>
              <w:rPr>
                <w:rFonts w:eastAsia="仿宋" w:hint="eastAsia"/>
                <w:sz w:val="24"/>
              </w:rPr>
              <w:t>2</w:t>
            </w:r>
            <w:r>
              <w:rPr>
                <w:rFonts w:eastAsia="仿宋" w:hint="eastAsia"/>
                <w:sz w:val="24"/>
              </w:rPr>
              <w:t>篇相关研究方向论文</w:t>
            </w:r>
          </w:p>
        </w:tc>
        <w:tc>
          <w:tcPr>
            <w:tcW w:w="567" w:type="dxa"/>
          </w:tcPr>
          <w:p w14:paraId="768E1E81" w14:textId="77777777" w:rsidR="00B14928" w:rsidRDefault="00B14928" w:rsidP="00AB7CBF">
            <w:pPr>
              <w:spacing w:line="360" w:lineRule="auto"/>
              <w:rPr>
                <w:rFonts w:eastAsia="仿宋"/>
                <w:sz w:val="28"/>
                <w:szCs w:val="28"/>
              </w:rPr>
            </w:pPr>
          </w:p>
        </w:tc>
        <w:tc>
          <w:tcPr>
            <w:tcW w:w="567" w:type="dxa"/>
          </w:tcPr>
          <w:p w14:paraId="453539DE" w14:textId="77777777" w:rsidR="00B14928" w:rsidRDefault="00B14928" w:rsidP="00AB7CBF">
            <w:pPr>
              <w:spacing w:line="360" w:lineRule="auto"/>
              <w:rPr>
                <w:rFonts w:eastAsia="仿宋"/>
                <w:sz w:val="28"/>
                <w:szCs w:val="28"/>
              </w:rPr>
            </w:pPr>
          </w:p>
        </w:tc>
        <w:tc>
          <w:tcPr>
            <w:tcW w:w="567" w:type="dxa"/>
          </w:tcPr>
          <w:p w14:paraId="25F9CEFE"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0000"/>
          </w:tcPr>
          <w:p w14:paraId="7B86BBD7"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0000"/>
          </w:tcPr>
          <w:p w14:paraId="7AE11193"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0000"/>
          </w:tcPr>
          <w:p w14:paraId="276C38F4"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0000"/>
          </w:tcPr>
          <w:p w14:paraId="7DD1A88D"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0000"/>
          </w:tcPr>
          <w:p w14:paraId="6F3C271A"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0000"/>
          </w:tcPr>
          <w:p w14:paraId="71B4F047"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0000"/>
          </w:tcPr>
          <w:p w14:paraId="4572B9EC" w14:textId="77777777" w:rsidR="00B14928" w:rsidRDefault="00B14928" w:rsidP="00AB7CBF">
            <w:pPr>
              <w:spacing w:line="360" w:lineRule="auto"/>
              <w:rPr>
                <w:rFonts w:eastAsia="仿宋"/>
                <w:sz w:val="28"/>
                <w:szCs w:val="28"/>
              </w:rPr>
            </w:pPr>
          </w:p>
        </w:tc>
      </w:tr>
      <w:tr w:rsidR="00B14928" w14:paraId="1748EE33" w14:textId="77777777" w:rsidTr="00AB7CBF">
        <w:trPr>
          <w:trHeight w:val="1024"/>
        </w:trPr>
        <w:tc>
          <w:tcPr>
            <w:tcW w:w="851" w:type="dxa"/>
            <w:vAlign w:val="center"/>
          </w:tcPr>
          <w:p w14:paraId="620C3102" w14:textId="77777777" w:rsidR="00B14928" w:rsidRDefault="00B14928" w:rsidP="00AB7CBF">
            <w:pPr>
              <w:spacing w:line="360" w:lineRule="auto"/>
              <w:jc w:val="center"/>
              <w:rPr>
                <w:rFonts w:eastAsia="仿宋"/>
                <w:sz w:val="28"/>
                <w:szCs w:val="28"/>
              </w:rPr>
            </w:pPr>
            <w:r>
              <w:rPr>
                <w:rFonts w:eastAsia="仿宋" w:hint="eastAsia"/>
                <w:sz w:val="28"/>
                <w:szCs w:val="28"/>
              </w:rPr>
              <w:t>8</w:t>
            </w:r>
          </w:p>
        </w:tc>
        <w:tc>
          <w:tcPr>
            <w:tcW w:w="3544" w:type="dxa"/>
            <w:vAlign w:val="center"/>
          </w:tcPr>
          <w:p w14:paraId="08C0FAEA" w14:textId="77777777" w:rsidR="00B14928" w:rsidRDefault="00B14928" w:rsidP="00AB7CBF">
            <w:pPr>
              <w:spacing w:line="400" w:lineRule="exact"/>
              <w:jc w:val="center"/>
              <w:rPr>
                <w:rFonts w:eastAsia="仿宋"/>
                <w:sz w:val="24"/>
              </w:rPr>
            </w:pPr>
            <w:r w:rsidRPr="00532452">
              <w:rPr>
                <w:rFonts w:eastAsia="仿宋"/>
                <w:sz w:val="24"/>
              </w:rPr>
              <w:t>１部</w:t>
            </w:r>
            <w:r w:rsidRPr="00532452">
              <w:rPr>
                <w:rFonts w:eastAsia="仿宋"/>
                <w:sz w:val="24"/>
              </w:rPr>
              <w:t>10</w:t>
            </w:r>
            <w:r w:rsidRPr="00532452">
              <w:rPr>
                <w:rFonts w:eastAsia="仿宋"/>
                <w:sz w:val="24"/>
              </w:rPr>
              <w:t>分钟以内成果科普或科研总结视频</w:t>
            </w:r>
          </w:p>
        </w:tc>
        <w:tc>
          <w:tcPr>
            <w:tcW w:w="567" w:type="dxa"/>
          </w:tcPr>
          <w:p w14:paraId="6E6686AC" w14:textId="77777777" w:rsidR="00B14928" w:rsidRDefault="00B14928" w:rsidP="00AB7CBF">
            <w:pPr>
              <w:spacing w:line="360" w:lineRule="auto"/>
              <w:rPr>
                <w:rFonts w:eastAsia="仿宋"/>
                <w:sz w:val="28"/>
                <w:szCs w:val="28"/>
              </w:rPr>
            </w:pPr>
          </w:p>
        </w:tc>
        <w:tc>
          <w:tcPr>
            <w:tcW w:w="567" w:type="dxa"/>
          </w:tcPr>
          <w:p w14:paraId="6E496001" w14:textId="77777777" w:rsidR="00B14928" w:rsidRDefault="00B14928" w:rsidP="00AB7CBF">
            <w:pPr>
              <w:spacing w:line="360" w:lineRule="auto"/>
              <w:rPr>
                <w:rFonts w:eastAsia="仿宋"/>
                <w:sz w:val="28"/>
                <w:szCs w:val="28"/>
              </w:rPr>
            </w:pPr>
          </w:p>
        </w:tc>
        <w:tc>
          <w:tcPr>
            <w:tcW w:w="567" w:type="dxa"/>
          </w:tcPr>
          <w:p w14:paraId="0FF4F962" w14:textId="77777777" w:rsidR="00B14928" w:rsidRDefault="00B14928" w:rsidP="00AB7CBF">
            <w:pPr>
              <w:spacing w:line="360" w:lineRule="auto"/>
              <w:rPr>
                <w:rFonts w:eastAsia="仿宋"/>
                <w:sz w:val="28"/>
                <w:szCs w:val="28"/>
              </w:rPr>
            </w:pPr>
          </w:p>
        </w:tc>
        <w:tc>
          <w:tcPr>
            <w:tcW w:w="567" w:type="dxa"/>
            <w:shd w:val="clear" w:color="auto" w:fill="FFFFFF" w:themeFill="background1"/>
          </w:tcPr>
          <w:p w14:paraId="440FD12F" w14:textId="77777777" w:rsidR="00B14928" w:rsidRDefault="00B14928" w:rsidP="00AB7CBF">
            <w:pPr>
              <w:spacing w:line="360" w:lineRule="auto"/>
              <w:rPr>
                <w:rFonts w:eastAsia="仿宋"/>
                <w:sz w:val="28"/>
                <w:szCs w:val="28"/>
              </w:rPr>
            </w:pPr>
          </w:p>
        </w:tc>
        <w:tc>
          <w:tcPr>
            <w:tcW w:w="567" w:type="dxa"/>
            <w:shd w:val="clear" w:color="auto" w:fill="FFFFFF" w:themeFill="background1"/>
          </w:tcPr>
          <w:p w14:paraId="2DD8D4D6"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FF" w:themeFill="background1"/>
          </w:tcPr>
          <w:p w14:paraId="7269EAA2"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FF" w:themeFill="background1"/>
          </w:tcPr>
          <w:p w14:paraId="645B4156"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FFFF" w:themeFill="background1"/>
          </w:tcPr>
          <w:p w14:paraId="1BE65D15"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D966" w:themeFill="accent4" w:themeFillTint="99"/>
          </w:tcPr>
          <w:p w14:paraId="6F8DA420" w14:textId="77777777" w:rsidR="00B14928" w:rsidRDefault="00B14928" w:rsidP="00AB7CBF">
            <w:pPr>
              <w:spacing w:line="360" w:lineRule="auto"/>
              <w:rPr>
                <w:rFonts w:eastAsia="仿宋"/>
                <w:sz w:val="28"/>
                <w:szCs w:val="28"/>
              </w:rPr>
            </w:pPr>
          </w:p>
        </w:tc>
        <w:tc>
          <w:tcPr>
            <w:tcW w:w="567" w:type="dxa"/>
            <w:tcBorders>
              <w:bottom w:val="single" w:sz="4" w:space="0" w:color="auto"/>
            </w:tcBorders>
            <w:shd w:val="clear" w:color="auto" w:fill="FFD966" w:themeFill="accent4" w:themeFillTint="99"/>
          </w:tcPr>
          <w:p w14:paraId="27DE53FE" w14:textId="77777777" w:rsidR="00B14928" w:rsidRDefault="00B14928" w:rsidP="00AB7CBF">
            <w:pPr>
              <w:spacing w:line="360" w:lineRule="auto"/>
              <w:rPr>
                <w:rFonts w:eastAsia="仿宋"/>
                <w:sz w:val="28"/>
                <w:szCs w:val="28"/>
              </w:rPr>
            </w:pPr>
          </w:p>
        </w:tc>
      </w:tr>
    </w:tbl>
    <w:p w14:paraId="63E6D379" w14:textId="77777777" w:rsidR="00B14928" w:rsidRDefault="00B14928" w:rsidP="00B14928">
      <w:pPr>
        <w:spacing w:line="600" w:lineRule="exact"/>
        <w:ind w:firstLineChars="200" w:firstLine="643"/>
        <w:outlineLvl w:val="0"/>
        <w:rPr>
          <w:rFonts w:eastAsia="黑体"/>
          <w:b/>
          <w:bCs/>
          <w:sz w:val="32"/>
          <w:szCs w:val="32"/>
        </w:rPr>
      </w:pPr>
      <w:r>
        <w:rPr>
          <w:rFonts w:eastAsia="黑体" w:hint="eastAsia"/>
          <w:b/>
          <w:bCs/>
          <w:sz w:val="32"/>
          <w:szCs w:val="32"/>
        </w:rPr>
        <w:t>六</w:t>
      </w:r>
      <w:r>
        <w:rPr>
          <w:rFonts w:eastAsia="黑体"/>
          <w:b/>
          <w:bCs/>
          <w:sz w:val="32"/>
          <w:szCs w:val="32"/>
        </w:rPr>
        <w:t>、资质要求</w:t>
      </w:r>
    </w:p>
    <w:p w14:paraId="294BA499" w14:textId="77777777" w:rsidR="00B14928" w:rsidRDefault="00B14928" w:rsidP="00B14928">
      <w:pPr>
        <w:spacing w:line="600" w:lineRule="exact"/>
        <w:ind w:firstLineChars="200" w:firstLine="643"/>
        <w:rPr>
          <w:rFonts w:eastAsia="仿宋_GB2312"/>
          <w:sz w:val="32"/>
          <w:szCs w:val="32"/>
        </w:rPr>
      </w:pPr>
      <w:r>
        <w:rPr>
          <w:rFonts w:ascii="楷体" w:eastAsia="楷体" w:hAnsi="楷体" w:hint="eastAsia"/>
          <w:b/>
          <w:sz w:val="32"/>
          <w:szCs w:val="32"/>
        </w:rPr>
        <w:t>此项咨询服务的单位至少需具备如下资质：</w:t>
      </w:r>
    </w:p>
    <w:p w14:paraId="3F0872D3" w14:textId="77777777" w:rsidR="00594319" w:rsidRPr="00251573" w:rsidRDefault="00594319" w:rsidP="00594319">
      <w:pPr>
        <w:spacing w:line="6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sidRPr="00BE4449">
        <w:rPr>
          <w:rFonts w:eastAsia="仿宋_GB2312"/>
          <w:sz w:val="32"/>
          <w:szCs w:val="32"/>
        </w:rPr>
        <w:t>具有</w:t>
      </w:r>
      <w:r w:rsidRPr="00BE4449">
        <w:rPr>
          <w:rFonts w:eastAsia="仿宋_GB2312"/>
          <w:sz w:val="32"/>
          <w:szCs w:val="32"/>
        </w:rPr>
        <w:t>5</w:t>
      </w:r>
      <w:r w:rsidRPr="00BE4449">
        <w:rPr>
          <w:rFonts w:eastAsia="仿宋_GB2312"/>
          <w:sz w:val="32"/>
          <w:szCs w:val="32"/>
        </w:rPr>
        <w:t>年以上有色冶金、</w:t>
      </w:r>
      <w:r w:rsidRPr="00BE4449">
        <w:rPr>
          <w:rFonts w:eastAsia="仿宋_GB2312" w:hint="eastAsia"/>
          <w:sz w:val="32"/>
          <w:szCs w:val="32"/>
        </w:rPr>
        <w:t>材料工程、</w:t>
      </w:r>
      <w:r w:rsidRPr="00BE4449">
        <w:rPr>
          <w:rFonts w:eastAsia="仿宋_GB2312"/>
          <w:sz w:val="32"/>
          <w:szCs w:val="32"/>
        </w:rPr>
        <w:t>再生有色金属</w:t>
      </w:r>
      <w:r w:rsidRPr="00251573">
        <w:rPr>
          <w:rFonts w:eastAsia="仿宋_GB2312"/>
          <w:sz w:val="32"/>
          <w:szCs w:val="32"/>
        </w:rPr>
        <w:t>回收或利用等方面研究基础，承担过再生有色金属行业方面</w:t>
      </w:r>
      <w:r w:rsidRPr="00251573">
        <w:rPr>
          <w:rFonts w:eastAsia="仿宋_GB2312" w:hint="eastAsia"/>
          <w:sz w:val="32"/>
          <w:szCs w:val="32"/>
        </w:rPr>
        <w:t>相关</w:t>
      </w:r>
      <w:r w:rsidRPr="00251573">
        <w:rPr>
          <w:rFonts w:eastAsia="仿宋_GB2312"/>
          <w:sz w:val="32"/>
          <w:szCs w:val="32"/>
        </w:rPr>
        <w:t>科研项目或课题；</w:t>
      </w:r>
      <w:r w:rsidRPr="00251573">
        <w:rPr>
          <w:rFonts w:eastAsia="仿宋_GB2312"/>
          <w:sz w:val="32"/>
          <w:szCs w:val="32"/>
        </w:rPr>
        <w:t xml:space="preserve"> </w:t>
      </w:r>
    </w:p>
    <w:p w14:paraId="4229E2F1" w14:textId="77777777" w:rsidR="00594319" w:rsidRDefault="00594319" w:rsidP="00594319">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w:t>
      </w:r>
      <w:r>
        <w:rPr>
          <w:rFonts w:eastAsia="仿宋_GB2312" w:hint="eastAsia"/>
          <w:sz w:val="32"/>
          <w:szCs w:val="32"/>
        </w:rPr>
        <w:t>具有标准编制工作经验，熟悉标准化工作程序，主持或参与制定并发布</w:t>
      </w:r>
      <w:proofErr w:type="gramStart"/>
      <w:r>
        <w:rPr>
          <w:rFonts w:eastAsia="仿宋_GB2312" w:hint="eastAsia"/>
          <w:sz w:val="32"/>
          <w:szCs w:val="32"/>
        </w:rPr>
        <w:t>过行业</w:t>
      </w:r>
      <w:proofErr w:type="gramEnd"/>
      <w:r>
        <w:rPr>
          <w:rFonts w:eastAsia="仿宋_GB2312"/>
          <w:sz w:val="32"/>
          <w:szCs w:val="32"/>
        </w:rPr>
        <w:t>/</w:t>
      </w:r>
      <w:r>
        <w:rPr>
          <w:rFonts w:eastAsia="仿宋_GB2312" w:hint="eastAsia"/>
          <w:sz w:val="32"/>
          <w:szCs w:val="32"/>
        </w:rPr>
        <w:t>团体标准</w:t>
      </w:r>
      <w:r>
        <w:rPr>
          <w:rFonts w:eastAsia="仿宋_GB2312"/>
          <w:sz w:val="32"/>
          <w:szCs w:val="32"/>
        </w:rPr>
        <w:t>；</w:t>
      </w:r>
    </w:p>
    <w:p w14:paraId="5BF40CAB" w14:textId="77777777" w:rsidR="00594319" w:rsidRDefault="00594319" w:rsidP="00594319">
      <w:pPr>
        <w:spacing w:line="600" w:lineRule="exact"/>
        <w:ind w:firstLineChars="200" w:firstLine="640"/>
        <w:rPr>
          <w:rFonts w:eastAsia="仿宋_GB2312"/>
          <w:sz w:val="32"/>
          <w:szCs w:val="32"/>
        </w:rPr>
      </w:pPr>
      <w:r>
        <w:rPr>
          <w:rFonts w:eastAsia="仿宋_GB2312" w:hint="eastAsia"/>
          <w:sz w:val="32"/>
          <w:szCs w:val="32"/>
        </w:rPr>
        <w:lastRenderedPageBreak/>
        <w:t>3</w:t>
      </w:r>
      <w:r>
        <w:rPr>
          <w:rFonts w:eastAsia="仿宋_GB2312"/>
          <w:sz w:val="32"/>
          <w:szCs w:val="32"/>
        </w:rPr>
        <w:t>、</w:t>
      </w:r>
      <w:r>
        <w:rPr>
          <w:rFonts w:eastAsia="仿宋_GB2312" w:hint="eastAsia"/>
          <w:sz w:val="32"/>
          <w:szCs w:val="32"/>
        </w:rPr>
        <w:t>熟悉斯德哥尔摩公约，</w:t>
      </w:r>
      <w:r w:rsidRPr="0029306C">
        <w:rPr>
          <w:rFonts w:eastAsia="仿宋_GB2312" w:hint="eastAsia"/>
          <w:sz w:val="32"/>
          <w:szCs w:val="32"/>
        </w:rPr>
        <w:t>有国际合作经验者优先</w:t>
      </w:r>
      <w:r>
        <w:rPr>
          <w:rFonts w:eastAsia="仿宋_GB2312" w:hint="eastAsia"/>
          <w:sz w:val="32"/>
          <w:szCs w:val="32"/>
        </w:rPr>
        <w:t>。</w:t>
      </w:r>
    </w:p>
    <w:p w14:paraId="3C96E326" w14:textId="77777777" w:rsidR="00594319" w:rsidRDefault="00594319" w:rsidP="00594319">
      <w:pPr>
        <w:spacing w:line="600" w:lineRule="exact"/>
        <w:rPr>
          <w:rFonts w:eastAsia="仿宋_GB2312"/>
          <w:sz w:val="32"/>
          <w:szCs w:val="32"/>
        </w:rPr>
      </w:pPr>
      <w:r>
        <w:rPr>
          <w:rFonts w:ascii="楷体" w:eastAsia="楷体" w:hAnsi="楷体" w:hint="eastAsia"/>
          <w:b/>
          <w:sz w:val="32"/>
          <w:szCs w:val="32"/>
        </w:rPr>
        <w:t>项目负责人需具备以下资质：</w:t>
      </w:r>
    </w:p>
    <w:p w14:paraId="0394F948" w14:textId="77777777" w:rsidR="00594319" w:rsidRDefault="00594319" w:rsidP="00594319">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w:t>
      </w:r>
      <w:r>
        <w:rPr>
          <w:rFonts w:eastAsia="仿宋_GB2312" w:hint="eastAsia"/>
          <w:sz w:val="32"/>
          <w:szCs w:val="32"/>
        </w:rPr>
        <w:t>应具有</w:t>
      </w:r>
      <w:proofErr w:type="gramStart"/>
      <w:r w:rsidRPr="002C01FA">
        <w:rPr>
          <w:rFonts w:eastAsia="仿宋_GB2312"/>
          <w:sz w:val="32"/>
          <w:szCs w:val="32"/>
        </w:rPr>
        <w:t>有</w:t>
      </w:r>
      <w:proofErr w:type="gramEnd"/>
      <w:r w:rsidRPr="002C01FA">
        <w:rPr>
          <w:rFonts w:eastAsia="仿宋_GB2312"/>
          <w:sz w:val="32"/>
          <w:szCs w:val="32"/>
        </w:rPr>
        <w:t>有色冶金</w:t>
      </w:r>
      <w:r>
        <w:rPr>
          <w:rFonts w:eastAsia="仿宋_GB2312" w:hint="eastAsia"/>
          <w:sz w:val="32"/>
          <w:szCs w:val="32"/>
        </w:rPr>
        <w:t>，材料、</w:t>
      </w:r>
      <w:r w:rsidRPr="002C01FA">
        <w:rPr>
          <w:rFonts w:eastAsia="仿宋_GB2312"/>
          <w:sz w:val="32"/>
          <w:szCs w:val="32"/>
        </w:rPr>
        <w:t>环境或化学</w:t>
      </w:r>
      <w:r>
        <w:rPr>
          <w:rFonts w:eastAsia="仿宋_GB2312" w:hint="eastAsia"/>
          <w:sz w:val="32"/>
          <w:szCs w:val="32"/>
        </w:rPr>
        <w:t>工程</w:t>
      </w:r>
      <w:r w:rsidRPr="002C01FA">
        <w:rPr>
          <w:rFonts w:eastAsia="仿宋_GB2312"/>
          <w:sz w:val="32"/>
          <w:szCs w:val="32"/>
        </w:rPr>
        <w:t>相关领域博士及以上学历，且拥有</w:t>
      </w:r>
      <w:r>
        <w:rPr>
          <w:rFonts w:eastAsia="仿宋_GB2312" w:hint="eastAsia"/>
          <w:sz w:val="32"/>
          <w:szCs w:val="32"/>
        </w:rPr>
        <w:t>有色</w:t>
      </w:r>
      <w:r w:rsidRPr="002C01FA">
        <w:rPr>
          <w:rFonts w:eastAsia="仿宋_GB2312"/>
          <w:sz w:val="32"/>
          <w:szCs w:val="32"/>
        </w:rPr>
        <w:t>冶金</w:t>
      </w:r>
      <w:r>
        <w:rPr>
          <w:rFonts w:eastAsia="仿宋_GB2312" w:hint="eastAsia"/>
          <w:sz w:val="32"/>
          <w:szCs w:val="32"/>
        </w:rPr>
        <w:t>，材料、</w:t>
      </w:r>
      <w:r w:rsidRPr="002C01FA">
        <w:rPr>
          <w:rFonts w:eastAsia="仿宋_GB2312"/>
          <w:sz w:val="32"/>
          <w:szCs w:val="32"/>
        </w:rPr>
        <w:t>环境或化学</w:t>
      </w:r>
      <w:r>
        <w:rPr>
          <w:rFonts w:eastAsia="仿宋_GB2312" w:hint="eastAsia"/>
          <w:sz w:val="32"/>
          <w:szCs w:val="32"/>
        </w:rPr>
        <w:t>工程</w:t>
      </w:r>
      <w:r w:rsidRPr="002C01FA">
        <w:rPr>
          <w:rFonts w:eastAsia="仿宋_GB2312"/>
          <w:sz w:val="32"/>
          <w:szCs w:val="32"/>
        </w:rPr>
        <w:t>相关领域正高级职称</w:t>
      </w:r>
      <w:r>
        <w:rPr>
          <w:rFonts w:eastAsia="仿宋_GB2312" w:hint="eastAsia"/>
          <w:sz w:val="32"/>
          <w:szCs w:val="32"/>
        </w:rPr>
        <w:t>（需提供相关证明）</w:t>
      </w:r>
      <w:r>
        <w:rPr>
          <w:rFonts w:eastAsia="仿宋_GB2312"/>
          <w:sz w:val="32"/>
          <w:szCs w:val="32"/>
        </w:rPr>
        <w:t>；</w:t>
      </w:r>
    </w:p>
    <w:p w14:paraId="052BF5C8" w14:textId="77777777" w:rsidR="00594319" w:rsidRDefault="00594319" w:rsidP="00594319">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w:t>
      </w:r>
      <w:r>
        <w:rPr>
          <w:rFonts w:eastAsia="仿宋_GB2312" w:hint="eastAsia"/>
          <w:sz w:val="32"/>
          <w:szCs w:val="32"/>
        </w:rPr>
        <w:t>应具有</w:t>
      </w:r>
      <w:r>
        <w:rPr>
          <w:rFonts w:eastAsia="仿宋_GB2312"/>
          <w:sz w:val="32"/>
          <w:szCs w:val="32"/>
        </w:rPr>
        <w:t>5</w:t>
      </w:r>
      <w:r>
        <w:rPr>
          <w:rFonts w:eastAsia="仿宋_GB2312" w:hint="eastAsia"/>
          <w:sz w:val="32"/>
          <w:szCs w:val="32"/>
        </w:rPr>
        <w:t>年以上的有色冶金、材料工程、再生有色金属回收相关科研工作经历。（需提供相关研究成果证明。包括项目名称、项目主管部门及所承担职务）</w:t>
      </w:r>
      <w:r>
        <w:rPr>
          <w:rFonts w:eastAsia="仿宋_GB2312"/>
          <w:sz w:val="32"/>
          <w:szCs w:val="32"/>
        </w:rPr>
        <w:t>；</w:t>
      </w:r>
      <w:r>
        <w:rPr>
          <w:rFonts w:eastAsia="仿宋_GB2312"/>
          <w:sz w:val="32"/>
          <w:szCs w:val="32"/>
        </w:rPr>
        <w:t xml:space="preserve"> </w:t>
      </w:r>
    </w:p>
    <w:p w14:paraId="0280BD19" w14:textId="77777777" w:rsidR="00594319" w:rsidRDefault="00594319" w:rsidP="00594319">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w:t>
      </w:r>
      <w:r w:rsidRPr="00577686">
        <w:rPr>
          <w:rFonts w:eastAsia="仿宋_GB2312" w:hint="eastAsia"/>
          <w:sz w:val="32"/>
          <w:szCs w:val="32"/>
        </w:rPr>
        <w:t>有较好的英语水平，</w:t>
      </w:r>
      <w:r w:rsidRPr="00467E20">
        <w:rPr>
          <w:rFonts w:eastAsia="仿宋_GB2312"/>
          <w:sz w:val="32"/>
          <w:szCs w:val="32"/>
        </w:rPr>
        <w:t>发表过</w:t>
      </w:r>
      <w:r>
        <w:rPr>
          <w:rFonts w:eastAsia="仿宋_GB2312" w:hint="eastAsia"/>
          <w:sz w:val="32"/>
          <w:szCs w:val="32"/>
        </w:rPr>
        <w:t>不少于</w:t>
      </w:r>
      <w:r>
        <w:rPr>
          <w:rFonts w:eastAsia="仿宋_GB2312" w:hint="eastAsia"/>
          <w:sz w:val="32"/>
          <w:szCs w:val="32"/>
        </w:rPr>
        <w:t>1</w:t>
      </w:r>
      <w:r>
        <w:rPr>
          <w:rFonts w:eastAsia="仿宋_GB2312"/>
          <w:sz w:val="32"/>
          <w:szCs w:val="32"/>
        </w:rPr>
        <w:t>0</w:t>
      </w:r>
      <w:r>
        <w:rPr>
          <w:rFonts w:eastAsia="仿宋_GB2312" w:hint="eastAsia"/>
          <w:sz w:val="32"/>
          <w:szCs w:val="32"/>
        </w:rPr>
        <w:t>篇</w:t>
      </w:r>
      <w:r w:rsidRPr="00467E20">
        <w:rPr>
          <w:rFonts w:eastAsia="仿宋_GB2312"/>
          <w:sz w:val="32"/>
          <w:szCs w:val="32"/>
        </w:rPr>
        <w:t>英文论文</w:t>
      </w:r>
      <w:r w:rsidRPr="00577686">
        <w:rPr>
          <w:rFonts w:eastAsia="仿宋_GB2312" w:hint="eastAsia"/>
          <w:sz w:val="32"/>
          <w:szCs w:val="32"/>
        </w:rPr>
        <w:t>（需提供相关证明）</w:t>
      </w:r>
      <w:r>
        <w:rPr>
          <w:rFonts w:eastAsia="仿宋_GB2312"/>
          <w:sz w:val="32"/>
          <w:szCs w:val="32"/>
        </w:rPr>
        <w:t>；</w:t>
      </w:r>
    </w:p>
    <w:p w14:paraId="1FE3077B" w14:textId="77777777" w:rsidR="00594319" w:rsidRDefault="00594319" w:rsidP="00594319">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w:t>
      </w:r>
      <w:r w:rsidRPr="00577686">
        <w:rPr>
          <w:rFonts w:eastAsia="仿宋_GB2312" w:hint="eastAsia"/>
          <w:sz w:val="32"/>
          <w:szCs w:val="32"/>
        </w:rPr>
        <w:t>熟悉再生金属行业，参与过相关企业的科研合作，并与行业企业有良好沟通渠道</w:t>
      </w:r>
      <w:r>
        <w:rPr>
          <w:rFonts w:eastAsia="仿宋_GB2312" w:hint="eastAsia"/>
          <w:sz w:val="32"/>
          <w:szCs w:val="32"/>
        </w:rPr>
        <w:t>优先</w:t>
      </w:r>
      <w:r>
        <w:rPr>
          <w:rFonts w:eastAsia="仿宋_GB2312"/>
          <w:sz w:val="32"/>
          <w:szCs w:val="32"/>
        </w:rPr>
        <w:t>。</w:t>
      </w:r>
    </w:p>
    <w:p w14:paraId="63A2B148" w14:textId="77777777" w:rsidR="00594319" w:rsidRDefault="00594319" w:rsidP="00594319">
      <w:pPr>
        <w:spacing w:line="600" w:lineRule="exact"/>
        <w:rPr>
          <w:rFonts w:eastAsia="仿宋_GB2312"/>
          <w:sz w:val="32"/>
          <w:szCs w:val="32"/>
        </w:rPr>
      </w:pPr>
      <w:r>
        <w:rPr>
          <w:rFonts w:ascii="楷体" w:eastAsia="楷体" w:hAnsi="楷体" w:hint="eastAsia"/>
          <w:b/>
          <w:sz w:val="32"/>
          <w:szCs w:val="32"/>
        </w:rPr>
        <w:t>项目团队成员需具备以下资质：</w:t>
      </w:r>
    </w:p>
    <w:p w14:paraId="7377FF74" w14:textId="77777777" w:rsidR="00594319" w:rsidRPr="002C01FA" w:rsidRDefault="00594319" w:rsidP="00594319">
      <w:pPr>
        <w:spacing w:line="620" w:lineRule="exact"/>
        <w:ind w:left="640"/>
        <w:rPr>
          <w:rFonts w:eastAsia="仿宋_GB2312"/>
          <w:sz w:val="32"/>
          <w:szCs w:val="32"/>
        </w:rPr>
      </w:pPr>
      <w:r>
        <w:rPr>
          <w:rFonts w:eastAsia="仿宋_GB2312"/>
          <w:sz w:val="32"/>
          <w:szCs w:val="32"/>
        </w:rPr>
        <w:t>1</w:t>
      </w:r>
      <w:r>
        <w:rPr>
          <w:rFonts w:eastAsia="仿宋_GB2312"/>
          <w:sz w:val="32"/>
          <w:szCs w:val="32"/>
        </w:rPr>
        <w:t>、</w:t>
      </w:r>
      <w:r w:rsidRPr="002C01FA">
        <w:rPr>
          <w:rFonts w:eastAsia="仿宋_GB2312"/>
          <w:sz w:val="32"/>
          <w:szCs w:val="32"/>
        </w:rPr>
        <w:t>至少</w:t>
      </w:r>
      <w:r w:rsidRPr="002C01FA">
        <w:rPr>
          <w:rFonts w:eastAsia="仿宋_GB2312"/>
          <w:sz w:val="32"/>
          <w:szCs w:val="32"/>
        </w:rPr>
        <w:t>1</w:t>
      </w:r>
      <w:r w:rsidRPr="002C01FA">
        <w:rPr>
          <w:rFonts w:eastAsia="仿宋_GB2312"/>
          <w:sz w:val="32"/>
          <w:szCs w:val="32"/>
        </w:rPr>
        <w:t>人具有有色冶金、化工、环境或相关工程领域</w:t>
      </w:r>
    </w:p>
    <w:p w14:paraId="5D8FFF59" w14:textId="77777777" w:rsidR="00594319" w:rsidRPr="002C01FA" w:rsidRDefault="00594319" w:rsidP="00594319">
      <w:pPr>
        <w:spacing w:line="620" w:lineRule="exact"/>
        <w:rPr>
          <w:rFonts w:eastAsia="仿宋_GB2312"/>
          <w:sz w:val="32"/>
          <w:szCs w:val="32"/>
        </w:rPr>
      </w:pPr>
      <w:r w:rsidRPr="002C01FA">
        <w:rPr>
          <w:rFonts w:eastAsia="仿宋_GB2312"/>
          <w:sz w:val="32"/>
          <w:szCs w:val="32"/>
        </w:rPr>
        <w:t>博士及以上学历（需提供相关证明）；</w:t>
      </w:r>
    </w:p>
    <w:p w14:paraId="7843DD0F" w14:textId="77777777" w:rsidR="00594319" w:rsidRPr="002C01FA" w:rsidRDefault="00594319" w:rsidP="00594319">
      <w:pPr>
        <w:spacing w:line="620" w:lineRule="exact"/>
        <w:ind w:left="640"/>
        <w:rPr>
          <w:rFonts w:eastAsia="仿宋_GB2312"/>
          <w:sz w:val="32"/>
          <w:szCs w:val="32"/>
        </w:rPr>
      </w:pPr>
      <w:r w:rsidRPr="002C01FA">
        <w:rPr>
          <w:rFonts w:eastAsia="仿宋_GB2312"/>
          <w:sz w:val="32"/>
          <w:szCs w:val="32"/>
        </w:rPr>
        <w:t>2</w:t>
      </w:r>
      <w:r w:rsidRPr="002C01FA">
        <w:rPr>
          <w:rFonts w:eastAsia="仿宋_GB2312"/>
          <w:sz w:val="32"/>
          <w:szCs w:val="32"/>
        </w:rPr>
        <w:t>、至少</w:t>
      </w:r>
      <w:r w:rsidRPr="002C01FA">
        <w:rPr>
          <w:rFonts w:eastAsia="仿宋_GB2312"/>
          <w:sz w:val="32"/>
          <w:szCs w:val="32"/>
        </w:rPr>
        <w:t>2</w:t>
      </w:r>
      <w:r w:rsidRPr="002C01FA">
        <w:rPr>
          <w:rFonts w:eastAsia="仿宋_GB2312"/>
          <w:sz w:val="32"/>
          <w:szCs w:val="32"/>
        </w:rPr>
        <w:t>人具有冶金、化学或环境相关领域硕士和中级</w:t>
      </w:r>
    </w:p>
    <w:p w14:paraId="5E847F95" w14:textId="77777777" w:rsidR="00594319" w:rsidRPr="002C01FA" w:rsidRDefault="00594319" w:rsidP="00594319">
      <w:pPr>
        <w:spacing w:line="620" w:lineRule="exact"/>
        <w:rPr>
          <w:rFonts w:eastAsia="仿宋_GB2312"/>
          <w:sz w:val="32"/>
          <w:szCs w:val="32"/>
        </w:rPr>
      </w:pPr>
      <w:r w:rsidRPr="002C01FA">
        <w:rPr>
          <w:rFonts w:eastAsia="仿宋_GB2312"/>
          <w:sz w:val="32"/>
          <w:szCs w:val="32"/>
        </w:rPr>
        <w:t>以上职称（需提供相关证明），有</w:t>
      </w:r>
      <w:r w:rsidRPr="002C01FA">
        <w:rPr>
          <w:rFonts w:eastAsia="仿宋_GB2312"/>
          <w:sz w:val="32"/>
          <w:szCs w:val="32"/>
        </w:rPr>
        <w:t>3</w:t>
      </w:r>
      <w:r w:rsidRPr="002C01FA">
        <w:rPr>
          <w:rFonts w:eastAsia="仿宋_GB2312"/>
          <w:sz w:val="32"/>
          <w:szCs w:val="32"/>
        </w:rPr>
        <w:t>年以上的有色冶金、再生有色金属回收相关工作经历（写明项目名称、项目主管部门及所承担职务）；</w:t>
      </w:r>
    </w:p>
    <w:p w14:paraId="1C1F7024" w14:textId="77777777" w:rsidR="00594319" w:rsidRDefault="00594319" w:rsidP="00594319">
      <w:pPr>
        <w:spacing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至少</w:t>
      </w:r>
      <w:r>
        <w:rPr>
          <w:rFonts w:eastAsia="仿宋_GB2312" w:hint="eastAsia"/>
          <w:sz w:val="32"/>
          <w:szCs w:val="32"/>
        </w:rPr>
        <w:t>1</w:t>
      </w:r>
      <w:r>
        <w:rPr>
          <w:rFonts w:eastAsia="仿宋_GB2312" w:hint="eastAsia"/>
          <w:sz w:val="32"/>
          <w:szCs w:val="32"/>
        </w:rPr>
        <w:t>人熟悉再生有色金属回收工艺设计及研究工作经验；</w:t>
      </w:r>
    </w:p>
    <w:p w14:paraId="7D1DD5F6" w14:textId="77777777" w:rsidR="00594319" w:rsidRDefault="00594319" w:rsidP="00594319">
      <w:pPr>
        <w:spacing w:line="60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、至少</w:t>
      </w:r>
      <w:r>
        <w:rPr>
          <w:rFonts w:eastAsia="仿宋_GB2312" w:hint="eastAsia"/>
          <w:sz w:val="32"/>
          <w:szCs w:val="32"/>
        </w:rPr>
        <w:t>1</w:t>
      </w:r>
      <w:r>
        <w:rPr>
          <w:rFonts w:eastAsia="仿宋_GB2312" w:hint="eastAsia"/>
          <w:sz w:val="32"/>
          <w:szCs w:val="32"/>
        </w:rPr>
        <w:t>人熟悉清洁生产指标体系评价；</w:t>
      </w:r>
    </w:p>
    <w:p w14:paraId="37BAF9DC" w14:textId="7CA64A1B" w:rsidR="001F4E71" w:rsidRPr="002135DD" w:rsidRDefault="00594319" w:rsidP="00594319">
      <w:pPr>
        <w:spacing w:line="600" w:lineRule="exact"/>
        <w:ind w:firstLineChars="200" w:firstLine="640"/>
        <w:rPr>
          <w:sz w:val="32"/>
          <w:szCs w:val="32"/>
          <w:lang w:val="en-GB"/>
        </w:rPr>
      </w:pPr>
      <w:r>
        <w:rPr>
          <w:rFonts w:eastAsia="仿宋_GB2312"/>
          <w:sz w:val="32"/>
          <w:szCs w:val="32"/>
        </w:rPr>
        <w:t>5</w:t>
      </w:r>
      <w:r>
        <w:rPr>
          <w:rFonts w:eastAsia="仿宋_GB2312" w:hint="eastAsia"/>
          <w:sz w:val="32"/>
          <w:szCs w:val="32"/>
        </w:rPr>
        <w:t>、</w:t>
      </w:r>
      <w:r w:rsidRPr="005C7753">
        <w:rPr>
          <w:rFonts w:eastAsia="仿宋_GB2312" w:hint="eastAsia"/>
          <w:sz w:val="32"/>
          <w:szCs w:val="32"/>
        </w:rPr>
        <w:t>至少</w:t>
      </w:r>
      <w:r w:rsidRPr="005C7753">
        <w:rPr>
          <w:rFonts w:eastAsia="仿宋_GB2312" w:hint="eastAsia"/>
          <w:sz w:val="32"/>
          <w:szCs w:val="32"/>
        </w:rPr>
        <w:t>1</w:t>
      </w:r>
      <w:r w:rsidRPr="005C7753">
        <w:rPr>
          <w:rFonts w:eastAsia="仿宋_GB2312" w:hint="eastAsia"/>
          <w:sz w:val="32"/>
          <w:szCs w:val="32"/>
        </w:rPr>
        <w:t>人具备流利的英语水平及项目宣传工作经验</w:t>
      </w:r>
      <w:r>
        <w:rPr>
          <w:rFonts w:eastAsia="仿宋_GB2312" w:hint="eastAsia"/>
          <w:sz w:val="32"/>
          <w:szCs w:val="32"/>
        </w:rPr>
        <w:t>。</w:t>
      </w:r>
      <w:r w:rsidR="00A96B36">
        <w:rPr>
          <w:rFonts w:eastAsia="黑体"/>
          <w:kern w:val="0"/>
          <w:sz w:val="32"/>
          <w:szCs w:val="32"/>
          <w:lang w:val="en-GB"/>
        </w:rPr>
        <w:br w:type="page"/>
      </w:r>
    </w:p>
    <w:p w14:paraId="267E3961" w14:textId="5AE963A0" w:rsidR="001F4E71" w:rsidRDefault="00A96B36" w:rsidP="002135DD">
      <w:pPr>
        <w:rPr>
          <w:b/>
          <w:sz w:val="32"/>
          <w:szCs w:val="20"/>
        </w:rPr>
      </w:pPr>
      <w:r>
        <w:rPr>
          <w:rFonts w:hint="eastAsia"/>
          <w:b/>
          <w:sz w:val="32"/>
          <w:szCs w:val="20"/>
        </w:rPr>
        <w:lastRenderedPageBreak/>
        <w:t>第六章</w:t>
      </w:r>
      <w:r>
        <w:rPr>
          <w:rFonts w:hint="eastAsia"/>
          <w:b/>
          <w:sz w:val="32"/>
          <w:szCs w:val="20"/>
        </w:rPr>
        <w:t xml:space="preserve">  </w:t>
      </w:r>
      <w:r>
        <w:rPr>
          <w:rFonts w:hint="eastAsia"/>
          <w:b/>
          <w:sz w:val="32"/>
          <w:szCs w:val="20"/>
        </w:rPr>
        <w:t>标准合同格式</w:t>
      </w:r>
    </w:p>
    <w:p w14:paraId="7E3BB946" w14:textId="77777777" w:rsidR="002135DD" w:rsidRDefault="00A96B36" w:rsidP="002135DD">
      <w:pPr>
        <w:spacing w:line="360" w:lineRule="auto"/>
        <w:rPr>
          <w:rFonts w:eastAsia="黑体"/>
          <w:sz w:val="28"/>
        </w:rPr>
      </w:pPr>
      <w:r>
        <w:rPr>
          <w:rFonts w:eastAsia="黑体"/>
          <w:sz w:val="28"/>
        </w:rPr>
        <w:t xml:space="preserve">                                          </w:t>
      </w:r>
    </w:p>
    <w:p w14:paraId="6F8C467E" w14:textId="6A0FE11B" w:rsidR="001F4E71" w:rsidRDefault="00A96B36" w:rsidP="002135DD">
      <w:pPr>
        <w:spacing w:line="360" w:lineRule="auto"/>
        <w:ind w:firstLineChars="2100" w:firstLine="5880"/>
        <w:rPr>
          <w:rFonts w:eastAsia="黑体"/>
          <w:sz w:val="28"/>
        </w:rPr>
      </w:pPr>
      <w:r>
        <w:rPr>
          <w:rFonts w:eastAsia="黑体"/>
          <w:sz w:val="28"/>
        </w:rPr>
        <w:t xml:space="preserve"> </w:t>
      </w:r>
      <w:r>
        <w:rPr>
          <w:rFonts w:eastAsia="黑体" w:hint="eastAsia"/>
          <w:sz w:val="28"/>
        </w:rPr>
        <w:t>合同编号：</w:t>
      </w:r>
    </w:p>
    <w:p w14:paraId="7379549E" w14:textId="77777777" w:rsidR="001F4E71" w:rsidRDefault="001F4E71">
      <w:pPr>
        <w:spacing w:line="360" w:lineRule="auto"/>
        <w:jc w:val="center"/>
        <w:rPr>
          <w:rFonts w:eastAsia="黑体"/>
          <w:sz w:val="52"/>
        </w:rPr>
      </w:pPr>
    </w:p>
    <w:p w14:paraId="10B0338D" w14:textId="77777777" w:rsidR="001F4E71" w:rsidRDefault="001F4E71">
      <w:pPr>
        <w:spacing w:line="360" w:lineRule="auto"/>
        <w:jc w:val="center"/>
        <w:rPr>
          <w:rFonts w:eastAsia="黑体"/>
          <w:sz w:val="52"/>
        </w:rPr>
      </w:pPr>
    </w:p>
    <w:p w14:paraId="4630FB69" w14:textId="77777777" w:rsidR="002135DD" w:rsidRDefault="002135DD">
      <w:pPr>
        <w:spacing w:line="360" w:lineRule="auto"/>
        <w:jc w:val="center"/>
        <w:rPr>
          <w:rFonts w:eastAsia="黑体"/>
          <w:b/>
          <w:sz w:val="36"/>
          <w:szCs w:val="36"/>
          <w:u w:val="single"/>
        </w:rPr>
      </w:pPr>
      <w:bookmarkStart w:id="14" w:name="_Hlk42612638"/>
    </w:p>
    <w:p w14:paraId="5441B303" w14:textId="77777777" w:rsidR="002135DD" w:rsidRDefault="002135DD">
      <w:pPr>
        <w:spacing w:line="360" w:lineRule="auto"/>
        <w:jc w:val="center"/>
        <w:rPr>
          <w:rFonts w:eastAsia="黑体"/>
          <w:b/>
          <w:sz w:val="36"/>
          <w:szCs w:val="36"/>
          <w:u w:val="single"/>
        </w:rPr>
      </w:pPr>
    </w:p>
    <w:p w14:paraId="00955329" w14:textId="77777777" w:rsidR="006B68E2" w:rsidRDefault="006B68E2">
      <w:pPr>
        <w:spacing w:line="360" w:lineRule="auto"/>
        <w:jc w:val="center"/>
        <w:rPr>
          <w:rFonts w:eastAsia="黑体"/>
          <w:sz w:val="40"/>
          <w:szCs w:val="44"/>
          <w:lang w:val="en-GB"/>
        </w:rPr>
      </w:pPr>
      <w:r w:rsidRPr="006B68E2">
        <w:rPr>
          <w:rFonts w:eastAsia="黑体" w:hint="eastAsia"/>
          <w:sz w:val="40"/>
          <w:szCs w:val="44"/>
          <w:lang w:val="en-GB"/>
        </w:rPr>
        <w:t>再生锂、再生</w:t>
      </w:r>
      <w:proofErr w:type="gramStart"/>
      <w:r w:rsidRPr="006B68E2">
        <w:rPr>
          <w:rFonts w:eastAsia="黑体" w:hint="eastAsia"/>
          <w:sz w:val="40"/>
          <w:szCs w:val="44"/>
          <w:lang w:val="en-GB"/>
        </w:rPr>
        <w:t>锌</w:t>
      </w:r>
      <w:proofErr w:type="gramEnd"/>
      <w:r w:rsidRPr="006B68E2">
        <w:rPr>
          <w:rFonts w:eastAsia="黑体" w:hint="eastAsia"/>
          <w:sz w:val="40"/>
          <w:szCs w:val="44"/>
          <w:lang w:val="en-GB"/>
        </w:rPr>
        <w:t>清洁生产评价指标体系研究</w:t>
      </w:r>
    </w:p>
    <w:p w14:paraId="52B66F54" w14:textId="1C18DAF9" w:rsidR="001F4E71" w:rsidRDefault="002135DD">
      <w:pPr>
        <w:spacing w:line="360" w:lineRule="auto"/>
        <w:jc w:val="center"/>
        <w:rPr>
          <w:rFonts w:eastAsia="黑体"/>
          <w:b/>
          <w:sz w:val="36"/>
          <w:szCs w:val="36"/>
          <w:u w:val="single"/>
        </w:rPr>
      </w:pPr>
      <w:r>
        <w:rPr>
          <w:rFonts w:eastAsia="黑体" w:hint="eastAsia"/>
          <w:sz w:val="40"/>
          <w:szCs w:val="44"/>
          <w:lang w:val="en-GB"/>
        </w:rPr>
        <w:t>项目</w:t>
      </w:r>
    </w:p>
    <w:p w14:paraId="3BD9D1D1" w14:textId="5CF7DADB" w:rsidR="001F4E71" w:rsidRDefault="001F4E71">
      <w:pPr>
        <w:spacing w:line="360" w:lineRule="auto"/>
        <w:jc w:val="center"/>
        <w:rPr>
          <w:rFonts w:eastAsia="黑体"/>
          <w:b/>
          <w:sz w:val="36"/>
          <w:szCs w:val="36"/>
          <w:u w:val="single"/>
        </w:rPr>
      </w:pPr>
    </w:p>
    <w:p w14:paraId="2E5312C6" w14:textId="77777777" w:rsidR="001F4E71" w:rsidRDefault="001F4E71">
      <w:pPr>
        <w:spacing w:line="360" w:lineRule="auto"/>
        <w:jc w:val="center"/>
        <w:rPr>
          <w:rFonts w:eastAsia="黑体"/>
          <w:b/>
          <w:sz w:val="36"/>
          <w:szCs w:val="36"/>
          <w:u w:val="single"/>
        </w:rPr>
      </w:pPr>
    </w:p>
    <w:p w14:paraId="4403F339" w14:textId="77777777" w:rsidR="001F4E71" w:rsidRDefault="00A96B36">
      <w:pPr>
        <w:spacing w:line="360" w:lineRule="auto"/>
        <w:jc w:val="center"/>
        <w:rPr>
          <w:rFonts w:eastAsia="黑体"/>
          <w:b/>
          <w:sz w:val="36"/>
          <w:szCs w:val="36"/>
          <w:lang w:val="en-GB"/>
        </w:rPr>
      </w:pPr>
      <w:r>
        <w:rPr>
          <w:rFonts w:eastAsia="黑体" w:hint="eastAsia"/>
          <w:b/>
          <w:sz w:val="36"/>
          <w:szCs w:val="36"/>
        </w:rPr>
        <w:t>咨询服务</w:t>
      </w:r>
      <w:bookmarkEnd w:id="14"/>
      <w:r>
        <w:rPr>
          <w:rFonts w:eastAsia="黑体" w:hint="eastAsia"/>
          <w:b/>
          <w:sz w:val="36"/>
          <w:szCs w:val="36"/>
        </w:rPr>
        <w:t>合同</w:t>
      </w:r>
    </w:p>
    <w:p w14:paraId="66969B82" w14:textId="77777777" w:rsidR="001F4E71" w:rsidRDefault="001F4E71">
      <w:pPr>
        <w:spacing w:line="360" w:lineRule="auto"/>
        <w:jc w:val="center"/>
        <w:rPr>
          <w:rFonts w:eastAsia="楷体_GB2312"/>
          <w:sz w:val="36"/>
        </w:rPr>
      </w:pPr>
    </w:p>
    <w:p w14:paraId="3AD8C735" w14:textId="77777777" w:rsidR="001F4E71" w:rsidRDefault="001F4E71">
      <w:pPr>
        <w:spacing w:line="360" w:lineRule="auto"/>
        <w:jc w:val="center"/>
        <w:rPr>
          <w:rFonts w:eastAsia="楷体_GB2312"/>
          <w:sz w:val="36"/>
        </w:rPr>
      </w:pPr>
    </w:p>
    <w:p w14:paraId="295F1532" w14:textId="77777777" w:rsidR="001F4E71" w:rsidRDefault="001F4E71">
      <w:pPr>
        <w:spacing w:line="360" w:lineRule="auto"/>
        <w:jc w:val="center"/>
        <w:rPr>
          <w:rFonts w:eastAsia="楷体_GB2312"/>
          <w:sz w:val="36"/>
        </w:rPr>
      </w:pPr>
    </w:p>
    <w:p w14:paraId="3FBCE9F1" w14:textId="77777777" w:rsidR="001F4E71" w:rsidRDefault="00A96B36">
      <w:pPr>
        <w:spacing w:line="360" w:lineRule="auto"/>
        <w:rPr>
          <w:rFonts w:eastAsia="楷体_GB2312"/>
          <w:sz w:val="18"/>
        </w:rPr>
      </w:pPr>
      <w:r>
        <w:rPr>
          <w:rFonts w:eastAsia="楷体_GB2312"/>
          <w:sz w:val="36"/>
        </w:rPr>
        <w:t xml:space="preserve">     </w:t>
      </w:r>
    </w:p>
    <w:p w14:paraId="4D67A707" w14:textId="77777777" w:rsidR="001F4E71" w:rsidRDefault="001F4E71">
      <w:pPr>
        <w:spacing w:line="360" w:lineRule="auto"/>
        <w:ind w:firstLine="1061"/>
        <w:rPr>
          <w:b/>
          <w:sz w:val="36"/>
        </w:rPr>
      </w:pPr>
    </w:p>
    <w:p w14:paraId="1C7FA7A3" w14:textId="77777777" w:rsidR="001F4E71" w:rsidRDefault="001F4E71">
      <w:pPr>
        <w:spacing w:line="360" w:lineRule="auto"/>
        <w:ind w:firstLine="1061"/>
        <w:rPr>
          <w:sz w:val="36"/>
          <w:u w:val="single"/>
        </w:rPr>
      </w:pPr>
    </w:p>
    <w:p w14:paraId="2D1812DD" w14:textId="77777777" w:rsidR="008876F6" w:rsidRDefault="008876F6" w:rsidP="008876F6">
      <w:pPr>
        <w:spacing w:line="360" w:lineRule="auto"/>
        <w:ind w:firstLineChars="500" w:firstLine="1405"/>
        <w:rPr>
          <w:b/>
          <w:sz w:val="28"/>
          <w:u w:val="single"/>
        </w:rPr>
      </w:pPr>
      <w:r>
        <w:rPr>
          <w:rFonts w:hint="eastAsia"/>
          <w:b/>
          <w:sz w:val="28"/>
        </w:rPr>
        <w:t>委托方（甲方）：</w:t>
      </w:r>
      <w:r>
        <w:rPr>
          <w:rFonts w:hint="eastAsia"/>
          <w:bCs/>
          <w:sz w:val="28"/>
          <w:u w:val="single"/>
        </w:rPr>
        <w:t xml:space="preserve">  </w:t>
      </w:r>
      <w:r>
        <w:rPr>
          <w:rFonts w:hint="eastAsia"/>
          <w:bCs/>
          <w:sz w:val="28"/>
          <w:u w:val="single"/>
        </w:rPr>
        <w:t>生态环境部对外合作与交流中心</w:t>
      </w:r>
      <w:r>
        <w:rPr>
          <w:rFonts w:hint="eastAsia"/>
          <w:bCs/>
          <w:sz w:val="28"/>
          <w:u w:val="single"/>
        </w:rPr>
        <w:t xml:space="preserve">  </w:t>
      </w:r>
    </w:p>
    <w:p w14:paraId="0F987F0E" w14:textId="79208EF1" w:rsidR="008876F6" w:rsidRDefault="008876F6" w:rsidP="008876F6">
      <w:pPr>
        <w:spacing w:line="360" w:lineRule="auto"/>
        <w:rPr>
          <w:rFonts w:eastAsia="楷体_GB2312"/>
          <w:sz w:val="28"/>
          <w:u w:val="single"/>
        </w:rPr>
      </w:pPr>
      <w:r>
        <w:rPr>
          <w:rFonts w:hint="eastAsia"/>
          <w:b/>
          <w:sz w:val="28"/>
        </w:rPr>
        <w:t xml:space="preserve">         </w:t>
      </w:r>
      <w:r>
        <w:rPr>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r>
        <w:rPr>
          <w:rFonts w:eastAsia="楷体_GB2312"/>
          <w:sz w:val="28"/>
          <w:u w:val="single"/>
        </w:rPr>
        <w:t xml:space="preserve">                </w:t>
      </w:r>
    </w:p>
    <w:p w14:paraId="7362582C" w14:textId="77777777" w:rsidR="008876F6" w:rsidRDefault="008876F6" w:rsidP="008876F6">
      <w:pPr>
        <w:pageBreakBefore/>
        <w:spacing w:line="360" w:lineRule="auto"/>
        <w:rPr>
          <w:szCs w:val="21"/>
          <w:u w:val="single"/>
        </w:rPr>
      </w:pPr>
      <w:r>
        <w:rPr>
          <w:rFonts w:eastAsia="楷体_GB2312"/>
          <w:sz w:val="32"/>
        </w:rPr>
        <w:lastRenderedPageBreak/>
        <w:t xml:space="preserve">    </w:t>
      </w:r>
      <w:r>
        <w:rPr>
          <w:rFonts w:eastAsia="楷体_GB2312"/>
          <w:szCs w:val="21"/>
        </w:rPr>
        <w:t xml:space="preserve"> </w:t>
      </w:r>
      <w:r>
        <w:rPr>
          <w:rFonts w:hint="eastAsia"/>
          <w:szCs w:val="21"/>
        </w:rPr>
        <w:t>委托方（甲方）：</w:t>
      </w:r>
      <w:r>
        <w:rPr>
          <w:rFonts w:hint="eastAsia"/>
          <w:szCs w:val="21"/>
          <w:u w:val="single"/>
        </w:rPr>
        <w:t xml:space="preserve">   </w:t>
      </w:r>
      <w:bookmarkStart w:id="15" w:name="_Hlk42612394"/>
      <w:r>
        <w:rPr>
          <w:rFonts w:hint="eastAsia"/>
          <w:szCs w:val="21"/>
          <w:u w:val="single"/>
        </w:rPr>
        <w:t>生态环境部对外合作与交流中心</w:t>
      </w:r>
      <w:r>
        <w:rPr>
          <w:rFonts w:hint="eastAsia"/>
          <w:szCs w:val="21"/>
          <w:u w:val="single"/>
        </w:rPr>
        <w:t xml:space="preserve">       </w:t>
      </w:r>
      <w:r>
        <w:rPr>
          <w:szCs w:val="21"/>
          <w:u w:val="single"/>
        </w:rPr>
        <w:t xml:space="preserve">  </w:t>
      </w:r>
      <w:bookmarkEnd w:id="15"/>
    </w:p>
    <w:p w14:paraId="1EDD7CC8" w14:textId="77777777" w:rsidR="008876F6" w:rsidRDefault="008876F6" w:rsidP="008876F6">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rFonts w:hint="eastAsia"/>
          <w:szCs w:val="21"/>
          <w:u w:val="single"/>
        </w:rPr>
        <w:t>北京市西城区</w:t>
      </w:r>
      <w:proofErr w:type="gramStart"/>
      <w:r>
        <w:rPr>
          <w:rFonts w:hint="eastAsia"/>
          <w:szCs w:val="21"/>
          <w:u w:val="single"/>
        </w:rPr>
        <w:t>后英房胡同</w:t>
      </w:r>
      <w:proofErr w:type="gramEnd"/>
      <w:r>
        <w:rPr>
          <w:rFonts w:hint="eastAsia"/>
          <w:szCs w:val="21"/>
          <w:u w:val="single"/>
        </w:rPr>
        <w:t>5</w:t>
      </w:r>
      <w:r>
        <w:rPr>
          <w:rFonts w:hint="eastAsia"/>
          <w:szCs w:val="21"/>
          <w:u w:val="single"/>
        </w:rPr>
        <w:t>号</w:t>
      </w:r>
      <w:r>
        <w:rPr>
          <w:rFonts w:hint="eastAsia"/>
          <w:szCs w:val="21"/>
          <w:u w:val="single"/>
        </w:rPr>
        <w:t xml:space="preserve">        </w:t>
      </w:r>
      <w:r>
        <w:rPr>
          <w:szCs w:val="21"/>
          <w:u w:val="single"/>
        </w:rPr>
        <w:t xml:space="preserve">  </w:t>
      </w:r>
    </w:p>
    <w:p w14:paraId="3208D49B" w14:textId="77777777" w:rsidR="008876F6" w:rsidRDefault="008876F6" w:rsidP="008876F6">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010-8226</w:t>
      </w:r>
      <w:r>
        <w:rPr>
          <w:rFonts w:hint="eastAsia"/>
          <w:szCs w:val="21"/>
          <w:u w:val="single"/>
        </w:rPr>
        <w:t>8587</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010-822005</w:t>
      </w:r>
      <w:r>
        <w:rPr>
          <w:rFonts w:hint="eastAsia"/>
          <w:szCs w:val="21"/>
          <w:u w:val="single"/>
        </w:rPr>
        <w:t>27</w:t>
      </w:r>
      <w:r>
        <w:rPr>
          <w:szCs w:val="21"/>
          <w:u w:val="single"/>
        </w:rPr>
        <w:t xml:space="preserve"> </w:t>
      </w:r>
      <w:r>
        <w:rPr>
          <w:szCs w:val="21"/>
        </w:rPr>
        <w:t xml:space="preserve">  </w:t>
      </w:r>
    </w:p>
    <w:p w14:paraId="17D110E2" w14:textId="77777777" w:rsidR="008876F6" w:rsidRDefault="008876F6" w:rsidP="008876F6">
      <w:pPr>
        <w:tabs>
          <w:tab w:val="left" w:pos="1022"/>
        </w:tabs>
        <w:spacing w:line="360" w:lineRule="auto"/>
        <w:ind w:firstLineChars="350" w:firstLine="735"/>
        <w:rPr>
          <w:szCs w:val="21"/>
        </w:rPr>
      </w:pPr>
    </w:p>
    <w:p w14:paraId="4A816805" w14:textId="08C65B86" w:rsidR="008876F6" w:rsidRDefault="008876F6" w:rsidP="008876F6">
      <w:pPr>
        <w:spacing w:line="360" w:lineRule="auto"/>
        <w:rPr>
          <w:szCs w:val="21"/>
          <w:u w:val="single"/>
        </w:rPr>
      </w:pPr>
      <w:r>
        <w:rPr>
          <w:szCs w:val="21"/>
        </w:rPr>
        <w:t xml:space="preserve">     </w:t>
      </w:r>
      <w:r>
        <w:rPr>
          <w:rFonts w:hint="eastAsia"/>
          <w:szCs w:val="21"/>
        </w:rPr>
        <w:t xml:space="preserve">  </w:t>
      </w: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61807150" w14:textId="77777777" w:rsidR="008876F6" w:rsidRDefault="008876F6" w:rsidP="008876F6">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178800AD" w14:textId="77777777" w:rsidR="008876F6" w:rsidRDefault="008876F6" w:rsidP="008876F6">
      <w:pPr>
        <w:spacing w:line="360" w:lineRule="auto"/>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578EB4ED" w14:textId="77777777" w:rsidR="008876F6" w:rsidRDefault="008876F6" w:rsidP="008876F6">
      <w:pPr>
        <w:spacing w:line="360" w:lineRule="auto"/>
        <w:rPr>
          <w:szCs w:val="21"/>
        </w:rPr>
      </w:pPr>
    </w:p>
    <w:p w14:paraId="7B67351D" w14:textId="38BD05BE" w:rsidR="008876F6" w:rsidRDefault="008876F6" w:rsidP="008876F6">
      <w:pPr>
        <w:spacing w:before="120" w:line="360" w:lineRule="auto"/>
        <w:ind w:firstLine="549"/>
        <w:rPr>
          <w:szCs w:val="21"/>
          <w:u w:val="single"/>
        </w:rPr>
      </w:pPr>
      <w:r>
        <w:rPr>
          <w:rFonts w:hint="eastAsia"/>
          <w:szCs w:val="21"/>
        </w:rPr>
        <w:t>本合同甲方委托乙方就</w:t>
      </w:r>
      <w:r>
        <w:rPr>
          <w:rFonts w:hint="eastAsia"/>
          <w:szCs w:val="21"/>
          <w:u w:val="single"/>
        </w:rPr>
        <w:t xml:space="preserve"> </w:t>
      </w:r>
      <w:r>
        <w:rPr>
          <w:szCs w:val="21"/>
          <w:u w:val="single"/>
        </w:rPr>
        <w:t xml:space="preserve"> </w:t>
      </w:r>
      <w:r w:rsidR="006B68E2" w:rsidRPr="006B68E2">
        <w:rPr>
          <w:rFonts w:hint="eastAsia"/>
          <w:szCs w:val="21"/>
          <w:u w:val="single"/>
        </w:rPr>
        <w:t>再生锂、再生</w:t>
      </w:r>
      <w:proofErr w:type="gramStart"/>
      <w:r w:rsidR="006B68E2" w:rsidRPr="006B68E2">
        <w:rPr>
          <w:rFonts w:hint="eastAsia"/>
          <w:szCs w:val="21"/>
          <w:u w:val="single"/>
        </w:rPr>
        <w:t>锌</w:t>
      </w:r>
      <w:proofErr w:type="gramEnd"/>
      <w:r w:rsidR="006B68E2" w:rsidRPr="006B68E2">
        <w:rPr>
          <w:rFonts w:hint="eastAsia"/>
          <w:szCs w:val="21"/>
          <w:u w:val="single"/>
        </w:rPr>
        <w:t>清洁生产评价指标体系研究</w:t>
      </w:r>
      <w:r w:rsidRPr="002135DD">
        <w:rPr>
          <w:rFonts w:hint="eastAsia"/>
          <w:szCs w:val="21"/>
          <w:u w:val="single"/>
        </w:rPr>
        <w:t>项目</w:t>
      </w:r>
      <w:r>
        <w:rPr>
          <w:rFonts w:hint="eastAsia"/>
          <w:szCs w:val="21"/>
          <w:u w:val="single"/>
        </w:rPr>
        <w:t xml:space="preserve"> </w:t>
      </w:r>
      <w:r>
        <w:rPr>
          <w:szCs w:val="21"/>
          <w:u w:val="single"/>
        </w:rPr>
        <w:t xml:space="preserve"> </w:t>
      </w:r>
      <w:r>
        <w:rPr>
          <w:rFonts w:hint="eastAsia"/>
          <w:spacing w:val="-4"/>
          <w:szCs w:val="21"/>
        </w:rPr>
        <w:t>提供咨询服务，并支付咨询报酬。双方</w:t>
      </w:r>
      <w:r>
        <w:rPr>
          <w:rFonts w:hint="eastAsia"/>
          <w:szCs w:val="21"/>
        </w:rPr>
        <w:t>经过平等协商，在真实、充分、自主地表达各自意愿的基础上，根据《中华人民共和国</w:t>
      </w:r>
      <w:r w:rsidR="00BB4167">
        <w:rPr>
          <w:rFonts w:hint="eastAsia"/>
          <w:szCs w:val="21"/>
        </w:rPr>
        <w:t>民法典</w:t>
      </w:r>
      <w:r>
        <w:rPr>
          <w:rFonts w:hint="eastAsia"/>
          <w:szCs w:val="21"/>
        </w:rPr>
        <w:t>》及相关规定，达成如下协议，并由双方共同恪守。</w:t>
      </w:r>
    </w:p>
    <w:p w14:paraId="416D8AD4" w14:textId="77777777" w:rsidR="008876F6" w:rsidRDefault="008876F6" w:rsidP="008876F6">
      <w:pPr>
        <w:spacing w:before="120" w:line="360" w:lineRule="auto"/>
        <w:rPr>
          <w:szCs w:val="21"/>
        </w:rPr>
      </w:pPr>
    </w:p>
    <w:p w14:paraId="2273B312"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甲方的责任和义务</w:t>
      </w:r>
    </w:p>
    <w:p w14:paraId="4BA97B07" w14:textId="77777777" w:rsidR="008876F6" w:rsidRDefault="008876F6" w:rsidP="008876F6">
      <w:pPr>
        <w:spacing w:before="120" w:line="360" w:lineRule="auto"/>
        <w:ind w:leftChars="7" w:left="15" w:firstLineChars="200" w:firstLine="420"/>
        <w:jc w:val="left"/>
        <w:rPr>
          <w:rFonts w:ascii="宋体"/>
          <w:szCs w:val="21"/>
        </w:rPr>
      </w:pPr>
      <w:r>
        <w:rPr>
          <w:rFonts w:ascii="宋体" w:hint="eastAsia"/>
          <w:szCs w:val="21"/>
        </w:rPr>
        <w:t>1、甲方为</w:t>
      </w:r>
      <w:bookmarkStart w:id="16" w:name="_Hlk42612675"/>
      <w:r w:rsidRPr="00A40CE2">
        <w:rPr>
          <w:rFonts w:ascii="宋体" w:hint="eastAsia"/>
          <w:szCs w:val="21"/>
          <w:u w:val="single"/>
        </w:rPr>
        <w:t>全球环境基金（GEF）中国</w:t>
      </w:r>
      <w:r>
        <w:rPr>
          <w:rFonts w:ascii="宋体" w:hint="eastAsia"/>
          <w:szCs w:val="21"/>
          <w:u w:val="single"/>
        </w:rPr>
        <w:t>再生铝、铅、锌、</w:t>
      </w:r>
      <w:proofErr w:type="gramStart"/>
      <w:r>
        <w:rPr>
          <w:rFonts w:ascii="宋体" w:hint="eastAsia"/>
          <w:szCs w:val="21"/>
          <w:u w:val="single"/>
        </w:rPr>
        <w:t>锂行业</w:t>
      </w:r>
      <w:proofErr w:type="gramEnd"/>
      <w:r>
        <w:rPr>
          <w:rFonts w:ascii="宋体" w:hint="eastAsia"/>
          <w:szCs w:val="21"/>
          <w:u w:val="single"/>
        </w:rPr>
        <w:t>绿色生产与可持续发展</w:t>
      </w:r>
      <w:r w:rsidRPr="00A40CE2">
        <w:rPr>
          <w:rFonts w:ascii="宋体" w:hint="eastAsia"/>
          <w:szCs w:val="21"/>
          <w:u w:val="single"/>
        </w:rPr>
        <w:t>项目</w:t>
      </w:r>
      <w:bookmarkEnd w:id="16"/>
      <w:r>
        <w:rPr>
          <w:rFonts w:ascii="宋体" w:hint="eastAsia"/>
          <w:szCs w:val="21"/>
          <w:u w:val="single"/>
        </w:rPr>
        <w:t xml:space="preserve"> </w:t>
      </w:r>
      <w:r w:rsidRPr="00F3713F">
        <w:rPr>
          <w:rFonts w:ascii="宋体" w:hint="eastAsia"/>
          <w:szCs w:val="21"/>
        </w:rPr>
        <w:t>的执行机构</w:t>
      </w:r>
      <w:r>
        <w:rPr>
          <w:rFonts w:ascii="宋体" w:hint="eastAsia"/>
          <w:szCs w:val="21"/>
        </w:rPr>
        <w:t>。</w:t>
      </w:r>
    </w:p>
    <w:p w14:paraId="3FE18BF1" w14:textId="4D033ADA" w:rsidR="008876F6" w:rsidRDefault="008876F6" w:rsidP="008876F6">
      <w:pPr>
        <w:spacing w:before="120" w:line="360" w:lineRule="auto"/>
        <w:ind w:firstLineChars="200" w:firstLine="420"/>
        <w:jc w:val="left"/>
        <w:rPr>
          <w:rFonts w:ascii="宋体"/>
          <w:szCs w:val="21"/>
          <w:u w:val="single"/>
        </w:rPr>
      </w:pPr>
      <w:r>
        <w:rPr>
          <w:rFonts w:ascii="宋体" w:hint="eastAsia"/>
          <w:szCs w:val="21"/>
        </w:rPr>
        <w:t>2、甲方委托乙方承</w:t>
      </w:r>
      <w:r>
        <w:rPr>
          <w:rFonts w:hint="eastAsia"/>
          <w:szCs w:val="21"/>
          <w:u w:val="single"/>
        </w:rPr>
        <w:t xml:space="preserve"> </w:t>
      </w:r>
      <w:r>
        <w:rPr>
          <w:szCs w:val="21"/>
          <w:u w:val="single"/>
        </w:rPr>
        <w:t xml:space="preserve"> </w:t>
      </w:r>
      <w:r w:rsidR="006B68E2" w:rsidRPr="006B68E2">
        <w:rPr>
          <w:rFonts w:hint="eastAsia"/>
          <w:szCs w:val="21"/>
          <w:u w:val="single"/>
        </w:rPr>
        <w:t>再生锂、再生</w:t>
      </w:r>
      <w:proofErr w:type="gramStart"/>
      <w:r w:rsidR="006B68E2" w:rsidRPr="006B68E2">
        <w:rPr>
          <w:rFonts w:hint="eastAsia"/>
          <w:szCs w:val="21"/>
          <w:u w:val="single"/>
        </w:rPr>
        <w:t>锌</w:t>
      </w:r>
      <w:proofErr w:type="gramEnd"/>
      <w:r w:rsidR="006B68E2" w:rsidRPr="006B68E2">
        <w:rPr>
          <w:rFonts w:hint="eastAsia"/>
          <w:szCs w:val="21"/>
          <w:u w:val="single"/>
        </w:rPr>
        <w:t>清洁生产评价指标体系研究</w:t>
      </w:r>
      <w:r w:rsidRPr="002135DD">
        <w:rPr>
          <w:rFonts w:hint="eastAsia"/>
          <w:szCs w:val="21"/>
          <w:u w:val="single"/>
        </w:rPr>
        <w:t>项目</w:t>
      </w:r>
      <w:r>
        <w:rPr>
          <w:rFonts w:hint="eastAsia"/>
          <w:szCs w:val="21"/>
          <w:u w:val="single"/>
        </w:rPr>
        <w:t xml:space="preserve"> </w:t>
      </w:r>
      <w:r>
        <w:rPr>
          <w:rFonts w:ascii="宋体" w:hint="eastAsia"/>
          <w:szCs w:val="21"/>
        </w:rPr>
        <w:t>咨询工作</w:t>
      </w:r>
      <w:r>
        <w:rPr>
          <w:rFonts w:ascii="仿宋_GB2312" w:eastAsia="仿宋_GB2312" w:hint="eastAsia"/>
          <w:szCs w:val="21"/>
        </w:rPr>
        <w:t>，并</w:t>
      </w:r>
      <w:r>
        <w:rPr>
          <w:rFonts w:ascii="宋体" w:hint="eastAsia"/>
          <w:szCs w:val="21"/>
        </w:rPr>
        <w:t>按合同约定支付乙方咨询服务费。</w:t>
      </w:r>
    </w:p>
    <w:p w14:paraId="4AC27291" w14:textId="3B963CA2" w:rsidR="008876F6" w:rsidRDefault="008876F6" w:rsidP="008876F6">
      <w:pPr>
        <w:spacing w:before="120" w:line="360" w:lineRule="auto"/>
        <w:ind w:firstLineChars="200" w:firstLine="420"/>
        <w:jc w:val="left"/>
        <w:rPr>
          <w:rFonts w:ascii="宋体"/>
          <w:szCs w:val="21"/>
        </w:rPr>
      </w:pPr>
      <w:r>
        <w:rPr>
          <w:rFonts w:ascii="宋体" w:hint="eastAsia"/>
          <w:szCs w:val="21"/>
        </w:rPr>
        <w:t>3、甲方对委托事项具有管理职责，甲方指定</w:t>
      </w:r>
      <w:r>
        <w:rPr>
          <w:rFonts w:ascii="宋体" w:hint="eastAsia"/>
          <w:szCs w:val="21"/>
          <w:u w:val="single"/>
        </w:rPr>
        <w:t xml:space="preserve"> </w:t>
      </w:r>
      <w:proofErr w:type="gramStart"/>
      <w:r w:rsidR="00BB4167">
        <w:rPr>
          <w:rFonts w:ascii="宋体" w:hint="eastAsia"/>
          <w:szCs w:val="21"/>
          <w:u w:val="single"/>
        </w:rPr>
        <w:t>彭</w:t>
      </w:r>
      <w:proofErr w:type="gramEnd"/>
      <w:r w:rsidR="00BB4167">
        <w:rPr>
          <w:rFonts w:ascii="宋体" w:hint="eastAsia"/>
          <w:szCs w:val="21"/>
          <w:u w:val="single"/>
        </w:rPr>
        <w:t xml:space="preserve"> 政</w:t>
      </w:r>
      <w:r>
        <w:rPr>
          <w:rFonts w:ascii="宋体" w:hint="eastAsia"/>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协调合同中规定的各项活动</w:t>
      </w:r>
      <w:r>
        <w:rPr>
          <w:rFonts w:ascii="楷体_GB2312" w:eastAsia="楷体_GB2312" w:hint="eastAsia"/>
          <w:szCs w:val="21"/>
          <w:u w:val="single"/>
        </w:rPr>
        <w:t xml:space="preserve"> </w:t>
      </w:r>
      <w:r>
        <w:rPr>
          <w:rFonts w:ascii="宋体" w:hint="eastAsia"/>
          <w:szCs w:val="21"/>
        </w:rPr>
        <w:t xml:space="preserve"> 。</w:t>
      </w:r>
      <w:r>
        <w:rPr>
          <w:rFonts w:ascii="楷体_GB2312" w:eastAsia="楷体_GB2312" w:hint="eastAsia"/>
          <w:i/>
          <w:szCs w:val="21"/>
        </w:rPr>
        <w:t xml:space="preserve"> </w:t>
      </w:r>
    </w:p>
    <w:p w14:paraId="20B21299" w14:textId="77777777" w:rsidR="008876F6" w:rsidRDefault="008876F6" w:rsidP="008876F6">
      <w:pPr>
        <w:spacing w:before="120" w:line="360" w:lineRule="auto"/>
        <w:ind w:firstLineChars="200" w:firstLine="420"/>
        <w:jc w:val="left"/>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14:paraId="6A803CF7"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乙方的责任和义务</w:t>
      </w:r>
    </w:p>
    <w:p w14:paraId="54AFB136" w14:textId="2A0EE8A2" w:rsidR="008876F6" w:rsidRDefault="008876F6" w:rsidP="008876F6">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Pr>
          <w:rFonts w:hint="eastAsia"/>
          <w:szCs w:val="21"/>
          <w:u w:val="single"/>
        </w:rPr>
        <w:t xml:space="preserve"> </w:t>
      </w:r>
      <w:r>
        <w:rPr>
          <w:szCs w:val="21"/>
          <w:u w:val="single"/>
        </w:rPr>
        <w:t xml:space="preserve"> </w:t>
      </w:r>
      <w:r w:rsidR="006B68E2" w:rsidRPr="006B68E2">
        <w:rPr>
          <w:rFonts w:ascii="Times New Roman" w:eastAsia="宋体" w:hAnsi="Times New Roman" w:hint="eastAsia"/>
          <w:sz w:val="21"/>
          <w:szCs w:val="21"/>
          <w:u w:val="single"/>
        </w:rPr>
        <w:t>再生锂、再生</w:t>
      </w:r>
      <w:proofErr w:type="gramStart"/>
      <w:r w:rsidR="006B68E2" w:rsidRPr="006B68E2">
        <w:rPr>
          <w:rFonts w:ascii="Times New Roman" w:eastAsia="宋体" w:hAnsi="Times New Roman" w:hint="eastAsia"/>
          <w:sz w:val="21"/>
          <w:szCs w:val="21"/>
          <w:u w:val="single"/>
        </w:rPr>
        <w:t>锌</w:t>
      </w:r>
      <w:proofErr w:type="gramEnd"/>
      <w:r w:rsidR="006B68E2" w:rsidRPr="006B68E2">
        <w:rPr>
          <w:rFonts w:ascii="Times New Roman" w:eastAsia="宋体" w:hAnsi="Times New Roman" w:hint="eastAsia"/>
          <w:sz w:val="21"/>
          <w:szCs w:val="21"/>
          <w:u w:val="single"/>
        </w:rPr>
        <w:t>清洁生产评价指标体系研究</w:t>
      </w:r>
      <w:r w:rsidRPr="00E83CFA">
        <w:rPr>
          <w:rFonts w:ascii="Times New Roman" w:eastAsia="宋体" w:hAnsi="Times New Roman" w:hint="eastAsia"/>
          <w:sz w:val="21"/>
          <w:szCs w:val="21"/>
          <w:u w:val="single"/>
        </w:rPr>
        <w:t>项目</w:t>
      </w:r>
      <w:r>
        <w:rPr>
          <w:rFonts w:hint="eastAsia"/>
          <w:szCs w:val="21"/>
          <w:u w:val="single"/>
        </w:rPr>
        <w:t xml:space="preserve"> </w:t>
      </w:r>
      <w:r>
        <w:rPr>
          <w:szCs w:val="21"/>
          <w:u w:val="single"/>
        </w:rPr>
        <w:t xml:space="preserve"> </w:t>
      </w:r>
      <w:r>
        <w:rPr>
          <w:rFonts w:ascii="宋体" w:eastAsia="宋体" w:hAnsi="宋体"/>
          <w:sz w:val="21"/>
          <w:szCs w:val="21"/>
        </w:rPr>
        <w:t>的咨询服务</w:t>
      </w:r>
      <w:r>
        <w:rPr>
          <w:rFonts w:ascii="宋体" w:eastAsia="宋体" w:hAnsi="宋体" w:hint="eastAsia"/>
          <w:sz w:val="21"/>
          <w:szCs w:val="21"/>
        </w:rPr>
        <w:t>，具体内容为：</w:t>
      </w:r>
    </w:p>
    <w:p w14:paraId="732E4A84" w14:textId="77777777" w:rsidR="008876F6" w:rsidRDefault="008876F6" w:rsidP="008876F6">
      <w:pPr>
        <w:spacing w:before="120" w:line="360" w:lineRule="auto"/>
        <w:ind w:left="28" w:firstLine="434"/>
        <w:rPr>
          <w:rFonts w:ascii="宋体" w:hAnsi="宋体"/>
          <w:szCs w:val="21"/>
        </w:rPr>
      </w:pPr>
      <w:r>
        <w:rPr>
          <w:rFonts w:ascii="宋体" w:hAnsi="宋体" w:hint="eastAsia"/>
          <w:szCs w:val="21"/>
        </w:rPr>
        <w:t>乙方将按照本合同附件</w:t>
      </w:r>
      <w:r>
        <w:rPr>
          <w:rFonts w:ascii="宋体" w:hint="eastAsia"/>
          <w:szCs w:val="21"/>
          <w:u w:val="single"/>
        </w:rPr>
        <w:t xml:space="preserve"> 技术和财务建议书及工作大纲</w:t>
      </w:r>
      <w:r>
        <w:rPr>
          <w:rFonts w:ascii="楷体_GB2312" w:eastAsia="楷体_GB2312" w:hint="eastAsia"/>
          <w:i/>
          <w:szCs w:val="21"/>
          <w:u w:val="single"/>
        </w:rPr>
        <w:t xml:space="preserve"> </w:t>
      </w:r>
      <w:r>
        <w:rPr>
          <w:rFonts w:ascii="宋体" w:hAnsi="宋体" w:hint="eastAsia"/>
          <w:szCs w:val="21"/>
        </w:rPr>
        <w:t>的约定履行合同义务。</w:t>
      </w:r>
    </w:p>
    <w:p w14:paraId="51EDAB5B" w14:textId="77777777" w:rsidR="008876F6" w:rsidRDefault="008876F6" w:rsidP="008876F6">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2、乙方发现甲方提供的资料、数据等有明显错误和缺陷的，应当于三个工作日内书面通知甲方。乙方发现前述问题不通知甲方的，视为其认可甲方提供的资料、数据等符合相关条件。</w:t>
      </w:r>
    </w:p>
    <w:p w14:paraId="25D39036" w14:textId="77777777" w:rsidR="008876F6" w:rsidRDefault="008876F6" w:rsidP="008876F6">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本合同项下服务内容完成后，甲方要求乙方返还资料、数据材料等原件的，乙方应按照甲方要求及时交还甲方。</w:t>
      </w:r>
    </w:p>
    <w:p w14:paraId="40502C67"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工作成果提交与验收</w:t>
      </w:r>
    </w:p>
    <w:p w14:paraId="5EC43B84" w14:textId="77777777" w:rsidR="008876F6" w:rsidRDefault="008876F6" w:rsidP="008876F6">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14:paraId="292C1776" w14:textId="77777777" w:rsidR="008876F6" w:rsidRDefault="008876F6" w:rsidP="008876F6">
      <w:pPr>
        <w:pStyle w:val="21"/>
        <w:spacing w:line="360" w:lineRule="auto"/>
        <w:ind w:leftChars="0" w:left="0" w:firstLineChars="200" w:firstLine="420"/>
        <w:rPr>
          <w:rFonts w:ascii="宋体" w:hAnsi="宋体"/>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14:paraId="1B8CE1E9" w14:textId="77777777" w:rsidR="008876F6" w:rsidRDefault="008876F6" w:rsidP="008876F6">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06C36B89" w14:textId="77777777" w:rsidR="008876F6" w:rsidRDefault="008876F6" w:rsidP="008876F6">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p>
    <w:p w14:paraId="1201099D"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咨询服务费及支付</w:t>
      </w:r>
    </w:p>
    <w:p w14:paraId="4CDA9145" w14:textId="35D8646E" w:rsidR="008876F6" w:rsidRDefault="008876F6" w:rsidP="008876F6">
      <w:pPr>
        <w:tabs>
          <w:tab w:val="left" w:pos="616"/>
        </w:tabs>
        <w:spacing w:before="120" w:line="360" w:lineRule="auto"/>
        <w:ind w:firstLineChars="200" w:firstLine="420"/>
        <w:jc w:val="left"/>
        <w:rPr>
          <w:rFonts w:ascii="宋体" w:hAnsi="宋体"/>
          <w:szCs w:val="21"/>
          <w:u w:val="single"/>
        </w:rPr>
      </w:pPr>
      <w:r>
        <w:rPr>
          <w:rFonts w:hint="eastAsia"/>
          <w:szCs w:val="21"/>
        </w:rPr>
        <w:t>1</w:t>
      </w:r>
      <w:r>
        <w:rPr>
          <w:rFonts w:hint="eastAsia"/>
          <w:szCs w:val="21"/>
        </w:rPr>
        <w:t>、甲</w:t>
      </w:r>
      <w:r w:rsidRPr="00643C63">
        <w:rPr>
          <w:rFonts w:ascii="宋体" w:hAnsi="宋体" w:hint="eastAsia"/>
          <w:szCs w:val="21"/>
        </w:rPr>
        <w:t xml:space="preserve">方向乙方支付咨询服务费总额 </w:t>
      </w:r>
      <w:r w:rsidRPr="00643C63">
        <w:rPr>
          <w:rFonts w:ascii="宋体" w:hAnsi="宋体" w:hint="eastAsia"/>
          <w:szCs w:val="21"/>
          <w:u w:val="single"/>
        </w:rPr>
        <w:t xml:space="preserve">               </w:t>
      </w:r>
      <w:r w:rsidRPr="00643C63">
        <w:rPr>
          <w:rFonts w:ascii="宋体" w:hAnsi="宋体" w:hint="eastAsia"/>
          <w:szCs w:val="21"/>
        </w:rPr>
        <w:t xml:space="preserve"> 人民币。乙方为</w:t>
      </w:r>
      <w:r>
        <w:rPr>
          <w:rFonts w:hint="eastAsia"/>
          <w:szCs w:val="21"/>
        </w:rPr>
        <w:t>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14:paraId="7803D79C" w14:textId="77777777" w:rsidR="008876F6" w:rsidRDefault="008876F6" w:rsidP="008876F6">
      <w:pPr>
        <w:tabs>
          <w:tab w:val="left" w:pos="616"/>
        </w:tabs>
        <w:spacing w:before="120" w:line="360" w:lineRule="auto"/>
        <w:ind w:left="420"/>
        <w:jc w:val="left"/>
        <w:rPr>
          <w:rFonts w:ascii="宋体"/>
          <w:szCs w:val="21"/>
        </w:rPr>
      </w:pPr>
      <w:r w:rsidRPr="004E31AA">
        <w:rPr>
          <w:rFonts w:ascii="宋体" w:hint="eastAsia"/>
          <w:szCs w:val="21"/>
        </w:rPr>
        <w:t>2、支付条件</w:t>
      </w:r>
    </w:p>
    <w:p w14:paraId="467369D1" w14:textId="71BB844A" w:rsidR="008876F6" w:rsidRDefault="008876F6" w:rsidP="008876F6">
      <w:pPr>
        <w:tabs>
          <w:tab w:val="left" w:pos="616"/>
        </w:tabs>
        <w:spacing w:before="120" w:line="360" w:lineRule="auto"/>
        <w:ind w:firstLineChars="200" w:firstLine="420"/>
        <w:jc w:val="left"/>
        <w:rPr>
          <w:rFonts w:ascii="宋体"/>
          <w:szCs w:val="21"/>
        </w:rPr>
      </w:pPr>
      <w:r>
        <w:rPr>
          <w:rFonts w:ascii="宋体" w:hint="eastAsia"/>
          <w:szCs w:val="21"/>
        </w:rPr>
        <w:t>（1）合同签署日起</w:t>
      </w:r>
      <w:r w:rsidR="00BB4167">
        <w:rPr>
          <w:rFonts w:ascii="宋体"/>
          <w:szCs w:val="21"/>
        </w:rPr>
        <w:t>25</w:t>
      </w:r>
      <w:r>
        <w:rPr>
          <w:rFonts w:ascii="宋体" w:hint="eastAsia"/>
          <w:szCs w:val="21"/>
        </w:rPr>
        <w:t>日内，提交产出1：《</w:t>
      </w:r>
      <w:r w:rsidR="006B68E2" w:rsidRPr="006B68E2">
        <w:rPr>
          <w:rFonts w:ascii="宋体" w:hint="eastAsia"/>
          <w:szCs w:val="21"/>
        </w:rPr>
        <w:t>再生锂、再生锌清洁生产评价指标体系研究</w:t>
      </w:r>
      <w:r w:rsidR="00AE4898">
        <w:rPr>
          <w:rFonts w:ascii="宋体" w:hint="eastAsia"/>
          <w:szCs w:val="21"/>
        </w:rPr>
        <w:t>项目</w:t>
      </w:r>
      <w:r>
        <w:rPr>
          <w:rFonts w:ascii="宋体" w:hint="eastAsia"/>
          <w:szCs w:val="21"/>
        </w:rPr>
        <w:t>实施方案（中文）》，获得甲方认可，支付合同金额的</w:t>
      </w:r>
      <w:r w:rsidR="00F85ABF">
        <w:rPr>
          <w:rFonts w:ascii="宋体"/>
          <w:szCs w:val="21"/>
        </w:rPr>
        <w:t>4</w:t>
      </w:r>
      <w:r>
        <w:rPr>
          <w:rFonts w:ascii="宋体" w:hint="eastAsia"/>
          <w:szCs w:val="21"/>
        </w:rPr>
        <w:t>0%；</w:t>
      </w:r>
    </w:p>
    <w:p w14:paraId="54AF515D" w14:textId="77EFEB6E" w:rsidR="008876F6" w:rsidRDefault="008876F6" w:rsidP="008876F6">
      <w:pPr>
        <w:tabs>
          <w:tab w:val="left" w:pos="616"/>
        </w:tabs>
        <w:spacing w:before="120" w:line="360" w:lineRule="auto"/>
        <w:ind w:firstLineChars="200" w:firstLine="420"/>
        <w:jc w:val="left"/>
        <w:rPr>
          <w:rFonts w:ascii="宋体"/>
          <w:szCs w:val="21"/>
        </w:rPr>
      </w:pPr>
      <w:r w:rsidRPr="006B68E2">
        <w:rPr>
          <w:rFonts w:ascii="宋体" w:hint="eastAsia"/>
          <w:szCs w:val="21"/>
        </w:rPr>
        <w:t>（2）合同签署日起</w:t>
      </w:r>
      <w:r w:rsidR="00F85ABF" w:rsidRPr="006B68E2">
        <w:rPr>
          <w:rFonts w:ascii="宋体"/>
          <w:szCs w:val="21"/>
        </w:rPr>
        <w:t>1</w:t>
      </w:r>
      <w:r w:rsidR="009F51F9" w:rsidRPr="006B68E2">
        <w:rPr>
          <w:rFonts w:ascii="宋体"/>
          <w:szCs w:val="21"/>
        </w:rPr>
        <w:t>3</w:t>
      </w:r>
      <w:r w:rsidRPr="006B68E2">
        <w:rPr>
          <w:rFonts w:ascii="宋体" w:hint="eastAsia"/>
          <w:szCs w:val="21"/>
        </w:rPr>
        <w:t>个月内，完成</w:t>
      </w:r>
      <w:r w:rsidR="006B68E2" w:rsidRPr="006B68E2">
        <w:rPr>
          <w:rFonts w:ascii="宋体" w:hint="eastAsia"/>
          <w:szCs w:val="21"/>
        </w:rPr>
        <w:t>产出2：《再生锂、再生锌回收利用技术综述报告》（中英文）；产出3：《再生锂、再生锌的技术环境与经济综合评价研究报告》（中英文）；产出4：《再生锂、再生锌清洁生产技术指标体系研究报告》（中文）</w:t>
      </w:r>
      <w:r w:rsidRPr="006B68E2">
        <w:rPr>
          <w:rFonts w:ascii="宋体" w:hint="eastAsia"/>
          <w:szCs w:val="21"/>
        </w:rPr>
        <w:t>，获得甲方认可，支付合同金额的</w:t>
      </w:r>
      <w:r w:rsidR="00F85ABF" w:rsidRPr="006B68E2">
        <w:rPr>
          <w:rFonts w:ascii="宋体"/>
          <w:szCs w:val="21"/>
        </w:rPr>
        <w:t>3</w:t>
      </w:r>
      <w:r w:rsidRPr="006B68E2">
        <w:rPr>
          <w:rFonts w:ascii="宋体" w:hint="eastAsia"/>
          <w:szCs w:val="21"/>
        </w:rPr>
        <w:t>0%；</w:t>
      </w:r>
    </w:p>
    <w:p w14:paraId="64D13FD7" w14:textId="4C28EA99" w:rsidR="008876F6" w:rsidRDefault="008876F6" w:rsidP="006B68E2">
      <w:pPr>
        <w:spacing w:line="580" w:lineRule="exact"/>
        <w:ind w:firstLineChars="200" w:firstLine="420"/>
        <w:rPr>
          <w:rFonts w:ascii="宋体"/>
          <w:szCs w:val="21"/>
        </w:rPr>
      </w:pPr>
      <w:r>
        <w:rPr>
          <w:rFonts w:ascii="宋体" w:hint="eastAsia"/>
          <w:szCs w:val="21"/>
        </w:rPr>
        <w:t>（3）合同签署日起</w:t>
      </w:r>
      <w:r>
        <w:rPr>
          <w:rFonts w:ascii="宋体"/>
          <w:szCs w:val="21"/>
        </w:rPr>
        <w:t>1</w:t>
      </w:r>
      <w:r w:rsidR="00F85ABF">
        <w:rPr>
          <w:rFonts w:ascii="宋体"/>
          <w:szCs w:val="21"/>
        </w:rPr>
        <w:t>8</w:t>
      </w:r>
      <w:r>
        <w:rPr>
          <w:rFonts w:ascii="宋体" w:hint="eastAsia"/>
          <w:szCs w:val="21"/>
        </w:rPr>
        <w:t>个月内，完成</w:t>
      </w:r>
      <w:r w:rsidR="006B68E2" w:rsidRPr="006B68E2">
        <w:rPr>
          <w:rFonts w:ascii="宋体" w:hint="eastAsia"/>
          <w:szCs w:val="21"/>
        </w:rPr>
        <w:t>产出5：《再生锂、再生锌清洁生产评价标准及政</w:t>
      </w:r>
      <w:r w:rsidR="006B68E2" w:rsidRPr="006B68E2">
        <w:rPr>
          <w:rFonts w:ascii="宋体" w:hint="eastAsia"/>
          <w:szCs w:val="21"/>
        </w:rPr>
        <w:lastRenderedPageBreak/>
        <w:t>策建议报告》（中文）；产出6：发布1项相关标准；产出7</w:t>
      </w:r>
      <w:r w:rsidR="006B68E2">
        <w:rPr>
          <w:rFonts w:ascii="宋体" w:hint="eastAsia"/>
          <w:szCs w:val="21"/>
        </w:rPr>
        <w:t>：发表</w:t>
      </w:r>
      <w:r w:rsidR="006B68E2" w:rsidRPr="006B68E2">
        <w:rPr>
          <w:rFonts w:ascii="宋体" w:hint="eastAsia"/>
          <w:szCs w:val="21"/>
        </w:rPr>
        <w:t>2篇</w:t>
      </w:r>
      <w:r w:rsidR="006B68E2">
        <w:rPr>
          <w:rFonts w:ascii="宋体" w:hint="eastAsia"/>
          <w:szCs w:val="21"/>
        </w:rPr>
        <w:t>相关</w:t>
      </w:r>
      <w:r w:rsidR="006B68E2" w:rsidRPr="006B68E2">
        <w:rPr>
          <w:rFonts w:ascii="宋体" w:hint="eastAsia"/>
          <w:szCs w:val="21"/>
        </w:rPr>
        <w:t>研究论文</w:t>
      </w:r>
      <w:r w:rsidR="00B14928">
        <w:rPr>
          <w:rFonts w:ascii="宋体" w:hint="eastAsia"/>
          <w:szCs w:val="21"/>
        </w:rPr>
        <w:t>；产出8：制作1部1</w:t>
      </w:r>
      <w:r w:rsidR="00B14928">
        <w:rPr>
          <w:rFonts w:ascii="宋体"/>
          <w:szCs w:val="21"/>
        </w:rPr>
        <w:t>0</w:t>
      </w:r>
      <w:r w:rsidR="00B14928">
        <w:rPr>
          <w:rFonts w:ascii="宋体" w:hint="eastAsia"/>
          <w:szCs w:val="21"/>
        </w:rPr>
        <w:t>分钟</w:t>
      </w:r>
      <w:proofErr w:type="gramStart"/>
      <w:r w:rsidR="00B14928">
        <w:rPr>
          <w:rFonts w:ascii="宋体" w:hint="eastAsia"/>
          <w:szCs w:val="21"/>
        </w:rPr>
        <w:t>内</w:t>
      </w:r>
      <w:r w:rsidR="00B14928" w:rsidRPr="00B14928">
        <w:rPr>
          <w:rFonts w:ascii="宋体" w:hint="eastAsia"/>
          <w:szCs w:val="21"/>
        </w:rPr>
        <w:t>成果</w:t>
      </w:r>
      <w:proofErr w:type="gramEnd"/>
      <w:r w:rsidR="00B14928" w:rsidRPr="00B14928">
        <w:rPr>
          <w:rFonts w:ascii="宋体" w:hint="eastAsia"/>
          <w:szCs w:val="21"/>
        </w:rPr>
        <w:t>科普或科研总结视频</w:t>
      </w:r>
      <w:r w:rsidRPr="008876F6">
        <w:rPr>
          <w:rFonts w:ascii="宋体" w:hint="eastAsia"/>
          <w:szCs w:val="21"/>
        </w:rPr>
        <w:t>，</w:t>
      </w:r>
      <w:r>
        <w:rPr>
          <w:rFonts w:ascii="宋体" w:hint="eastAsia"/>
          <w:szCs w:val="21"/>
        </w:rPr>
        <w:t>获得甲方认可，并完成工作大纲所规定的全部工作内容，支付合同金额的</w:t>
      </w:r>
      <w:r w:rsidR="00F85ABF">
        <w:rPr>
          <w:rFonts w:ascii="宋体"/>
          <w:szCs w:val="21"/>
        </w:rPr>
        <w:t>3</w:t>
      </w:r>
      <w:r>
        <w:rPr>
          <w:rFonts w:ascii="宋体" w:hint="eastAsia"/>
          <w:szCs w:val="21"/>
        </w:rPr>
        <w:t>0%。</w:t>
      </w:r>
    </w:p>
    <w:p w14:paraId="4A8AF9E4" w14:textId="77777777" w:rsidR="008876F6" w:rsidRDefault="008876F6" w:rsidP="008876F6">
      <w:pPr>
        <w:tabs>
          <w:tab w:val="left" w:pos="616"/>
        </w:tabs>
        <w:spacing w:before="120" w:line="360" w:lineRule="auto"/>
        <w:ind w:left="420"/>
        <w:jc w:val="left"/>
        <w:rPr>
          <w:rFonts w:ascii="宋体"/>
          <w:szCs w:val="21"/>
        </w:rPr>
      </w:pPr>
      <w:r>
        <w:rPr>
          <w:rFonts w:ascii="宋体" w:hint="eastAsia"/>
          <w:szCs w:val="21"/>
        </w:rPr>
        <w:t>3、支付方式</w:t>
      </w:r>
    </w:p>
    <w:p w14:paraId="50A1710D" w14:textId="4FF28FA4" w:rsidR="008876F6" w:rsidRDefault="008876F6" w:rsidP="008876F6">
      <w:pPr>
        <w:spacing w:before="120" w:line="360" w:lineRule="auto"/>
        <w:rPr>
          <w:szCs w:val="21"/>
        </w:rPr>
      </w:pPr>
      <w:r>
        <w:rPr>
          <w:szCs w:val="21"/>
        </w:rPr>
        <w:t xml:space="preserve">      </w:t>
      </w:r>
      <w:r>
        <w:rPr>
          <w:rFonts w:hint="eastAsia"/>
          <w:szCs w:val="21"/>
        </w:rPr>
        <w:t>乙方开户银行名称、户名和账号为：</w:t>
      </w:r>
    </w:p>
    <w:p w14:paraId="5C7AD5AA" w14:textId="77777777" w:rsidR="008876F6" w:rsidRDefault="008876F6" w:rsidP="008876F6">
      <w:pPr>
        <w:spacing w:before="120" w:line="360" w:lineRule="auto"/>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6F63C1B5" w14:textId="77777777" w:rsidR="008876F6" w:rsidRDefault="008876F6" w:rsidP="008876F6">
      <w:pPr>
        <w:spacing w:before="120" w:line="360" w:lineRule="auto"/>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610B2C9F" w14:textId="77777777" w:rsidR="008876F6" w:rsidRDefault="008876F6" w:rsidP="008876F6">
      <w:pPr>
        <w:spacing w:before="120" w:line="360" w:lineRule="auto"/>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78992D95" w14:textId="77777777" w:rsidR="008876F6" w:rsidRDefault="008876F6" w:rsidP="00AF4412">
      <w:pPr>
        <w:pStyle w:val="21"/>
        <w:spacing w:line="360" w:lineRule="auto"/>
        <w:rPr>
          <w:szCs w:val="21"/>
        </w:rPr>
      </w:pPr>
      <w:r>
        <w:rPr>
          <w:rFonts w:hint="eastAsia"/>
          <w:szCs w:val="21"/>
        </w:rPr>
        <w:t>4</w:t>
      </w:r>
      <w:r>
        <w:rPr>
          <w:rFonts w:hint="eastAsia"/>
          <w:szCs w:val="21"/>
        </w:rPr>
        <w:t>、乙方收到咨询服务费</w:t>
      </w:r>
      <w:r>
        <w:rPr>
          <w:rFonts w:hint="eastAsia"/>
          <w:szCs w:val="21"/>
          <w:u w:val="single"/>
        </w:rPr>
        <w:t xml:space="preserve"> </w:t>
      </w:r>
      <w:r>
        <w:rPr>
          <w:rFonts w:hint="eastAsia"/>
          <w:szCs w:val="21"/>
          <w:u w:val="single"/>
        </w:rPr>
        <w:t>当日</w:t>
      </w:r>
      <w:r>
        <w:rPr>
          <w:rFonts w:hint="eastAsia"/>
          <w:szCs w:val="21"/>
          <w:u w:val="single"/>
        </w:rPr>
        <w:t xml:space="preserve">  </w:t>
      </w:r>
      <w:r>
        <w:rPr>
          <w:rFonts w:hint="eastAsia"/>
          <w:szCs w:val="21"/>
        </w:rPr>
        <w:t>内，应向甲方开具合法有效的发票。</w:t>
      </w:r>
    </w:p>
    <w:p w14:paraId="2776AD68"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成果所有权</w:t>
      </w:r>
    </w:p>
    <w:p w14:paraId="0EE7476D" w14:textId="77777777" w:rsidR="008876F6" w:rsidRDefault="008876F6" w:rsidP="008876F6">
      <w:pPr>
        <w:pStyle w:val="21"/>
        <w:spacing w:line="360" w:lineRule="auto"/>
        <w:ind w:firstLineChars="195" w:firstLine="409"/>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因本合同及其实施产生的著作权、专利权等知识产权及所有其它权利应归甲方独家所有，未经甲方书面同意，</w:t>
      </w:r>
      <w:r>
        <w:rPr>
          <w:rFonts w:ascii="宋体"/>
          <w:szCs w:val="21"/>
        </w:rPr>
        <w:t>乙方不得在任何场</w:t>
      </w:r>
      <w:r>
        <w:rPr>
          <w:szCs w:val="21"/>
        </w:rPr>
        <w:t>合以其名义在合同成果</w:t>
      </w:r>
      <w:proofErr w:type="gramStart"/>
      <w:r>
        <w:rPr>
          <w:szCs w:val="21"/>
        </w:rPr>
        <w:t>中署</w:t>
      </w:r>
      <w:proofErr w:type="gramEnd"/>
      <w:r>
        <w:rPr>
          <w:szCs w:val="21"/>
        </w:rPr>
        <w:t>名。</w:t>
      </w:r>
    </w:p>
    <w:p w14:paraId="59ABCF80"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保密条款</w:t>
      </w:r>
    </w:p>
    <w:p w14:paraId="2F445677" w14:textId="77777777" w:rsidR="008876F6" w:rsidRDefault="008876F6" w:rsidP="008876F6">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14:paraId="6BB5DB76" w14:textId="77777777" w:rsidR="008876F6" w:rsidRDefault="008876F6" w:rsidP="008876F6">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3AB11B9A" w14:textId="77777777" w:rsidR="008876F6" w:rsidRDefault="008876F6" w:rsidP="008876F6">
      <w:pPr>
        <w:pStyle w:val="21"/>
        <w:spacing w:line="360" w:lineRule="auto"/>
        <w:ind w:leftChars="0" w:left="0" w:firstLineChars="200" w:firstLine="420"/>
        <w:rPr>
          <w:rFonts w:ascii="宋体"/>
          <w:szCs w:val="21"/>
        </w:rPr>
      </w:pPr>
      <w:r>
        <w:rPr>
          <w:rFonts w:ascii="宋体" w:hint="eastAsia"/>
          <w:szCs w:val="21"/>
        </w:rPr>
        <w:t>3.保密期限为</w:t>
      </w:r>
      <w:r>
        <w:rPr>
          <w:rFonts w:ascii="宋体" w:hint="eastAsia"/>
          <w:szCs w:val="21"/>
          <w:u w:val="single"/>
        </w:rPr>
        <w:t xml:space="preserve"> </w:t>
      </w:r>
      <w:r>
        <w:rPr>
          <w:rFonts w:ascii="宋体"/>
          <w:szCs w:val="21"/>
          <w:u w:val="single"/>
        </w:rPr>
        <w:t>5</w:t>
      </w:r>
      <w:r>
        <w:rPr>
          <w:rFonts w:ascii="宋体" w:hint="eastAsia"/>
          <w:szCs w:val="21"/>
          <w:u w:val="single"/>
        </w:rPr>
        <w:t xml:space="preserve">  </w:t>
      </w:r>
      <w:r>
        <w:rPr>
          <w:rFonts w:ascii="宋体" w:hint="eastAsia"/>
          <w:szCs w:val="21"/>
        </w:rPr>
        <w:t>年，并不受合同提前终止影响。</w:t>
      </w:r>
    </w:p>
    <w:p w14:paraId="377CC5C7"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相关利益回避</w:t>
      </w:r>
    </w:p>
    <w:p w14:paraId="48BC2D2C" w14:textId="77777777" w:rsidR="008876F6" w:rsidRDefault="008876F6" w:rsidP="008876F6">
      <w:pPr>
        <w:spacing w:line="360" w:lineRule="auto"/>
        <w:ind w:firstLine="570"/>
        <w:rPr>
          <w:rFonts w:ascii="宋体"/>
          <w:szCs w:val="21"/>
        </w:rPr>
      </w:pPr>
      <w:r>
        <w:rPr>
          <w:rFonts w:ascii="宋体" w:hint="eastAsia"/>
          <w:szCs w:val="21"/>
        </w:rPr>
        <w:t>乙方应当保证：乙方（包括其关联方、其所属人员）与甲方不存在关系和业务上的利</w:t>
      </w:r>
      <w:r>
        <w:rPr>
          <w:rFonts w:ascii="宋体" w:hint="eastAsia"/>
          <w:szCs w:val="21"/>
        </w:rPr>
        <w:lastRenderedPageBreak/>
        <w:t>益冲突，不得参与或实施与本合同规定工作或正当履行本合同义务相抵触的任何活动和行为，特别是不得参与</w:t>
      </w:r>
      <w:proofErr w:type="gramStart"/>
      <w:r>
        <w:rPr>
          <w:rFonts w:ascii="宋体" w:hint="eastAsia"/>
          <w:szCs w:val="21"/>
        </w:rPr>
        <w:t>与</w:t>
      </w:r>
      <w:proofErr w:type="gramEnd"/>
      <w:r>
        <w:rPr>
          <w:rFonts w:ascii="宋体" w:hint="eastAsia"/>
          <w:szCs w:val="21"/>
        </w:rPr>
        <w:t>本咨询服务合同有因果关系的供货、工程或服务。</w:t>
      </w:r>
    </w:p>
    <w:p w14:paraId="761DCE91"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行为规范</w:t>
      </w:r>
    </w:p>
    <w:p w14:paraId="708A8BDB" w14:textId="77777777" w:rsidR="008876F6" w:rsidRDefault="008876F6" w:rsidP="008876F6">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 乙方应当保证其履行合同时不存在欺诈、腐败等有损甲方利益或违反国家法律的行为；</w:t>
      </w:r>
    </w:p>
    <w:p w14:paraId="0E244214" w14:textId="77777777" w:rsidR="008876F6" w:rsidRDefault="008876F6" w:rsidP="008876F6">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14:paraId="2007B3F0" w14:textId="77777777" w:rsidR="008876F6" w:rsidRDefault="008876F6" w:rsidP="008876F6">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628EBA47" w14:textId="77777777" w:rsidR="008876F6" w:rsidRDefault="008876F6" w:rsidP="008876F6">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188D298F"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合同的变更和转让</w:t>
      </w:r>
    </w:p>
    <w:p w14:paraId="7A801EC6" w14:textId="77777777" w:rsidR="008876F6" w:rsidRDefault="008876F6" w:rsidP="008876F6">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14:paraId="20298B3E" w14:textId="77777777" w:rsidR="008876F6" w:rsidRDefault="008876F6" w:rsidP="008876F6">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w:t>
      </w:r>
      <w:proofErr w:type="gramStart"/>
      <w:r>
        <w:rPr>
          <w:rFonts w:hint="eastAsia"/>
          <w:szCs w:val="21"/>
        </w:rPr>
        <w:t>原人员</w:t>
      </w:r>
      <w:proofErr w:type="gramEnd"/>
      <w:r>
        <w:rPr>
          <w:rFonts w:hint="eastAsia"/>
          <w:szCs w:val="21"/>
        </w:rPr>
        <w:t>具有同等水平或能力。</w:t>
      </w:r>
    </w:p>
    <w:p w14:paraId="74CF7FFE" w14:textId="77777777" w:rsidR="008876F6" w:rsidRDefault="008876F6" w:rsidP="008876F6">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576E357F"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合同提前终止</w:t>
      </w:r>
    </w:p>
    <w:p w14:paraId="3A073DA7" w14:textId="77777777" w:rsidR="008876F6" w:rsidRDefault="008876F6" w:rsidP="008876F6">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14:paraId="42D4F474" w14:textId="77777777" w:rsidR="008876F6" w:rsidRDefault="008876F6" w:rsidP="008876F6">
      <w:pPr>
        <w:spacing w:before="120" w:line="360" w:lineRule="auto"/>
        <w:ind w:left="735"/>
        <w:rPr>
          <w:rFonts w:ascii="宋体"/>
          <w:szCs w:val="21"/>
        </w:rPr>
      </w:pPr>
      <w:r>
        <w:rPr>
          <w:rFonts w:ascii="宋体" w:hint="eastAsia"/>
          <w:szCs w:val="21"/>
        </w:rPr>
        <w:t>(1) 乙方明确表示或者以自己的行为表明不履行合同义务。</w:t>
      </w:r>
    </w:p>
    <w:p w14:paraId="7EB2D63C" w14:textId="77777777" w:rsidR="008876F6" w:rsidRDefault="008876F6" w:rsidP="008876F6">
      <w:pPr>
        <w:spacing w:before="120" w:line="360" w:lineRule="auto"/>
        <w:ind w:left="735"/>
        <w:rPr>
          <w:rFonts w:ascii="宋体"/>
          <w:szCs w:val="21"/>
        </w:rPr>
      </w:pPr>
      <w:r>
        <w:rPr>
          <w:rFonts w:ascii="宋体" w:hint="eastAsia"/>
          <w:szCs w:val="21"/>
        </w:rPr>
        <w:t>(2) 乙方没有在本合同第二条规定的限期内或甲方书面同意延长的限期内，提交让甲方满意的部分或全部工作成果。</w:t>
      </w:r>
    </w:p>
    <w:p w14:paraId="2DD1C2AB" w14:textId="77777777" w:rsidR="008876F6" w:rsidRDefault="008876F6" w:rsidP="008876F6">
      <w:pPr>
        <w:spacing w:before="120" w:line="360" w:lineRule="auto"/>
        <w:ind w:left="735"/>
        <w:rPr>
          <w:rFonts w:ascii="宋体"/>
          <w:szCs w:val="21"/>
        </w:rPr>
      </w:pPr>
      <w:r>
        <w:rPr>
          <w:rFonts w:ascii="宋体" w:hint="eastAsia"/>
          <w:szCs w:val="21"/>
        </w:rPr>
        <w:t>(3) 乙方出现违反本合同第五、六、七、八和九条规定行为的。</w:t>
      </w:r>
    </w:p>
    <w:p w14:paraId="6325F229" w14:textId="77777777" w:rsidR="008876F6" w:rsidRDefault="008876F6" w:rsidP="008876F6">
      <w:pPr>
        <w:spacing w:before="120" w:line="360" w:lineRule="auto"/>
        <w:ind w:left="735"/>
        <w:rPr>
          <w:rFonts w:ascii="宋体"/>
          <w:szCs w:val="21"/>
        </w:rPr>
      </w:pPr>
      <w:r>
        <w:rPr>
          <w:rFonts w:ascii="宋体" w:hint="eastAsia"/>
          <w:szCs w:val="21"/>
        </w:rPr>
        <w:t>(4) 乙方的其他违约行为导致合同目的无法实现。</w:t>
      </w:r>
      <w:r>
        <w:rPr>
          <w:rFonts w:ascii="宋体" w:hint="eastAsia"/>
          <w:szCs w:val="21"/>
        </w:rPr>
        <w:tab/>
      </w:r>
    </w:p>
    <w:p w14:paraId="41C7F925" w14:textId="77777777" w:rsidR="008876F6" w:rsidRDefault="008876F6" w:rsidP="008876F6">
      <w:pPr>
        <w:spacing w:before="120" w:line="360" w:lineRule="auto"/>
        <w:ind w:left="735"/>
        <w:rPr>
          <w:rFonts w:ascii="宋体"/>
          <w:szCs w:val="21"/>
        </w:rPr>
      </w:pPr>
      <w:r>
        <w:rPr>
          <w:rFonts w:ascii="宋体" w:hint="eastAsia"/>
          <w:szCs w:val="21"/>
        </w:rPr>
        <w:t>(5) 乙方有丧失或者可能丧失履行债务能力的情形。</w:t>
      </w:r>
    </w:p>
    <w:p w14:paraId="2FADC9A6" w14:textId="77777777" w:rsidR="008876F6" w:rsidRDefault="008876F6" w:rsidP="008876F6">
      <w:pPr>
        <w:spacing w:before="120" w:line="360" w:lineRule="auto"/>
        <w:ind w:left="735"/>
        <w:rPr>
          <w:rFonts w:ascii="宋体"/>
          <w:szCs w:val="21"/>
        </w:rPr>
      </w:pPr>
      <w:r>
        <w:rPr>
          <w:rFonts w:ascii="宋体" w:hint="eastAsia"/>
          <w:szCs w:val="21"/>
        </w:rPr>
        <w:t>(6) 由于不可抗力出现导致合同无法现实预期目的。</w:t>
      </w:r>
    </w:p>
    <w:p w14:paraId="391DAA8A" w14:textId="77777777" w:rsidR="008876F6" w:rsidRDefault="008876F6" w:rsidP="008876F6">
      <w:pPr>
        <w:spacing w:before="120" w:line="360" w:lineRule="auto"/>
        <w:ind w:left="735"/>
        <w:rPr>
          <w:rFonts w:ascii="宋体"/>
          <w:szCs w:val="21"/>
        </w:rPr>
      </w:pPr>
      <w:r>
        <w:rPr>
          <w:rFonts w:ascii="宋体" w:hint="eastAsia"/>
          <w:szCs w:val="21"/>
        </w:rPr>
        <w:lastRenderedPageBreak/>
        <w:t>(7) 甲方有权自行或因其他原因决定终止合同，但须提前30天书面通知乙方。</w:t>
      </w:r>
    </w:p>
    <w:p w14:paraId="422443AE" w14:textId="77777777" w:rsidR="008876F6" w:rsidRDefault="008876F6" w:rsidP="008876F6">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14:paraId="044531FF" w14:textId="77777777" w:rsidR="008876F6" w:rsidRDefault="008876F6" w:rsidP="008876F6">
      <w:pPr>
        <w:spacing w:before="120" w:line="360" w:lineRule="auto"/>
        <w:ind w:left="735"/>
        <w:rPr>
          <w:rFonts w:ascii="宋体"/>
          <w:szCs w:val="21"/>
        </w:rPr>
      </w:pPr>
      <w:r>
        <w:rPr>
          <w:rFonts w:ascii="宋体" w:hint="eastAsia"/>
          <w:szCs w:val="21"/>
        </w:rPr>
        <w:t xml:space="preserve"> (1)</w:t>
      </w:r>
      <w:r>
        <w:rPr>
          <w:rFonts w:ascii="宋体" w:hint="eastAsia"/>
          <w:szCs w:val="21"/>
        </w:rPr>
        <w:tab/>
        <w:t>如果甲方认可合同终止日前乙方提供的服务，则甲方应根据支付进度，向乙方支付相对应的款项。</w:t>
      </w:r>
    </w:p>
    <w:p w14:paraId="6D9BB78F" w14:textId="77777777" w:rsidR="008876F6" w:rsidRDefault="008876F6" w:rsidP="008876F6">
      <w:pPr>
        <w:spacing w:before="120" w:line="360" w:lineRule="auto"/>
        <w:ind w:left="735"/>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14:paraId="09DDE46F" w14:textId="77777777" w:rsidR="008876F6" w:rsidRDefault="008876F6" w:rsidP="008876F6">
      <w:pPr>
        <w:pStyle w:val="21"/>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14:paraId="209136FD"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违约责任</w:t>
      </w:r>
    </w:p>
    <w:p w14:paraId="7DF75861" w14:textId="77777777" w:rsidR="008876F6" w:rsidRDefault="008876F6" w:rsidP="008876F6">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14:paraId="15068497" w14:textId="77777777" w:rsidR="008876F6" w:rsidRDefault="008876F6" w:rsidP="008876F6">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14:paraId="3619585E" w14:textId="77777777" w:rsidR="008876F6" w:rsidRDefault="008876F6" w:rsidP="008876F6">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w:t>
      </w:r>
      <w:proofErr w:type="gramStart"/>
      <w:r>
        <w:rPr>
          <w:rFonts w:ascii="宋体" w:hint="eastAsia"/>
          <w:szCs w:val="21"/>
        </w:rPr>
        <w:t>自履行</w:t>
      </w:r>
      <w:proofErr w:type="gramEnd"/>
      <w:r>
        <w:rPr>
          <w:rFonts w:ascii="宋体" w:hint="eastAsia"/>
          <w:szCs w:val="21"/>
        </w:rPr>
        <w:t>期限届满之日</w:t>
      </w:r>
      <w:proofErr w:type="gramStart"/>
      <w:r>
        <w:rPr>
          <w:rFonts w:ascii="宋体" w:hint="eastAsia"/>
          <w:szCs w:val="21"/>
        </w:rPr>
        <w:t>起产生</w:t>
      </w:r>
      <w:proofErr w:type="gramEnd"/>
      <w:r>
        <w:rPr>
          <w:rFonts w:ascii="宋体" w:hint="eastAsia"/>
          <w:szCs w:val="21"/>
        </w:rPr>
        <w:t>滞纳金，计算标准为所欠金钱之债总额的0.5‰，按日支付。</w:t>
      </w:r>
    </w:p>
    <w:p w14:paraId="055FDAE1" w14:textId="77777777" w:rsidR="008876F6" w:rsidRDefault="008876F6" w:rsidP="008876F6">
      <w:pPr>
        <w:spacing w:line="360" w:lineRule="auto"/>
        <w:ind w:firstLineChars="200" w:firstLine="420"/>
        <w:rPr>
          <w:rFonts w:ascii="宋体"/>
          <w:szCs w:val="21"/>
        </w:rPr>
      </w:pPr>
      <w:r>
        <w:rPr>
          <w:rFonts w:ascii="宋体" w:hint="eastAsia"/>
          <w:szCs w:val="21"/>
        </w:rPr>
        <w:t>4、逾期提交成果违约金：乙方逾期交付工作成果的，每延迟一天，应</w:t>
      </w:r>
      <w:proofErr w:type="gramStart"/>
      <w:r>
        <w:rPr>
          <w:rFonts w:ascii="宋体" w:hint="eastAsia"/>
          <w:szCs w:val="21"/>
        </w:rPr>
        <w:t>按咨询</w:t>
      </w:r>
      <w:proofErr w:type="gramEnd"/>
      <w:r>
        <w:rPr>
          <w:rFonts w:ascii="宋体" w:hint="eastAsia"/>
          <w:szCs w:val="21"/>
        </w:rPr>
        <w:t>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495C9D37" w14:textId="77777777" w:rsidR="008876F6" w:rsidRDefault="008876F6" w:rsidP="008876F6">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010818A8" w14:textId="77777777" w:rsidR="008876F6" w:rsidRDefault="008876F6" w:rsidP="008876F6">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14:paraId="2EA6980F"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不可抗力条款</w:t>
      </w:r>
    </w:p>
    <w:p w14:paraId="482445AD" w14:textId="77777777" w:rsidR="008876F6" w:rsidRDefault="008876F6" w:rsidP="008876F6">
      <w:pPr>
        <w:spacing w:line="360" w:lineRule="auto"/>
        <w:ind w:firstLineChars="200" w:firstLine="420"/>
        <w:jc w:val="left"/>
        <w:rPr>
          <w:rFonts w:ascii="宋体"/>
          <w:szCs w:val="21"/>
        </w:rPr>
      </w:pPr>
      <w:r>
        <w:rPr>
          <w:rFonts w:ascii="宋体" w:hint="eastAsia"/>
          <w:szCs w:val="21"/>
        </w:rPr>
        <w:t>1、不可抗力是指</w:t>
      </w:r>
      <w:r>
        <w:rPr>
          <w:rFonts w:ascii="宋体"/>
          <w:szCs w:val="21"/>
        </w:rPr>
        <w:t>不能预见、不能避免并不能克服的客观情况。</w:t>
      </w:r>
    </w:p>
    <w:p w14:paraId="3291D51A" w14:textId="77777777" w:rsidR="008876F6" w:rsidRDefault="008876F6" w:rsidP="008876F6">
      <w:pPr>
        <w:spacing w:line="360" w:lineRule="auto"/>
        <w:ind w:firstLineChars="200" w:firstLine="420"/>
        <w:jc w:val="left"/>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1FA9211C" w14:textId="77777777" w:rsidR="008876F6" w:rsidRDefault="008876F6" w:rsidP="008876F6">
      <w:pPr>
        <w:spacing w:line="360" w:lineRule="auto"/>
        <w:ind w:firstLineChars="200" w:firstLine="420"/>
        <w:jc w:val="left"/>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w:t>
      </w:r>
      <w:r>
        <w:rPr>
          <w:rFonts w:ascii="宋体" w:hint="eastAsia"/>
          <w:szCs w:val="21"/>
        </w:rPr>
        <w:lastRenderedPageBreak/>
        <w:t>同。</w:t>
      </w:r>
    </w:p>
    <w:p w14:paraId="366800C5"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争议的解决</w:t>
      </w:r>
    </w:p>
    <w:p w14:paraId="4EF257FD" w14:textId="77777777" w:rsidR="008876F6" w:rsidRDefault="008876F6" w:rsidP="008876F6">
      <w:pPr>
        <w:pStyle w:val="ac"/>
        <w:spacing w:line="360" w:lineRule="auto"/>
        <w:ind w:left="0" w:firstLine="561"/>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14:paraId="42265742" w14:textId="77777777" w:rsidR="008876F6" w:rsidRDefault="008876F6" w:rsidP="008876F6">
      <w:pPr>
        <w:pStyle w:val="ac"/>
        <w:spacing w:line="360" w:lineRule="auto"/>
        <w:ind w:left="0" w:firstLine="561"/>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14:paraId="53EE4A5B"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服务期</w:t>
      </w:r>
    </w:p>
    <w:p w14:paraId="77A7548E" w14:textId="7820B7D3" w:rsidR="008876F6" w:rsidRPr="009F51F9" w:rsidRDefault="008876F6" w:rsidP="008876F6">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合同签署  </w:t>
      </w:r>
      <w:r>
        <w:rPr>
          <w:rFonts w:ascii="宋体" w:hAnsi="宋体"/>
          <w:szCs w:val="21"/>
        </w:rPr>
        <w:t>日</w:t>
      </w:r>
      <w:r>
        <w:rPr>
          <w:rFonts w:ascii="宋体" w:hAnsi="宋体" w:hint="eastAsia"/>
          <w:szCs w:val="21"/>
        </w:rPr>
        <w:t>起</w:t>
      </w:r>
      <w:r w:rsidRPr="009F51F9">
        <w:rPr>
          <w:rFonts w:ascii="宋体" w:hAnsi="宋体" w:hint="eastAsia"/>
          <w:szCs w:val="21"/>
        </w:rPr>
        <w:t>至</w:t>
      </w:r>
      <w:r w:rsidRPr="009F51F9">
        <w:rPr>
          <w:rFonts w:ascii="宋体" w:hAnsi="宋体" w:hint="eastAsia"/>
          <w:szCs w:val="21"/>
          <w:u w:val="single"/>
        </w:rPr>
        <w:t xml:space="preserve"> </w:t>
      </w:r>
      <w:r w:rsidRPr="009F51F9">
        <w:rPr>
          <w:rFonts w:ascii="宋体" w:hAnsi="宋体"/>
          <w:szCs w:val="21"/>
          <w:u w:val="single"/>
        </w:rPr>
        <w:t>202</w:t>
      </w:r>
      <w:r w:rsidR="009F51F9" w:rsidRPr="009F51F9">
        <w:rPr>
          <w:rFonts w:ascii="宋体" w:hAnsi="宋体"/>
          <w:szCs w:val="21"/>
          <w:u w:val="single"/>
        </w:rPr>
        <w:t>7</w:t>
      </w:r>
      <w:r w:rsidRPr="009F51F9">
        <w:rPr>
          <w:rFonts w:ascii="宋体" w:hAnsi="宋体"/>
          <w:szCs w:val="21"/>
        </w:rPr>
        <w:t>年</w:t>
      </w:r>
      <w:r w:rsidR="009F51F9" w:rsidRPr="009F51F9">
        <w:rPr>
          <w:rFonts w:ascii="宋体" w:hAnsi="宋体"/>
          <w:szCs w:val="21"/>
          <w:u w:val="single"/>
        </w:rPr>
        <w:t>3</w:t>
      </w:r>
      <w:r w:rsidRPr="009F51F9">
        <w:rPr>
          <w:rFonts w:ascii="宋体" w:hAnsi="宋体"/>
          <w:szCs w:val="21"/>
        </w:rPr>
        <w:t>月</w:t>
      </w:r>
      <w:r w:rsidRPr="009F51F9">
        <w:rPr>
          <w:rFonts w:ascii="宋体" w:hAnsi="宋体"/>
          <w:szCs w:val="21"/>
          <w:u w:val="single"/>
        </w:rPr>
        <w:t>31</w:t>
      </w:r>
      <w:r w:rsidRPr="009F51F9">
        <w:rPr>
          <w:rFonts w:ascii="宋体" w:hAnsi="宋体"/>
          <w:szCs w:val="21"/>
        </w:rPr>
        <w:t>日</w:t>
      </w:r>
      <w:r w:rsidRPr="009F51F9">
        <w:rPr>
          <w:rFonts w:ascii="宋体" w:hAnsi="宋体" w:hint="eastAsia"/>
          <w:szCs w:val="21"/>
        </w:rPr>
        <w:t>止，乙方在此时段内提供合同项下的服务。如果在此期间，乙方未能完成合同工作量或完成相应工作成果，则是否延长服务期以甲方书面决定为准。</w:t>
      </w:r>
    </w:p>
    <w:p w14:paraId="6963C112" w14:textId="77777777" w:rsidR="008876F6" w:rsidRPr="009F51F9" w:rsidRDefault="008876F6" w:rsidP="008876F6">
      <w:pPr>
        <w:numPr>
          <w:ilvl w:val="0"/>
          <w:numId w:val="25"/>
        </w:numPr>
        <w:tabs>
          <w:tab w:val="left" w:pos="0"/>
        </w:tabs>
        <w:spacing w:before="120" w:line="360" w:lineRule="auto"/>
        <w:ind w:left="735"/>
        <w:rPr>
          <w:rFonts w:ascii="宋体"/>
          <w:b/>
          <w:szCs w:val="21"/>
        </w:rPr>
      </w:pPr>
      <w:r w:rsidRPr="009F51F9">
        <w:rPr>
          <w:rFonts w:ascii="宋体" w:hint="eastAsia"/>
          <w:b/>
          <w:szCs w:val="21"/>
        </w:rPr>
        <w:t>合同有效期</w:t>
      </w:r>
    </w:p>
    <w:p w14:paraId="32F2C88D" w14:textId="42F2BF8E" w:rsidR="008876F6" w:rsidRDefault="008876F6" w:rsidP="008876F6">
      <w:pPr>
        <w:spacing w:before="120" w:line="360" w:lineRule="auto"/>
        <w:ind w:left="15" w:firstLineChars="200" w:firstLine="420"/>
        <w:rPr>
          <w:rFonts w:ascii="宋体" w:hAnsi="宋体"/>
          <w:szCs w:val="21"/>
        </w:rPr>
      </w:pPr>
      <w:r w:rsidRPr="009F51F9">
        <w:rPr>
          <w:rFonts w:hint="eastAsia"/>
          <w:szCs w:val="21"/>
        </w:rPr>
        <w:t>本合同自甲乙双方均签字并盖章之日起生效，</w:t>
      </w:r>
      <w:r w:rsidRPr="009F51F9">
        <w:rPr>
          <w:rFonts w:ascii="宋体" w:hAnsi="宋体" w:hint="eastAsia"/>
          <w:szCs w:val="21"/>
        </w:rPr>
        <w:t>至</w:t>
      </w:r>
      <w:r w:rsidRPr="009F51F9">
        <w:rPr>
          <w:rFonts w:ascii="宋体" w:hAnsi="宋体"/>
          <w:szCs w:val="21"/>
          <w:u w:val="single"/>
        </w:rPr>
        <w:t xml:space="preserve"> 202</w:t>
      </w:r>
      <w:r w:rsidR="00F85ABF" w:rsidRPr="009F51F9">
        <w:rPr>
          <w:rFonts w:ascii="宋体" w:hAnsi="宋体"/>
          <w:szCs w:val="21"/>
          <w:u w:val="single"/>
        </w:rPr>
        <w:t>7</w:t>
      </w:r>
      <w:r w:rsidRPr="009F51F9">
        <w:rPr>
          <w:rFonts w:ascii="宋体" w:hAnsi="宋体" w:hint="eastAsia"/>
          <w:szCs w:val="21"/>
        </w:rPr>
        <w:t>年</w:t>
      </w:r>
      <w:r w:rsidR="009F51F9" w:rsidRPr="009F51F9">
        <w:rPr>
          <w:rFonts w:ascii="宋体" w:hAnsi="宋体"/>
          <w:szCs w:val="21"/>
          <w:u w:val="single"/>
        </w:rPr>
        <w:t>6</w:t>
      </w:r>
      <w:r w:rsidRPr="009F51F9">
        <w:rPr>
          <w:rFonts w:ascii="宋体" w:hAnsi="宋体" w:hint="eastAsia"/>
          <w:szCs w:val="21"/>
        </w:rPr>
        <w:t>月</w:t>
      </w:r>
      <w:r w:rsidRPr="009F51F9">
        <w:rPr>
          <w:rFonts w:ascii="宋体" w:hAnsi="宋体"/>
          <w:szCs w:val="21"/>
          <w:u w:val="single"/>
        </w:rPr>
        <w:t>3</w:t>
      </w:r>
      <w:r w:rsidR="009F51F9" w:rsidRPr="009F51F9">
        <w:rPr>
          <w:rFonts w:ascii="宋体" w:hAnsi="宋体"/>
          <w:szCs w:val="21"/>
          <w:u w:val="single"/>
        </w:rPr>
        <w:t>0</w:t>
      </w:r>
      <w:r w:rsidRPr="009F51F9">
        <w:rPr>
          <w:rFonts w:ascii="宋体" w:hAnsi="宋体" w:hint="eastAsia"/>
          <w:szCs w:val="21"/>
        </w:rPr>
        <w:t>日终止，出现本合</w:t>
      </w:r>
      <w:r>
        <w:rPr>
          <w:rFonts w:ascii="宋体" w:hAnsi="宋体" w:hint="eastAsia"/>
          <w:szCs w:val="21"/>
        </w:rPr>
        <w:t>同第十条约定情形除外。</w:t>
      </w:r>
    </w:p>
    <w:p w14:paraId="27048A1D"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其他</w:t>
      </w:r>
    </w:p>
    <w:p w14:paraId="7433398C" w14:textId="77777777" w:rsidR="008876F6" w:rsidRDefault="008876F6" w:rsidP="008876F6">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14:paraId="6C33A6D8" w14:textId="77777777" w:rsidR="008876F6" w:rsidRDefault="008876F6" w:rsidP="008876F6">
      <w:pPr>
        <w:numPr>
          <w:ilvl w:val="0"/>
          <w:numId w:val="26"/>
        </w:numPr>
        <w:spacing w:line="360" w:lineRule="auto"/>
        <w:rPr>
          <w:szCs w:val="21"/>
        </w:rPr>
      </w:pPr>
      <w:r>
        <w:rPr>
          <w:rFonts w:hint="eastAsia"/>
          <w:szCs w:val="21"/>
        </w:rPr>
        <w:t>甲方通讯地址：北京市西城区</w:t>
      </w:r>
      <w:proofErr w:type="gramStart"/>
      <w:r>
        <w:rPr>
          <w:rFonts w:hint="eastAsia"/>
          <w:szCs w:val="21"/>
        </w:rPr>
        <w:t>后英房胡同</w:t>
      </w:r>
      <w:proofErr w:type="gramEnd"/>
      <w:r>
        <w:rPr>
          <w:rFonts w:hint="eastAsia"/>
          <w:szCs w:val="21"/>
        </w:rPr>
        <w:t>5</w:t>
      </w:r>
      <w:r>
        <w:rPr>
          <w:rFonts w:hint="eastAsia"/>
          <w:szCs w:val="21"/>
        </w:rPr>
        <w:t>号</w:t>
      </w:r>
      <w:r>
        <w:rPr>
          <w:rFonts w:hint="eastAsia"/>
          <w:szCs w:val="21"/>
        </w:rPr>
        <w:t>8</w:t>
      </w:r>
      <w:r>
        <w:rPr>
          <w:szCs w:val="21"/>
        </w:rPr>
        <w:t>10</w:t>
      </w:r>
      <w:r>
        <w:rPr>
          <w:rFonts w:hint="eastAsia"/>
          <w:szCs w:val="21"/>
        </w:rPr>
        <w:t>室</w:t>
      </w:r>
    </w:p>
    <w:p w14:paraId="14949765" w14:textId="77777777" w:rsidR="008876F6" w:rsidRDefault="008876F6" w:rsidP="008876F6">
      <w:pPr>
        <w:spacing w:line="360" w:lineRule="auto"/>
        <w:ind w:firstLineChars="450" w:firstLine="945"/>
        <w:rPr>
          <w:szCs w:val="21"/>
        </w:rPr>
      </w:pPr>
      <w:r>
        <w:rPr>
          <w:rFonts w:hint="eastAsia"/>
          <w:szCs w:val="21"/>
        </w:rPr>
        <w:t>收件人：</w:t>
      </w:r>
      <w:r>
        <w:rPr>
          <w:rFonts w:hint="eastAsia"/>
          <w:szCs w:val="21"/>
        </w:rPr>
        <w:t xml:space="preserve"> </w:t>
      </w:r>
      <w:proofErr w:type="gramStart"/>
      <w:r>
        <w:rPr>
          <w:rFonts w:hint="eastAsia"/>
          <w:szCs w:val="21"/>
        </w:rPr>
        <w:t>谢佳宏</w:t>
      </w:r>
      <w:proofErr w:type="gramEnd"/>
      <w:r>
        <w:rPr>
          <w:rFonts w:hint="eastAsia"/>
          <w:szCs w:val="21"/>
        </w:rPr>
        <w:t xml:space="preserve">            </w:t>
      </w:r>
      <w:r>
        <w:rPr>
          <w:rFonts w:hint="eastAsia"/>
          <w:szCs w:val="21"/>
        </w:rPr>
        <w:t>联系电话：</w:t>
      </w:r>
      <w:r>
        <w:rPr>
          <w:rFonts w:hint="eastAsia"/>
          <w:szCs w:val="21"/>
        </w:rPr>
        <w:t>0</w:t>
      </w:r>
      <w:r>
        <w:rPr>
          <w:szCs w:val="21"/>
        </w:rPr>
        <w:t>10-8226</w:t>
      </w:r>
      <w:r>
        <w:rPr>
          <w:rFonts w:hint="eastAsia"/>
          <w:szCs w:val="21"/>
        </w:rPr>
        <w:t>8</w:t>
      </w:r>
      <w:r>
        <w:rPr>
          <w:szCs w:val="21"/>
        </w:rPr>
        <w:t>587</w:t>
      </w:r>
    </w:p>
    <w:p w14:paraId="2380B8F6" w14:textId="77777777" w:rsidR="008876F6" w:rsidRDefault="008876F6" w:rsidP="008876F6">
      <w:pPr>
        <w:spacing w:line="360" w:lineRule="auto"/>
        <w:ind w:firstLineChars="450" w:firstLine="945"/>
        <w:rPr>
          <w:szCs w:val="21"/>
        </w:rPr>
      </w:pPr>
      <w:r>
        <w:rPr>
          <w:rFonts w:hint="eastAsia"/>
          <w:szCs w:val="21"/>
        </w:rPr>
        <w:t>邮政编码：</w:t>
      </w:r>
      <w:r>
        <w:rPr>
          <w:rFonts w:hint="eastAsia"/>
          <w:szCs w:val="21"/>
        </w:rPr>
        <w:t>1</w:t>
      </w:r>
      <w:r>
        <w:rPr>
          <w:szCs w:val="21"/>
        </w:rPr>
        <w:t>00035</w:t>
      </w:r>
    </w:p>
    <w:p w14:paraId="1C4482D8" w14:textId="77777777" w:rsidR="008876F6" w:rsidRDefault="008876F6" w:rsidP="008876F6">
      <w:pPr>
        <w:spacing w:line="360" w:lineRule="auto"/>
        <w:ind w:firstLineChars="450" w:firstLine="945"/>
        <w:rPr>
          <w:szCs w:val="21"/>
        </w:rPr>
      </w:pPr>
      <w:r>
        <w:rPr>
          <w:rFonts w:hint="eastAsia"/>
          <w:szCs w:val="21"/>
        </w:rPr>
        <w:t>传真：</w:t>
      </w:r>
      <w:r>
        <w:rPr>
          <w:szCs w:val="21"/>
        </w:rPr>
        <w:t>010-82200527</w:t>
      </w:r>
    </w:p>
    <w:p w14:paraId="0B5C6B45" w14:textId="77777777" w:rsidR="008876F6" w:rsidRDefault="008876F6" w:rsidP="008876F6">
      <w:pPr>
        <w:spacing w:line="360" w:lineRule="auto"/>
        <w:ind w:firstLineChars="450" w:firstLine="945"/>
        <w:rPr>
          <w:szCs w:val="21"/>
        </w:rPr>
      </w:pPr>
      <w:r>
        <w:rPr>
          <w:rFonts w:hint="eastAsia"/>
          <w:szCs w:val="21"/>
        </w:rPr>
        <w:t>电子邮箱：</w:t>
      </w:r>
      <w:r>
        <w:rPr>
          <w:szCs w:val="21"/>
        </w:rPr>
        <w:t>xie.jiahong@fecomee.org.cn</w:t>
      </w:r>
    </w:p>
    <w:p w14:paraId="738BDE86" w14:textId="21F0E208" w:rsidR="008876F6" w:rsidRDefault="008876F6" w:rsidP="008876F6">
      <w:pPr>
        <w:numPr>
          <w:ilvl w:val="0"/>
          <w:numId w:val="26"/>
        </w:numPr>
        <w:spacing w:line="360" w:lineRule="auto"/>
        <w:rPr>
          <w:szCs w:val="21"/>
        </w:rPr>
      </w:pPr>
      <w:r>
        <w:rPr>
          <w:rFonts w:hint="eastAsia"/>
          <w:szCs w:val="21"/>
        </w:rPr>
        <w:t>乙方通讯地址：</w:t>
      </w:r>
    </w:p>
    <w:p w14:paraId="57E4BE2D" w14:textId="77777777" w:rsidR="008876F6" w:rsidRDefault="008876F6" w:rsidP="008876F6">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14:paraId="7D60BC28" w14:textId="77777777" w:rsidR="008876F6" w:rsidRDefault="008876F6" w:rsidP="008876F6">
      <w:pPr>
        <w:spacing w:line="360" w:lineRule="auto"/>
        <w:ind w:firstLineChars="450" w:firstLine="945"/>
        <w:rPr>
          <w:szCs w:val="21"/>
        </w:rPr>
      </w:pPr>
      <w:r>
        <w:rPr>
          <w:rFonts w:hint="eastAsia"/>
          <w:szCs w:val="21"/>
        </w:rPr>
        <w:t>邮政编码：</w:t>
      </w:r>
    </w:p>
    <w:p w14:paraId="031F3562" w14:textId="77777777" w:rsidR="008876F6" w:rsidRDefault="008876F6" w:rsidP="008876F6">
      <w:pPr>
        <w:spacing w:line="360" w:lineRule="auto"/>
        <w:ind w:firstLineChars="450" w:firstLine="945"/>
        <w:rPr>
          <w:szCs w:val="21"/>
        </w:rPr>
      </w:pPr>
      <w:r>
        <w:rPr>
          <w:rFonts w:hint="eastAsia"/>
          <w:szCs w:val="21"/>
        </w:rPr>
        <w:t>传真：</w:t>
      </w:r>
    </w:p>
    <w:p w14:paraId="5F4FA4FA" w14:textId="77777777" w:rsidR="008876F6" w:rsidRDefault="008876F6" w:rsidP="008876F6">
      <w:pPr>
        <w:spacing w:line="360" w:lineRule="auto"/>
        <w:ind w:firstLineChars="450" w:firstLine="945"/>
        <w:rPr>
          <w:szCs w:val="21"/>
        </w:rPr>
      </w:pPr>
      <w:r>
        <w:rPr>
          <w:rFonts w:hint="eastAsia"/>
          <w:szCs w:val="21"/>
        </w:rPr>
        <w:t>电子邮箱：</w:t>
      </w:r>
    </w:p>
    <w:p w14:paraId="17D2465B" w14:textId="77777777" w:rsidR="008876F6" w:rsidRDefault="008876F6">
      <w:pPr>
        <w:spacing w:line="360" w:lineRule="auto"/>
        <w:ind w:firstLine="590"/>
        <w:rPr>
          <w:szCs w:val="21"/>
        </w:rPr>
      </w:pPr>
    </w:p>
    <w:p w14:paraId="74A642B6" w14:textId="75CEC115" w:rsidR="001F4E71" w:rsidRDefault="00A96B36">
      <w:pPr>
        <w:spacing w:line="360" w:lineRule="auto"/>
        <w:ind w:firstLine="590"/>
        <w:rPr>
          <w:szCs w:val="21"/>
        </w:rPr>
      </w:pPr>
      <w:r>
        <w:rPr>
          <w:rFonts w:hint="eastAsia"/>
          <w:szCs w:val="21"/>
        </w:rPr>
        <w:t>2</w:t>
      </w:r>
      <w:r>
        <w:rPr>
          <w:rFonts w:hint="eastAsia"/>
          <w:szCs w:val="21"/>
        </w:rPr>
        <w:t>、本合同包含如下附件：</w:t>
      </w:r>
      <w:r>
        <w:rPr>
          <w:szCs w:val="21"/>
        </w:rPr>
        <w:t xml:space="preserve"> </w:t>
      </w:r>
    </w:p>
    <w:p w14:paraId="295A3D06" w14:textId="77777777" w:rsidR="001F4E71" w:rsidRDefault="00A96B36" w:rsidP="00CE46A5">
      <w:pPr>
        <w:spacing w:line="360" w:lineRule="auto"/>
        <w:ind w:firstLineChars="400" w:firstLine="840"/>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乙方编制的技术建议书</w:t>
      </w:r>
      <w:r>
        <w:rPr>
          <w:rFonts w:hint="eastAsia"/>
          <w:szCs w:val="21"/>
          <w:u w:val="single"/>
        </w:rPr>
        <w:t xml:space="preserve">  </w:t>
      </w:r>
    </w:p>
    <w:p w14:paraId="05E3E13B" w14:textId="77777777" w:rsidR="001F4E71" w:rsidRDefault="00A96B36">
      <w:pPr>
        <w:spacing w:line="360" w:lineRule="auto"/>
        <w:ind w:firstLine="993"/>
        <w:rPr>
          <w:szCs w:val="21"/>
          <w:u w:val="single"/>
        </w:rPr>
      </w:pPr>
      <w:r>
        <w:rPr>
          <w:rFonts w:hint="eastAsia"/>
          <w:szCs w:val="21"/>
        </w:rPr>
        <w:lastRenderedPageBreak/>
        <w:t>附件二</w:t>
      </w:r>
      <w:r>
        <w:rPr>
          <w:rFonts w:hint="eastAsia"/>
          <w:szCs w:val="21"/>
        </w:rPr>
        <w:t xml:space="preserve"> </w:t>
      </w:r>
      <w:r>
        <w:rPr>
          <w:rFonts w:hint="eastAsia"/>
          <w:szCs w:val="21"/>
          <w:u w:val="single"/>
        </w:rPr>
        <w:t xml:space="preserve"> </w:t>
      </w:r>
      <w:r>
        <w:rPr>
          <w:rFonts w:hint="eastAsia"/>
          <w:szCs w:val="21"/>
          <w:u w:val="single"/>
        </w:rPr>
        <w:t>乙方编制的财务建议书</w:t>
      </w:r>
      <w:r>
        <w:rPr>
          <w:rFonts w:hint="eastAsia"/>
          <w:szCs w:val="21"/>
          <w:u w:val="single"/>
        </w:rPr>
        <w:t xml:space="preserve">  </w:t>
      </w:r>
    </w:p>
    <w:p w14:paraId="124443F1" w14:textId="59C9F256" w:rsidR="001F4E71" w:rsidRDefault="00A96B36" w:rsidP="00F85ABF">
      <w:pPr>
        <w:spacing w:line="360" w:lineRule="auto"/>
        <w:ind w:firstLine="993"/>
        <w:rPr>
          <w:szCs w:val="21"/>
          <w:u w:val="single"/>
        </w:rPr>
      </w:pPr>
      <w:r>
        <w:rPr>
          <w:rFonts w:hint="eastAsia"/>
          <w:szCs w:val="21"/>
        </w:rPr>
        <w:t>附件三</w:t>
      </w:r>
      <w:r>
        <w:rPr>
          <w:rFonts w:hint="eastAsia"/>
          <w:szCs w:val="21"/>
        </w:rPr>
        <w:t xml:space="preserve"> </w:t>
      </w:r>
      <w:r w:rsidR="006B68E2" w:rsidRPr="006B68E2">
        <w:rPr>
          <w:rFonts w:hint="eastAsia"/>
          <w:szCs w:val="21"/>
          <w:u w:val="single"/>
        </w:rPr>
        <w:t>再生锂、再生</w:t>
      </w:r>
      <w:proofErr w:type="gramStart"/>
      <w:r w:rsidR="006B68E2" w:rsidRPr="006B68E2">
        <w:rPr>
          <w:rFonts w:hint="eastAsia"/>
          <w:szCs w:val="21"/>
          <w:u w:val="single"/>
        </w:rPr>
        <w:t>锌</w:t>
      </w:r>
      <w:proofErr w:type="gramEnd"/>
      <w:r w:rsidR="006B68E2" w:rsidRPr="006B68E2">
        <w:rPr>
          <w:rFonts w:hint="eastAsia"/>
          <w:szCs w:val="21"/>
          <w:u w:val="single"/>
        </w:rPr>
        <w:t>清洁生产评价指标体系研究</w:t>
      </w:r>
      <w:r w:rsidR="00557B4C" w:rsidRPr="0012772D">
        <w:rPr>
          <w:rFonts w:hint="eastAsia"/>
          <w:szCs w:val="21"/>
          <w:u w:val="single"/>
        </w:rPr>
        <w:t>项目</w:t>
      </w:r>
      <w:r>
        <w:rPr>
          <w:rFonts w:hint="eastAsia"/>
          <w:szCs w:val="21"/>
          <w:u w:val="single"/>
        </w:rPr>
        <w:t>工作大纲</w:t>
      </w:r>
    </w:p>
    <w:p w14:paraId="5FEF2E2B" w14:textId="77777777" w:rsidR="001F4E71" w:rsidRDefault="00A96B36">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附件之间不一致的，以工作大纲为准。</w:t>
      </w:r>
    </w:p>
    <w:p w14:paraId="2940504B" w14:textId="11FA2ED7" w:rsidR="008876F6" w:rsidRDefault="008876F6" w:rsidP="008876F6">
      <w:pPr>
        <w:spacing w:line="360" w:lineRule="auto"/>
        <w:ind w:firstLine="590"/>
        <w:rPr>
          <w:szCs w:val="21"/>
        </w:rPr>
      </w:pPr>
      <w:r>
        <w:rPr>
          <w:rFonts w:hint="eastAsia"/>
          <w:szCs w:val="21"/>
        </w:rPr>
        <w:t xml:space="preserve">3 </w:t>
      </w:r>
      <w:r>
        <w:rPr>
          <w:rFonts w:hint="eastAsia"/>
          <w:szCs w:val="21"/>
        </w:rPr>
        <w:t>、本合同一式</w:t>
      </w:r>
      <w:r>
        <w:rPr>
          <w:szCs w:val="21"/>
          <w:u w:val="single"/>
        </w:rPr>
        <w:t xml:space="preserve"> </w:t>
      </w:r>
      <w:r w:rsidR="00AF4412">
        <w:rPr>
          <w:rFonts w:hint="eastAsia"/>
          <w:szCs w:val="21"/>
          <w:u w:val="single"/>
        </w:rPr>
        <w:t>叁</w:t>
      </w:r>
      <w:r>
        <w:rPr>
          <w:szCs w:val="21"/>
          <w:u w:val="single"/>
        </w:rPr>
        <w:t xml:space="preserve"> </w:t>
      </w:r>
      <w:r>
        <w:rPr>
          <w:rFonts w:hint="eastAsia"/>
          <w:szCs w:val="21"/>
        </w:rPr>
        <w:t>份，甲方</w:t>
      </w:r>
      <w:r>
        <w:rPr>
          <w:rFonts w:hint="eastAsia"/>
          <w:szCs w:val="21"/>
          <w:u w:val="single"/>
        </w:rPr>
        <w:t xml:space="preserve"> </w:t>
      </w:r>
      <w:r>
        <w:rPr>
          <w:rFonts w:hint="eastAsia"/>
          <w:szCs w:val="21"/>
          <w:u w:val="single"/>
        </w:rPr>
        <w:t>贰</w:t>
      </w:r>
      <w:r>
        <w:rPr>
          <w:rFonts w:hint="eastAsia"/>
          <w:szCs w:val="21"/>
          <w:u w:val="single"/>
        </w:rPr>
        <w:t xml:space="preserve"> </w:t>
      </w:r>
      <w:r>
        <w:rPr>
          <w:rFonts w:hint="eastAsia"/>
          <w:szCs w:val="21"/>
        </w:rPr>
        <w:t>份，乙方</w:t>
      </w:r>
      <w:r w:rsidR="00F85ABF" w:rsidRPr="00F85ABF">
        <w:rPr>
          <w:rFonts w:hint="eastAsia"/>
          <w:szCs w:val="21"/>
          <w:u w:val="single"/>
        </w:rPr>
        <w:t xml:space="preserve"> </w:t>
      </w:r>
      <w:r w:rsidRPr="00F85ABF">
        <w:rPr>
          <w:rFonts w:hint="eastAsia"/>
          <w:szCs w:val="21"/>
          <w:u w:val="single"/>
        </w:rPr>
        <w:t>壹</w:t>
      </w:r>
      <w:r>
        <w:rPr>
          <w:rFonts w:hint="eastAsia"/>
          <w:szCs w:val="21"/>
          <w:u w:val="single"/>
        </w:rPr>
        <w:t xml:space="preserve">  </w:t>
      </w:r>
      <w:r>
        <w:rPr>
          <w:rFonts w:hint="eastAsia"/>
          <w:szCs w:val="21"/>
        </w:rPr>
        <w:t>份，具有同等法律效力。</w:t>
      </w:r>
    </w:p>
    <w:p w14:paraId="23552404" w14:textId="77777777" w:rsidR="008876F6" w:rsidRDefault="008876F6" w:rsidP="008876F6">
      <w:pPr>
        <w:spacing w:line="360" w:lineRule="auto"/>
        <w:rPr>
          <w:szCs w:val="21"/>
        </w:rPr>
      </w:pPr>
    </w:p>
    <w:p w14:paraId="14536DF8" w14:textId="77777777" w:rsidR="008876F6" w:rsidRDefault="008876F6" w:rsidP="008876F6">
      <w:pPr>
        <w:spacing w:line="360" w:lineRule="auto"/>
        <w:rPr>
          <w:szCs w:val="21"/>
        </w:rPr>
      </w:pPr>
      <w:r>
        <w:rPr>
          <w:rFonts w:hint="eastAsia"/>
          <w:szCs w:val="21"/>
        </w:rPr>
        <w:t xml:space="preserve">    </w:t>
      </w:r>
    </w:p>
    <w:p w14:paraId="59581B9F" w14:textId="77777777" w:rsidR="008876F6" w:rsidRDefault="008876F6" w:rsidP="008876F6">
      <w:pPr>
        <w:spacing w:line="360" w:lineRule="auto"/>
        <w:rPr>
          <w:szCs w:val="21"/>
        </w:rPr>
      </w:pPr>
    </w:p>
    <w:p w14:paraId="24289ACD" w14:textId="77777777" w:rsidR="008876F6" w:rsidRDefault="008876F6" w:rsidP="008876F6">
      <w:pPr>
        <w:spacing w:line="360" w:lineRule="auto"/>
        <w:rPr>
          <w:szCs w:val="21"/>
        </w:rPr>
      </w:pPr>
    </w:p>
    <w:p w14:paraId="44C75D80" w14:textId="77777777" w:rsidR="008876F6" w:rsidRDefault="008876F6" w:rsidP="008876F6">
      <w:pPr>
        <w:spacing w:line="360" w:lineRule="auto"/>
        <w:ind w:firstLine="549"/>
        <w:rPr>
          <w:szCs w:val="21"/>
          <w:u w:val="single"/>
        </w:rPr>
      </w:pPr>
      <w:r>
        <w:rPr>
          <w:rFonts w:hint="eastAsia"/>
          <w:szCs w:val="21"/>
        </w:rPr>
        <w:t>甲方：</w:t>
      </w:r>
      <w:r>
        <w:rPr>
          <w:szCs w:val="21"/>
          <w:u w:val="single"/>
        </w:rPr>
        <w:t xml:space="preserve"> </w:t>
      </w:r>
      <w:r>
        <w:rPr>
          <w:rFonts w:hint="eastAsia"/>
          <w:szCs w:val="21"/>
          <w:u w:val="single"/>
        </w:rPr>
        <w:t>生态环境部对外合作与交流中心</w:t>
      </w:r>
      <w:r>
        <w:rPr>
          <w:szCs w:val="21"/>
          <w:u w:val="single"/>
        </w:rPr>
        <w:t xml:space="preserve">       </w:t>
      </w:r>
      <w:r>
        <w:rPr>
          <w:rFonts w:hint="eastAsia"/>
          <w:szCs w:val="21"/>
        </w:rPr>
        <w:t>（盖章）</w:t>
      </w:r>
      <w:r>
        <w:rPr>
          <w:rFonts w:hint="eastAsia"/>
          <w:szCs w:val="21"/>
        </w:rPr>
        <w:t xml:space="preserve">                </w:t>
      </w:r>
    </w:p>
    <w:p w14:paraId="2F5AC5BA" w14:textId="77777777" w:rsidR="008876F6" w:rsidRDefault="008876F6" w:rsidP="008876F6">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14:paraId="48603C53" w14:textId="77777777" w:rsidR="008876F6" w:rsidRDefault="008876F6" w:rsidP="008876F6">
      <w:pPr>
        <w:spacing w:line="360" w:lineRule="auto"/>
        <w:ind w:firstLine="549"/>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2EF70822" w14:textId="77777777" w:rsidR="008876F6" w:rsidRDefault="008876F6" w:rsidP="008876F6">
      <w:pPr>
        <w:spacing w:line="360" w:lineRule="auto"/>
        <w:ind w:firstLine="549"/>
        <w:rPr>
          <w:szCs w:val="21"/>
        </w:rPr>
      </w:pPr>
    </w:p>
    <w:p w14:paraId="55FFBADF" w14:textId="77777777" w:rsidR="008876F6" w:rsidRDefault="008876F6" w:rsidP="008876F6">
      <w:pPr>
        <w:spacing w:line="360" w:lineRule="auto"/>
        <w:ind w:firstLine="549"/>
        <w:rPr>
          <w:szCs w:val="21"/>
        </w:rPr>
      </w:pPr>
    </w:p>
    <w:p w14:paraId="4EB0D188" w14:textId="77777777" w:rsidR="008876F6" w:rsidRDefault="008876F6" w:rsidP="008876F6">
      <w:pPr>
        <w:spacing w:line="360" w:lineRule="auto"/>
        <w:ind w:firstLine="549"/>
        <w:rPr>
          <w:szCs w:val="21"/>
        </w:rPr>
      </w:pPr>
    </w:p>
    <w:p w14:paraId="7063240C" w14:textId="77777777" w:rsidR="008876F6" w:rsidRDefault="008876F6" w:rsidP="008876F6">
      <w:pPr>
        <w:spacing w:line="360" w:lineRule="auto"/>
        <w:ind w:firstLine="549"/>
        <w:rPr>
          <w:szCs w:val="21"/>
        </w:rPr>
      </w:pPr>
    </w:p>
    <w:p w14:paraId="266AD1CD" w14:textId="4A391FD7" w:rsidR="008876F6" w:rsidRDefault="008876F6" w:rsidP="008876F6">
      <w:pPr>
        <w:spacing w:line="360" w:lineRule="auto"/>
        <w:ind w:firstLine="549"/>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14:paraId="6AFF7F9C" w14:textId="77777777" w:rsidR="008876F6" w:rsidRDefault="008876F6" w:rsidP="008876F6">
      <w:pPr>
        <w:spacing w:line="360" w:lineRule="auto"/>
        <w:rPr>
          <w:szCs w:val="21"/>
        </w:rPr>
      </w:pPr>
      <w:r>
        <w:rPr>
          <w:szCs w:val="21"/>
        </w:rPr>
        <w:t xml:space="preserve">    </w:t>
      </w:r>
      <w:r>
        <w:rPr>
          <w:rFonts w:hint="eastAsia"/>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14:paraId="66CF7137" w14:textId="77777777" w:rsidR="008876F6" w:rsidRDefault="008876F6" w:rsidP="008876F6">
      <w:pPr>
        <w:spacing w:line="360" w:lineRule="auto"/>
        <w:ind w:firstLine="549"/>
        <w:rPr>
          <w:szCs w:val="21"/>
          <w:u w:val="single"/>
        </w:rPr>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3F373A66" w14:textId="77777777" w:rsidR="008876F6" w:rsidRDefault="008876F6" w:rsidP="008876F6">
      <w:pPr>
        <w:spacing w:line="360" w:lineRule="auto"/>
        <w:ind w:firstLine="549"/>
        <w:rPr>
          <w:szCs w:val="21"/>
          <w:u w:val="single"/>
        </w:rPr>
      </w:pPr>
    </w:p>
    <w:p w14:paraId="44C838B7" w14:textId="77777777" w:rsidR="008876F6" w:rsidRDefault="008876F6" w:rsidP="008876F6">
      <w:pPr>
        <w:spacing w:line="360" w:lineRule="auto"/>
        <w:ind w:firstLine="549"/>
        <w:rPr>
          <w:szCs w:val="21"/>
          <w:u w:val="single"/>
        </w:rPr>
      </w:pPr>
    </w:p>
    <w:p w14:paraId="57DC86BD" w14:textId="272A2D6F" w:rsidR="001F4E71" w:rsidRDefault="001F4E71"/>
    <w:sectPr w:rsidR="001F4E71">
      <w:footerReference w:type="default" r:id="rId17"/>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8BBA9" w14:textId="77777777" w:rsidR="005928BF" w:rsidRDefault="005928BF">
      <w:r>
        <w:separator/>
      </w:r>
    </w:p>
  </w:endnote>
  <w:endnote w:type="continuationSeparator" w:id="0">
    <w:p w14:paraId="7825B932" w14:textId="77777777" w:rsidR="005928BF" w:rsidRDefault="0059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Times New Roman Bold">
    <w:altName w:val="Times New Roman"/>
    <w:panose1 w:val="02020803070505020304"/>
    <w:charset w:val="00"/>
    <w:family w:val="roman"/>
    <w:pitch w:val="default"/>
    <w:sig w:usb0="E0000AFF" w:usb1="00007843" w:usb2="00000001" w:usb3="00000000" w:csb0="400001BF" w:csb1="DFF7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CD3F8" w14:textId="18302AA2" w:rsidR="00AB7CBF" w:rsidRDefault="00AB7CBF">
    <w:pPr>
      <w:pStyle w:val="af8"/>
      <w:jc w:val="right"/>
    </w:pPr>
    <w:r>
      <w:fldChar w:fldCharType="begin"/>
    </w:r>
    <w:r>
      <w:instrText>PAGE   \* MERGEFORMAT</w:instrText>
    </w:r>
    <w:r>
      <w:fldChar w:fldCharType="separate"/>
    </w:r>
    <w:r w:rsidR="00BA2E66" w:rsidRPr="00BA2E66">
      <w:rPr>
        <w:noProof/>
        <w:lang w:val="zh-CN"/>
      </w:rPr>
      <w:t>22</w:t>
    </w:r>
    <w:r>
      <w:fldChar w:fldCharType="end"/>
    </w:r>
  </w:p>
  <w:p w14:paraId="7A3CC528" w14:textId="77777777" w:rsidR="00AB7CBF" w:rsidRDefault="00AB7CBF">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DB35" w14:textId="55A11D3A" w:rsidR="00AB7CBF" w:rsidRDefault="00AB7CBF">
    <w:pPr>
      <w:pStyle w:val="af8"/>
      <w:jc w:val="right"/>
    </w:pPr>
    <w:r>
      <w:fldChar w:fldCharType="begin"/>
    </w:r>
    <w:r>
      <w:instrText>PAGE   \* MERGEFORMAT</w:instrText>
    </w:r>
    <w:r>
      <w:fldChar w:fldCharType="separate"/>
    </w:r>
    <w:r w:rsidR="00BA2E66" w:rsidRPr="00BA2E66">
      <w:rPr>
        <w:noProof/>
        <w:lang w:val="zh-CN"/>
      </w:rPr>
      <w:t>12</w:t>
    </w:r>
    <w:r>
      <w:fldChar w:fldCharType="end"/>
    </w:r>
  </w:p>
  <w:p w14:paraId="26833B00" w14:textId="77777777" w:rsidR="00AB7CBF" w:rsidRDefault="00AB7CBF">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DEBC" w14:textId="05849055" w:rsidR="00AB7CBF" w:rsidRDefault="00AB7CBF">
    <w:pPr>
      <w:pStyle w:val="af8"/>
      <w:jc w:val="right"/>
    </w:pPr>
    <w:r>
      <w:fldChar w:fldCharType="begin"/>
    </w:r>
    <w:r>
      <w:instrText>PAGE   \* MERGEFORMAT</w:instrText>
    </w:r>
    <w:r>
      <w:fldChar w:fldCharType="separate"/>
    </w:r>
    <w:r w:rsidR="00BA2E66" w:rsidRPr="00BA2E66">
      <w:rPr>
        <w:noProof/>
        <w:lang w:val="zh-CN"/>
      </w:rPr>
      <w:t>26</w:t>
    </w:r>
    <w:r>
      <w:fldChar w:fldCharType="end"/>
    </w:r>
  </w:p>
  <w:p w14:paraId="5826A5C4" w14:textId="77777777" w:rsidR="00AB7CBF" w:rsidRDefault="00AB7CBF">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89B71" w14:textId="77777777" w:rsidR="005928BF" w:rsidRDefault="005928BF">
      <w:r>
        <w:separator/>
      </w:r>
    </w:p>
  </w:footnote>
  <w:footnote w:type="continuationSeparator" w:id="0">
    <w:p w14:paraId="63297EFC" w14:textId="77777777" w:rsidR="005928BF" w:rsidRDefault="005928BF">
      <w:r>
        <w:continuationSeparator/>
      </w:r>
    </w:p>
  </w:footnote>
  <w:footnote w:id="1">
    <w:p w14:paraId="31EC4F0D" w14:textId="77777777" w:rsidR="00AB7CBF" w:rsidRDefault="00AB7CBF">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14:paraId="51A169E8" w14:textId="77777777" w:rsidR="00AB7CBF" w:rsidRDefault="00AB7CBF">
      <w:pPr>
        <w:pStyle w:val="afd"/>
      </w:pPr>
      <w:r>
        <w:rPr>
          <w:rStyle w:val="affb"/>
        </w:rPr>
        <w:footnoteRef/>
      </w:r>
      <w:r>
        <w:rPr>
          <w:rFonts w:ascii="宋体" w:hAnsi="宋体" w:hint="eastAsia"/>
          <w:szCs w:val="21"/>
        </w:rPr>
        <w:t xml:space="preserve"> 打印授权签字人姓名及其职位，如 张三 XX公司项目经理_。</w:t>
      </w:r>
    </w:p>
  </w:footnote>
  <w:footnote w:id="3">
    <w:p w14:paraId="3868CE5C" w14:textId="77777777" w:rsidR="00AB7CBF" w:rsidRDefault="00AB7CBF">
      <w:pPr>
        <w:pStyle w:val="afd"/>
      </w:pPr>
      <w:r>
        <w:rPr>
          <w:rStyle w:val="affb"/>
        </w:rPr>
        <w:footnoteRef/>
      </w:r>
      <w:r>
        <w:t xml:space="preserve"> </w:t>
      </w:r>
      <w:r>
        <w:rPr>
          <w:rFonts w:hint="eastAsia"/>
        </w:rPr>
        <w:t>如投标单位的法定代表人签署技术建议书递交函则无需此授权委托书。</w:t>
      </w:r>
    </w:p>
  </w:footnote>
  <w:footnote w:id="4">
    <w:p w14:paraId="27C17A89" w14:textId="77777777" w:rsidR="00AB7CBF" w:rsidRDefault="00AB7CBF">
      <w:pPr>
        <w:pStyle w:val="afd"/>
      </w:pPr>
      <w:r>
        <w:rPr>
          <w:rStyle w:val="affb"/>
        </w:rPr>
        <w:footnoteRef/>
      </w:r>
      <w:r>
        <w:t xml:space="preserve"> </w:t>
      </w:r>
      <w:proofErr w:type="gramStart"/>
      <w:r>
        <w:rPr>
          <w:rFonts w:hAnsi="宋体" w:hint="eastAsia"/>
        </w:rPr>
        <w:t>本数量</w:t>
      </w:r>
      <w:proofErr w:type="gramEnd"/>
      <w:r>
        <w:rPr>
          <w:rFonts w:hAnsi="宋体" w:hint="eastAsia"/>
        </w:rPr>
        <w:t>必须与财务建议书中格式</w:t>
      </w:r>
      <w:r>
        <w:t>FIN-2</w:t>
      </w:r>
      <w:r>
        <w:rPr>
          <w:rFonts w:hint="eastAsia"/>
        </w:rPr>
        <w:t>中</w:t>
      </w:r>
      <w:r>
        <w:rPr>
          <w:rFonts w:hAnsi="宋体" w:hint="eastAsia"/>
        </w:rPr>
        <w:t>所示的总价一致。</w:t>
      </w:r>
    </w:p>
  </w:footnote>
  <w:footnote w:id="5">
    <w:p w14:paraId="4486AED0" w14:textId="77777777" w:rsidR="00AB7CBF" w:rsidRDefault="00AB7CBF">
      <w:pPr>
        <w:pStyle w:val="afd"/>
      </w:pPr>
      <w:r>
        <w:rPr>
          <w:rStyle w:val="affb"/>
        </w:rPr>
        <w:footnoteRef/>
      </w:r>
      <w:r>
        <w:rPr>
          <w:rFonts w:ascii="宋体" w:hAnsi="宋体" w:hint="eastAsia"/>
          <w:szCs w:val="21"/>
        </w:rPr>
        <w:t xml:space="preserve"> 打印授权签字人姓名及其职位，如 张三 XX公司项目经理_。</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A4E8C" w14:textId="77777777" w:rsidR="00AB7CBF" w:rsidRDefault="00AB7CBF">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C895" w14:textId="77777777" w:rsidR="00AB7CBF" w:rsidRDefault="00AB7CBF">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C5917" w14:textId="77777777" w:rsidR="00AB7CBF" w:rsidRDefault="00AB7CBF">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3623C" w14:textId="77777777" w:rsidR="00AB7CBF" w:rsidRDefault="00AB7CBF">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53E60" w14:textId="77777777" w:rsidR="00AB7CBF" w:rsidRDefault="00AB7CBF">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6"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7"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07F593E"/>
    <w:multiLevelType w:val="hybridMultilevel"/>
    <w:tmpl w:val="B0A4FD3C"/>
    <w:lvl w:ilvl="0" w:tplc="CAD2675C">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9"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2"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15" w15:restartNumberingAfterBreak="0">
    <w:nsid w:val="529A1FC2"/>
    <w:multiLevelType w:val="multilevel"/>
    <w:tmpl w:val="529A1FC2"/>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6"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8"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0" w15:restartNumberingAfterBreak="0">
    <w:nsid w:val="68780A4B"/>
    <w:multiLevelType w:val="multilevel"/>
    <w:tmpl w:val="68780A4B"/>
    <w:lvl w:ilvl="0">
      <w:start w:val="1"/>
      <w:numFmt w:val="decimal"/>
      <w:lvlText w:val="%1."/>
      <w:lvlJc w:val="left"/>
      <w:pPr>
        <w:tabs>
          <w:tab w:val="left" w:pos="846"/>
        </w:tabs>
        <w:ind w:left="846" w:hanging="420"/>
      </w:pPr>
      <w:rPr>
        <w:rFonts w:hint="eastAsia"/>
        <w:b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23"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20"/>
  </w:num>
  <w:num w:numId="2">
    <w:abstractNumId w:val="7"/>
  </w:num>
  <w:num w:numId="3">
    <w:abstractNumId w:val="13"/>
  </w:num>
  <w:num w:numId="4">
    <w:abstractNumId w:val="10"/>
  </w:num>
  <w:num w:numId="5">
    <w:abstractNumId w:val="9"/>
  </w:num>
  <w:num w:numId="6">
    <w:abstractNumId w:val="21"/>
  </w:num>
  <w:num w:numId="7">
    <w:abstractNumId w:val="14"/>
  </w:num>
  <w:num w:numId="8">
    <w:abstractNumId w:val="4"/>
  </w:num>
  <w:num w:numId="9">
    <w:abstractNumId w:val="6"/>
  </w:num>
  <w:num w:numId="10">
    <w:abstractNumId w:val="5"/>
  </w:num>
  <w:num w:numId="11">
    <w:abstractNumId w:val="26"/>
  </w:num>
  <w:num w:numId="12">
    <w:abstractNumId w:val="0"/>
  </w:num>
  <w:num w:numId="13">
    <w:abstractNumId w:val="24"/>
  </w:num>
  <w:num w:numId="14">
    <w:abstractNumId w:val="3"/>
  </w:num>
  <w:num w:numId="15">
    <w:abstractNumId w:val="17"/>
  </w:num>
  <w:num w:numId="16">
    <w:abstractNumId w:val="22"/>
  </w:num>
  <w:num w:numId="17">
    <w:abstractNumId w:val="23"/>
  </w:num>
  <w:num w:numId="18">
    <w:abstractNumId w:val="18"/>
  </w:num>
  <w:num w:numId="19">
    <w:abstractNumId w:val="12"/>
  </w:num>
  <w:num w:numId="20">
    <w:abstractNumId w:val="19"/>
  </w:num>
  <w:num w:numId="21">
    <w:abstractNumId w:val="11"/>
  </w:num>
  <w:num w:numId="22">
    <w:abstractNumId w:val="25"/>
  </w:num>
  <w:num w:numId="23">
    <w:abstractNumId w:val="2"/>
  </w:num>
  <w:num w:numId="24">
    <w:abstractNumId w:val="15"/>
  </w:num>
  <w:num w:numId="25">
    <w:abstractNumId w:val="1"/>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9F46E350"/>
    <w:rsid w:val="BEFEEF78"/>
    <w:rsid w:val="FB315181"/>
    <w:rsid w:val="000042DB"/>
    <w:rsid w:val="00006A84"/>
    <w:rsid w:val="00014C40"/>
    <w:rsid w:val="000205AB"/>
    <w:rsid w:val="00024660"/>
    <w:rsid w:val="000255EE"/>
    <w:rsid w:val="00025D45"/>
    <w:rsid w:val="00035A9F"/>
    <w:rsid w:val="00037828"/>
    <w:rsid w:val="00055191"/>
    <w:rsid w:val="00057DAB"/>
    <w:rsid w:val="00060424"/>
    <w:rsid w:val="00061654"/>
    <w:rsid w:val="00065500"/>
    <w:rsid w:val="0006737F"/>
    <w:rsid w:val="000713DB"/>
    <w:rsid w:val="00076014"/>
    <w:rsid w:val="00077BE6"/>
    <w:rsid w:val="00080480"/>
    <w:rsid w:val="00081E5E"/>
    <w:rsid w:val="00093E49"/>
    <w:rsid w:val="000A67E8"/>
    <w:rsid w:val="000A7322"/>
    <w:rsid w:val="000B52A9"/>
    <w:rsid w:val="000B5E11"/>
    <w:rsid w:val="000C1109"/>
    <w:rsid w:val="000C3D3C"/>
    <w:rsid w:val="000C53B4"/>
    <w:rsid w:val="000C6794"/>
    <w:rsid w:val="000D2613"/>
    <w:rsid w:val="000E3145"/>
    <w:rsid w:val="000F3724"/>
    <w:rsid w:val="000F7B61"/>
    <w:rsid w:val="00102CF4"/>
    <w:rsid w:val="00106252"/>
    <w:rsid w:val="001067A1"/>
    <w:rsid w:val="00107499"/>
    <w:rsid w:val="0011404A"/>
    <w:rsid w:val="00114AD6"/>
    <w:rsid w:val="00117A9E"/>
    <w:rsid w:val="001211EB"/>
    <w:rsid w:val="001224D1"/>
    <w:rsid w:val="0012772D"/>
    <w:rsid w:val="00132FE5"/>
    <w:rsid w:val="001344E2"/>
    <w:rsid w:val="00140622"/>
    <w:rsid w:val="00141603"/>
    <w:rsid w:val="00142B5D"/>
    <w:rsid w:val="0015435F"/>
    <w:rsid w:val="001575DD"/>
    <w:rsid w:val="00162D12"/>
    <w:rsid w:val="00165EC1"/>
    <w:rsid w:val="00166817"/>
    <w:rsid w:val="00174FB0"/>
    <w:rsid w:val="00175BD5"/>
    <w:rsid w:val="001773F9"/>
    <w:rsid w:val="00183E35"/>
    <w:rsid w:val="001A3A9D"/>
    <w:rsid w:val="001A6296"/>
    <w:rsid w:val="001A64F3"/>
    <w:rsid w:val="001C0528"/>
    <w:rsid w:val="001C44F9"/>
    <w:rsid w:val="001D17B3"/>
    <w:rsid w:val="001D3596"/>
    <w:rsid w:val="001D48F3"/>
    <w:rsid w:val="001D7EA8"/>
    <w:rsid w:val="001E0704"/>
    <w:rsid w:val="001E3857"/>
    <w:rsid w:val="001F0A9D"/>
    <w:rsid w:val="001F4E71"/>
    <w:rsid w:val="00204B3C"/>
    <w:rsid w:val="002135DD"/>
    <w:rsid w:val="00222AFB"/>
    <w:rsid w:val="002268F1"/>
    <w:rsid w:val="00227EE8"/>
    <w:rsid w:val="00240FE1"/>
    <w:rsid w:val="00243C29"/>
    <w:rsid w:val="00246C5B"/>
    <w:rsid w:val="0024747A"/>
    <w:rsid w:val="002524F3"/>
    <w:rsid w:val="002549F9"/>
    <w:rsid w:val="00255383"/>
    <w:rsid w:val="00255606"/>
    <w:rsid w:val="0025732B"/>
    <w:rsid w:val="00257D7D"/>
    <w:rsid w:val="002750B6"/>
    <w:rsid w:val="002758CE"/>
    <w:rsid w:val="002763E0"/>
    <w:rsid w:val="0028373F"/>
    <w:rsid w:val="00285382"/>
    <w:rsid w:val="00287A6D"/>
    <w:rsid w:val="0029020F"/>
    <w:rsid w:val="002917BC"/>
    <w:rsid w:val="002957C6"/>
    <w:rsid w:val="002B1751"/>
    <w:rsid w:val="002B5B51"/>
    <w:rsid w:val="002B6901"/>
    <w:rsid w:val="002C5276"/>
    <w:rsid w:val="002C691A"/>
    <w:rsid w:val="002C6B92"/>
    <w:rsid w:val="002C6D46"/>
    <w:rsid w:val="002D351E"/>
    <w:rsid w:val="002D36E6"/>
    <w:rsid w:val="002D3BA8"/>
    <w:rsid w:val="002D3BD3"/>
    <w:rsid w:val="002D4FBC"/>
    <w:rsid w:val="002D50E1"/>
    <w:rsid w:val="002D7B30"/>
    <w:rsid w:val="002E1386"/>
    <w:rsid w:val="002E279E"/>
    <w:rsid w:val="002E33E5"/>
    <w:rsid w:val="002E4FC5"/>
    <w:rsid w:val="002E6340"/>
    <w:rsid w:val="002F258E"/>
    <w:rsid w:val="002F2F02"/>
    <w:rsid w:val="002F2F0F"/>
    <w:rsid w:val="002F3FB3"/>
    <w:rsid w:val="0031099A"/>
    <w:rsid w:val="00317B77"/>
    <w:rsid w:val="003353FE"/>
    <w:rsid w:val="00335D84"/>
    <w:rsid w:val="003442A5"/>
    <w:rsid w:val="00347C9E"/>
    <w:rsid w:val="00347CA6"/>
    <w:rsid w:val="00355217"/>
    <w:rsid w:val="00357F7A"/>
    <w:rsid w:val="00362A77"/>
    <w:rsid w:val="003703EB"/>
    <w:rsid w:val="00370A01"/>
    <w:rsid w:val="003820F2"/>
    <w:rsid w:val="00390F8D"/>
    <w:rsid w:val="00395D1E"/>
    <w:rsid w:val="00396625"/>
    <w:rsid w:val="003A0D34"/>
    <w:rsid w:val="003A569F"/>
    <w:rsid w:val="003A62AD"/>
    <w:rsid w:val="003A6624"/>
    <w:rsid w:val="003A739E"/>
    <w:rsid w:val="003A7B5C"/>
    <w:rsid w:val="003B1370"/>
    <w:rsid w:val="003C1A29"/>
    <w:rsid w:val="003C1C1C"/>
    <w:rsid w:val="003C3ABC"/>
    <w:rsid w:val="003C52BA"/>
    <w:rsid w:val="003C6CAF"/>
    <w:rsid w:val="003D3EF8"/>
    <w:rsid w:val="003E12DF"/>
    <w:rsid w:val="003F05D5"/>
    <w:rsid w:val="003F460C"/>
    <w:rsid w:val="0040323E"/>
    <w:rsid w:val="00410DEF"/>
    <w:rsid w:val="00411666"/>
    <w:rsid w:val="00412655"/>
    <w:rsid w:val="0041478B"/>
    <w:rsid w:val="00423D7D"/>
    <w:rsid w:val="00425F52"/>
    <w:rsid w:val="0043098D"/>
    <w:rsid w:val="00432321"/>
    <w:rsid w:val="00433C78"/>
    <w:rsid w:val="004419E6"/>
    <w:rsid w:val="0044275D"/>
    <w:rsid w:val="004631F8"/>
    <w:rsid w:val="00466907"/>
    <w:rsid w:val="00467D52"/>
    <w:rsid w:val="00470032"/>
    <w:rsid w:val="004808B9"/>
    <w:rsid w:val="004862A3"/>
    <w:rsid w:val="00491E85"/>
    <w:rsid w:val="00495170"/>
    <w:rsid w:val="004A00E8"/>
    <w:rsid w:val="004A0440"/>
    <w:rsid w:val="004A4768"/>
    <w:rsid w:val="004A6CA6"/>
    <w:rsid w:val="004B512A"/>
    <w:rsid w:val="004B6795"/>
    <w:rsid w:val="004B7220"/>
    <w:rsid w:val="004C7548"/>
    <w:rsid w:val="004D3EFD"/>
    <w:rsid w:val="004D6971"/>
    <w:rsid w:val="004E2C7F"/>
    <w:rsid w:val="004E31AA"/>
    <w:rsid w:val="004E3B0C"/>
    <w:rsid w:val="004E410B"/>
    <w:rsid w:val="004E5994"/>
    <w:rsid w:val="004E64D8"/>
    <w:rsid w:val="004E6F3C"/>
    <w:rsid w:val="004F015B"/>
    <w:rsid w:val="004F3269"/>
    <w:rsid w:val="00501C0C"/>
    <w:rsid w:val="005115D5"/>
    <w:rsid w:val="0051298B"/>
    <w:rsid w:val="00512B60"/>
    <w:rsid w:val="00512CD6"/>
    <w:rsid w:val="00522C45"/>
    <w:rsid w:val="00527C1F"/>
    <w:rsid w:val="00532674"/>
    <w:rsid w:val="00532DE7"/>
    <w:rsid w:val="005366D0"/>
    <w:rsid w:val="005509BD"/>
    <w:rsid w:val="00554E6A"/>
    <w:rsid w:val="0055773F"/>
    <w:rsid w:val="00557B4C"/>
    <w:rsid w:val="005635B7"/>
    <w:rsid w:val="00567437"/>
    <w:rsid w:val="00574157"/>
    <w:rsid w:val="00577238"/>
    <w:rsid w:val="00587CD4"/>
    <w:rsid w:val="00590C9A"/>
    <w:rsid w:val="00592046"/>
    <w:rsid w:val="005928BF"/>
    <w:rsid w:val="005928ED"/>
    <w:rsid w:val="00594319"/>
    <w:rsid w:val="00594B25"/>
    <w:rsid w:val="00597223"/>
    <w:rsid w:val="005A34C0"/>
    <w:rsid w:val="005A3502"/>
    <w:rsid w:val="005A3641"/>
    <w:rsid w:val="005A46CC"/>
    <w:rsid w:val="005B22FC"/>
    <w:rsid w:val="005B573B"/>
    <w:rsid w:val="005C0787"/>
    <w:rsid w:val="005C3850"/>
    <w:rsid w:val="005C40CF"/>
    <w:rsid w:val="005C5F10"/>
    <w:rsid w:val="005D1B31"/>
    <w:rsid w:val="005D2D5C"/>
    <w:rsid w:val="005D4492"/>
    <w:rsid w:val="005E1CAB"/>
    <w:rsid w:val="005E66D8"/>
    <w:rsid w:val="005F14E7"/>
    <w:rsid w:val="005F181F"/>
    <w:rsid w:val="005F22B0"/>
    <w:rsid w:val="005F2865"/>
    <w:rsid w:val="005F30E5"/>
    <w:rsid w:val="005F5990"/>
    <w:rsid w:val="00600AE7"/>
    <w:rsid w:val="00600BDD"/>
    <w:rsid w:val="00602625"/>
    <w:rsid w:val="00604AEA"/>
    <w:rsid w:val="00610F88"/>
    <w:rsid w:val="00611016"/>
    <w:rsid w:val="00614207"/>
    <w:rsid w:val="00614FD2"/>
    <w:rsid w:val="00622463"/>
    <w:rsid w:val="0062504F"/>
    <w:rsid w:val="00636A9B"/>
    <w:rsid w:val="00637145"/>
    <w:rsid w:val="0064554D"/>
    <w:rsid w:val="006461C1"/>
    <w:rsid w:val="00647159"/>
    <w:rsid w:val="006472AF"/>
    <w:rsid w:val="00651421"/>
    <w:rsid w:val="006634C4"/>
    <w:rsid w:val="00667648"/>
    <w:rsid w:val="00667C40"/>
    <w:rsid w:val="006771B3"/>
    <w:rsid w:val="006953D7"/>
    <w:rsid w:val="006A0B0D"/>
    <w:rsid w:val="006A1858"/>
    <w:rsid w:val="006A1B41"/>
    <w:rsid w:val="006A7E67"/>
    <w:rsid w:val="006B0CEF"/>
    <w:rsid w:val="006B0E4C"/>
    <w:rsid w:val="006B68E2"/>
    <w:rsid w:val="006C0102"/>
    <w:rsid w:val="006C0839"/>
    <w:rsid w:val="006C113C"/>
    <w:rsid w:val="006C3413"/>
    <w:rsid w:val="006C7663"/>
    <w:rsid w:val="006D4FD7"/>
    <w:rsid w:val="006E3886"/>
    <w:rsid w:val="006F16C0"/>
    <w:rsid w:val="006F46FE"/>
    <w:rsid w:val="006F53BF"/>
    <w:rsid w:val="006F74D3"/>
    <w:rsid w:val="0070587B"/>
    <w:rsid w:val="00707CEF"/>
    <w:rsid w:val="00710161"/>
    <w:rsid w:val="00711275"/>
    <w:rsid w:val="00713911"/>
    <w:rsid w:val="0071511F"/>
    <w:rsid w:val="0072229A"/>
    <w:rsid w:val="00737F59"/>
    <w:rsid w:val="0074053E"/>
    <w:rsid w:val="00740A75"/>
    <w:rsid w:val="00743AAB"/>
    <w:rsid w:val="00745A5A"/>
    <w:rsid w:val="00751FD8"/>
    <w:rsid w:val="00752EE4"/>
    <w:rsid w:val="00753373"/>
    <w:rsid w:val="00754249"/>
    <w:rsid w:val="007557C3"/>
    <w:rsid w:val="00757363"/>
    <w:rsid w:val="00760A85"/>
    <w:rsid w:val="00760BAA"/>
    <w:rsid w:val="00761CE3"/>
    <w:rsid w:val="00762745"/>
    <w:rsid w:val="007718A7"/>
    <w:rsid w:val="00776D65"/>
    <w:rsid w:val="00786EB5"/>
    <w:rsid w:val="00791A0F"/>
    <w:rsid w:val="007941E3"/>
    <w:rsid w:val="00795D2B"/>
    <w:rsid w:val="007B0E4C"/>
    <w:rsid w:val="007B7B23"/>
    <w:rsid w:val="007C2354"/>
    <w:rsid w:val="007C2FC7"/>
    <w:rsid w:val="007C4A52"/>
    <w:rsid w:val="007C5F7E"/>
    <w:rsid w:val="007D1B0D"/>
    <w:rsid w:val="007D5BCF"/>
    <w:rsid w:val="007D773E"/>
    <w:rsid w:val="007E087B"/>
    <w:rsid w:val="007E3903"/>
    <w:rsid w:val="007E3B7E"/>
    <w:rsid w:val="007F2CAB"/>
    <w:rsid w:val="007F795F"/>
    <w:rsid w:val="00803FF2"/>
    <w:rsid w:val="00813C86"/>
    <w:rsid w:val="00814A71"/>
    <w:rsid w:val="008157AE"/>
    <w:rsid w:val="00817A7B"/>
    <w:rsid w:val="00822397"/>
    <w:rsid w:val="0082485A"/>
    <w:rsid w:val="00826B41"/>
    <w:rsid w:val="00835B42"/>
    <w:rsid w:val="0083710E"/>
    <w:rsid w:val="00845582"/>
    <w:rsid w:val="0084763A"/>
    <w:rsid w:val="00847D9B"/>
    <w:rsid w:val="00852F18"/>
    <w:rsid w:val="00853819"/>
    <w:rsid w:val="008538BD"/>
    <w:rsid w:val="0085551A"/>
    <w:rsid w:val="00865EBB"/>
    <w:rsid w:val="008752C1"/>
    <w:rsid w:val="00876E4C"/>
    <w:rsid w:val="0088531C"/>
    <w:rsid w:val="008876F6"/>
    <w:rsid w:val="00891511"/>
    <w:rsid w:val="008A0C2D"/>
    <w:rsid w:val="008A5C07"/>
    <w:rsid w:val="008A64F7"/>
    <w:rsid w:val="008B4A2A"/>
    <w:rsid w:val="008C0D00"/>
    <w:rsid w:val="008C2143"/>
    <w:rsid w:val="008C2D64"/>
    <w:rsid w:val="008C4971"/>
    <w:rsid w:val="008C64C3"/>
    <w:rsid w:val="008D2BE9"/>
    <w:rsid w:val="008D790F"/>
    <w:rsid w:val="008E0DE2"/>
    <w:rsid w:val="008E172A"/>
    <w:rsid w:val="008E2E50"/>
    <w:rsid w:val="008E3015"/>
    <w:rsid w:val="008E3F13"/>
    <w:rsid w:val="008F1110"/>
    <w:rsid w:val="008F59A8"/>
    <w:rsid w:val="00906D1E"/>
    <w:rsid w:val="009073DE"/>
    <w:rsid w:val="009115D2"/>
    <w:rsid w:val="0091262D"/>
    <w:rsid w:val="009143C2"/>
    <w:rsid w:val="0092087A"/>
    <w:rsid w:val="009341A6"/>
    <w:rsid w:val="00937855"/>
    <w:rsid w:val="0094193F"/>
    <w:rsid w:val="00942E25"/>
    <w:rsid w:val="0094358E"/>
    <w:rsid w:val="009455FB"/>
    <w:rsid w:val="0094697C"/>
    <w:rsid w:val="00960709"/>
    <w:rsid w:val="00962AFF"/>
    <w:rsid w:val="009638DD"/>
    <w:rsid w:val="00967E54"/>
    <w:rsid w:val="009724BC"/>
    <w:rsid w:val="00975EC8"/>
    <w:rsid w:val="00992163"/>
    <w:rsid w:val="009A0813"/>
    <w:rsid w:val="009A3E1C"/>
    <w:rsid w:val="009A6451"/>
    <w:rsid w:val="009A67D4"/>
    <w:rsid w:val="009A75B8"/>
    <w:rsid w:val="009A7A9B"/>
    <w:rsid w:val="009B5499"/>
    <w:rsid w:val="009B64AB"/>
    <w:rsid w:val="009C1C73"/>
    <w:rsid w:val="009C3838"/>
    <w:rsid w:val="009D14E4"/>
    <w:rsid w:val="009D3DBC"/>
    <w:rsid w:val="009E4CAB"/>
    <w:rsid w:val="009E75AD"/>
    <w:rsid w:val="009F1E22"/>
    <w:rsid w:val="009F51F9"/>
    <w:rsid w:val="00A04A48"/>
    <w:rsid w:val="00A05960"/>
    <w:rsid w:val="00A06472"/>
    <w:rsid w:val="00A14317"/>
    <w:rsid w:val="00A16201"/>
    <w:rsid w:val="00A274EB"/>
    <w:rsid w:val="00A30EE8"/>
    <w:rsid w:val="00A3237C"/>
    <w:rsid w:val="00A349F1"/>
    <w:rsid w:val="00A369F7"/>
    <w:rsid w:val="00A40CE2"/>
    <w:rsid w:val="00A53EA1"/>
    <w:rsid w:val="00A630AC"/>
    <w:rsid w:val="00A64E1C"/>
    <w:rsid w:val="00A67438"/>
    <w:rsid w:val="00A74C57"/>
    <w:rsid w:val="00A8089A"/>
    <w:rsid w:val="00A839C3"/>
    <w:rsid w:val="00A877E8"/>
    <w:rsid w:val="00A95CDD"/>
    <w:rsid w:val="00A96B36"/>
    <w:rsid w:val="00AA241F"/>
    <w:rsid w:val="00AB23B9"/>
    <w:rsid w:val="00AB5B28"/>
    <w:rsid w:val="00AB7CBF"/>
    <w:rsid w:val="00AC3F2D"/>
    <w:rsid w:val="00AC5BE9"/>
    <w:rsid w:val="00AD1EE0"/>
    <w:rsid w:val="00AE0678"/>
    <w:rsid w:val="00AE1E7B"/>
    <w:rsid w:val="00AE4898"/>
    <w:rsid w:val="00AE4CB2"/>
    <w:rsid w:val="00AF4412"/>
    <w:rsid w:val="00AF7065"/>
    <w:rsid w:val="00B07846"/>
    <w:rsid w:val="00B14641"/>
    <w:rsid w:val="00B14928"/>
    <w:rsid w:val="00B16C5A"/>
    <w:rsid w:val="00B172A6"/>
    <w:rsid w:val="00B2178F"/>
    <w:rsid w:val="00B21A3F"/>
    <w:rsid w:val="00B22565"/>
    <w:rsid w:val="00B2309B"/>
    <w:rsid w:val="00B234A6"/>
    <w:rsid w:val="00B36CAB"/>
    <w:rsid w:val="00B47666"/>
    <w:rsid w:val="00B51DD1"/>
    <w:rsid w:val="00B57354"/>
    <w:rsid w:val="00B57719"/>
    <w:rsid w:val="00B6185E"/>
    <w:rsid w:val="00B649E0"/>
    <w:rsid w:val="00B731BB"/>
    <w:rsid w:val="00B873D8"/>
    <w:rsid w:val="00B96B30"/>
    <w:rsid w:val="00B97FC6"/>
    <w:rsid w:val="00BA104E"/>
    <w:rsid w:val="00BA1FC2"/>
    <w:rsid w:val="00BA2A84"/>
    <w:rsid w:val="00BA2E66"/>
    <w:rsid w:val="00BB205C"/>
    <w:rsid w:val="00BB4167"/>
    <w:rsid w:val="00BB6D83"/>
    <w:rsid w:val="00BB7396"/>
    <w:rsid w:val="00BB7B0C"/>
    <w:rsid w:val="00BC57E5"/>
    <w:rsid w:val="00BC64B4"/>
    <w:rsid w:val="00BD6B67"/>
    <w:rsid w:val="00BE1D19"/>
    <w:rsid w:val="00BE2C8A"/>
    <w:rsid w:val="00BE548F"/>
    <w:rsid w:val="00BF1774"/>
    <w:rsid w:val="00BF26AA"/>
    <w:rsid w:val="00C01A64"/>
    <w:rsid w:val="00C02526"/>
    <w:rsid w:val="00C118EF"/>
    <w:rsid w:val="00C27F86"/>
    <w:rsid w:val="00C30DDF"/>
    <w:rsid w:val="00C36061"/>
    <w:rsid w:val="00C443B0"/>
    <w:rsid w:val="00C444D7"/>
    <w:rsid w:val="00C46835"/>
    <w:rsid w:val="00C5394A"/>
    <w:rsid w:val="00C54179"/>
    <w:rsid w:val="00C54DA1"/>
    <w:rsid w:val="00C57C20"/>
    <w:rsid w:val="00C60801"/>
    <w:rsid w:val="00C608AF"/>
    <w:rsid w:val="00C609F5"/>
    <w:rsid w:val="00C62D0E"/>
    <w:rsid w:val="00C6356E"/>
    <w:rsid w:val="00C63D0B"/>
    <w:rsid w:val="00C743C8"/>
    <w:rsid w:val="00C75ECD"/>
    <w:rsid w:val="00C84E12"/>
    <w:rsid w:val="00C864BC"/>
    <w:rsid w:val="00C91D16"/>
    <w:rsid w:val="00C95CBF"/>
    <w:rsid w:val="00C95EBB"/>
    <w:rsid w:val="00CB0E8C"/>
    <w:rsid w:val="00CB38F9"/>
    <w:rsid w:val="00CB693F"/>
    <w:rsid w:val="00CC20F8"/>
    <w:rsid w:val="00CC2A05"/>
    <w:rsid w:val="00CC3875"/>
    <w:rsid w:val="00CC7AFD"/>
    <w:rsid w:val="00CD363B"/>
    <w:rsid w:val="00CE36D3"/>
    <w:rsid w:val="00CE3C5E"/>
    <w:rsid w:val="00CE46A5"/>
    <w:rsid w:val="00CE48C5"/>
    <w:rsid w:val="00CE600B"/>
    <w:rsid w:val="00CE607B"/>
    <w:rsid w:val="00CE64E3"/>
    <w:rsid w:val="00CF0255"/>
    <w:rsid w:val="00CF3AE7"/>
    <w:rsid w:val="00CF52AE"/>
    <w:rsid w:val="00CF74BA"/>
    <w:rsid w:val="00D07F00"/>
    <w:rsid w:val="00D13DCB"/>
    <w:rsid w:val="00D1446C"/>
    <w:rsid w:val="00D224FB"/>
    <w:rsid w:val="00D231DD"/>
    <w:rsid w:val="00D34339"/>
    <w:rsid w:val="00D42F13"/>
    <w:rsid w:val="00D43F9F"/>
    <w:rsid w:val="00D457CA"/>
    <w:rsid w:val="00D47B21"/>
    <w:rsid w:val="00D53A88"/>
    <w:rsid w:val="00D56676"/>
    <w:rsid w:val="00D56B74"/>
    <w:rsid w:val="00D57ADF"/>
    <w:rsid w:val="00D57C2F"/>
    <w:rsid w:val="00D57EAB"/>
    <w:rsid w:val="00D63A46"/>
    <w:rsid w:val="00D66C64"/>
    <w:rsid w:val="00D769BD"/>
    <w:rsid w:val="00D77D09"/>
    <w:rsid w:val="00D844CD"/>
    <w:rsid w:val="00D85264"/>
    <w:rsid w:val="00D90543"/>
    <w:rsid w:val="00D92447"/>
    <w:rsid w:val="00DA07E2"/>
    <w:rsid w:val="00DA3A97"/>
    <w:rsid w:val="00DA5FD7"/>
    <w:rsid w:val="00DA6AE2"/>
    <w:rsid w:val="00DA7A69"/>
    <w:rsid w:val="00DB10E6"/>
    <w:rsid w:val="00DB2C55"/>
    <w:rsid w:val="00DB7049"/>
    <w:rsid w:val="00DC54EE"/>
    <w:rsid w:val="00DD3913"/>
    <w:rsid w:val="00DD555A"/>
    <w:rsid w:val="00DD7918"/>
    <w:rsid w:val="00DE4CBF"/>
    <w:rsid w:val="00DE5FE6"/>
    <w:rsid w:val="00DF01AD"/>
    <w:rsid w:val="00DF1D10"/>
    <w:rsid w:val="00E138AD"/>
    <w:rsid w:val="00E14932"/>
    <w:rsid w:val="00E230B2"/>
    <w:rsid w:val="00E31418"/>
    <w:rsid w:val="00E31EF8"/>
    <w:rsid w:val="00E353F0"/>
    <w:rsid w:val="00E36E80"/>
    <w:rsid w:val="00E432EA"/>
    <w:rsid w:val="00E43E91"/>
    <w:rsid w:val="00E56264"/>
    <w:rsid w:val="00E60A2A"/>
    <w:rsid w:val="00E71512"/>
    <w:rsid w:val="00E74108"/>
    <w:rsid w:val="00E746AE"/>
    <w:rsid w:val="00E7579F"/>
    <w:rsid w:val="00E76F71"/>
    <w:rsid w:val="00E77109"/>
    <w:rsid w:val="00E80455"/>
    <w:rsid w:val="00E83CFA"/>
    <w:rsid w:val="00E83FA9"/>
    <w:rsid w:val="00E85CE8"/>
    <w:rsid w:val="00E91BBD"/>
    <w:rsid w:val="00E934EF"/>
    <w:rsid w:val="00E93518"/>
    <w:rsid w:val="00E94B37"/>
    <w:rsid w:val="00EA081E"/>
    <w:rsid w:val="00EA1E07"/>
    <w:rsid w:val="00EA3974"/>
    <w:rsid w:val="00EA5694"/>
    <w:rsid w:val="00EA73FD"/>
    <w:rsid w:val="00EB645B"/>
    <w:rsid w:val="00EC100F"/>
    <w:rsid w:val="00EC2770"/>
    <w:rsid w:val="00EC6618"/>
    <w:rsid w:val="00ED00A0"/>
    <w:rsid w:val="00ED17F9"/>
    <w:rsid w:val="00ED244D"/>
    <w:rsid w:val="00ED3C74"/>
    <w:rsid w:val="00EE263B"/>
    <w:rsid w:val="00EE441A"/>
    <w:rsid w:val="00EE5FED"/>
    <w:rsid w:val="00EF01DF"/>
    <w:rsid w:val="00EF1DF7"/>
    <w:rsid w:val="00EF2146"/>
    <w:rsid w:val="00F00CB5"/>
    <w:rsid w:val="00F0642E"/>
    <w:rsid w:val="00F07C11"/>
    <w:rsid w:val="00F10D43"/>
    <w:rsid w:val="00F10E58"/>
    <w:rsid w:val="00F15560"/>
    <w:rsid w:val="00F21720"/>
    <w:rsid w:val="00F23C5A"/>
    <w:rsid w:val="00F250B1"/>
    <w:rsid w:val="00F26545"/>
    <w:rsid w:val="00F27DF2"/>
    <w:rsid w:val="00F35637"/>
    <w:rsid w:val="00F3713F"/>
    <w:rsid w:val="00F409E0"/>
    <w:rsid w:val="00F43A7C"/>
    <w:rsid w:val="00F475E2"/>
    <w:rsid w:val="00F53EAC"/>
    <w:rsid w:val="00F57615"/>
    <w:rsid w:val="00F60EA6"/>
    <w:rsid w:val="00F6326C"/>
    <w:rsid w:val="00F633B8"/>
    <w:rsid w:val="00F63AC2"/>
    <w:rsid w:val="00F6691B"/>
    <w:rsid w:val="00F70F1A"/>
    <w:rsid w:val="00F729EC"/>
    <w:rsid w:val="00F80F29"/>
    <w:rsid w:val="00F85ABF"/>
    <w:rsid w:val="00F90D37"/>
    <w:rsid w:val="00F951E1"/>
    <w:rsid w:val="00F96F0F"/>
    <w:rsid w:val="00FA0003"/>
    <w:rsid w:val="00FA2A1F"/>
    <w:rsid w:val="00FA2A32"/>
    <w:rsid w:val="00FB14BD"/>
    <w:rsid w:val="00FB3DB2"/>
    <w:rsid w:val="00FB585F"/>
    <w:rsid w:val="00FB5B8D"/>
    <w:rsid w:val="00FB68F3"/>
    <w:rsid w:val="00FC2EBD"/>
    <w:rsid w:val="00FD129C"/>
    <w:rsid w:val="00FD146B"/>
    <w:rsid w:val="00FD6233"/>
    <w:rsid w:val="00FD7768"/>
    <w:rsid w:val="00FE0645"/>
    <w:rsid w:val="00FE2A53"/>
    <w:rsid w:val="00FE3F4A"/>
    <w:rsid w:val="00FE56DF"/>
    <w:rsid w:val="00FF615D"/>
    <w:rsid w:val="00FF7415"/>
    <w:rsid w:val="00FF7D7E"/>
    <w:rsid w:val="2219648B"/>
    <w:rsid w:val="7FDF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090BE"/>
  <w15:docId w15:val="{04B2390C-6DAF-4D6C-8687-988CC8BF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lsdException w:name="toc 5" w:semiHidden="1" w:uiPriority="0" w:qFormat="1"/>
    <w:lsdException w:name="toc 6" w:semiHidden="1" w:uiPriority="0"/>
    <w:lsdException w:name="toc 7" w:semiHidden="1" w:uiPriority="0"/>
    <w:lsdException w:name="toc 8" w:semiHidden="1" w:uiPriority="0" w:qFormat="1"/>
    <w:lsdException w:name="toc 9" w:semiHidden="1" w:uiPriority="0"/>
    <w:lsdException w:name="Normal Indent" w:uiPriority="0" w:qFormat="1"/>
    <w:lsdException w:name="footnote text" w:semiHidden="1" w:uiPriority="0"/>
    <w:lsdException w:name="annotation text"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pPr>
      <w:widowControl/>
      <w:spacing w:after="240"/>
      <w:jc w:val="left"/>
    </w:pPr>
    <w:rPr>
      <w:kern w:val="0"/>
      <w:sz w:val="24"/>
      <w:szCs w:val="20"/>
      <w:lang w:eastAsia="en-US"/>
    </w:rPr>
  </w:style>
  <w:style w:type="paragraph" w:styleId="71">
    <w:name w:val="toc 7"/>
    <w:basedOn w:val="a"/>
    <w:next w:val="a"/>
    <w:semiHidden/>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pPr>
      <w:shd w:val="clear" w:color="auto" w:fill="000080"/>
    </w:pPr>
  </w:style>
  <w:style w:type="paragraph" w:styleId="a7">
    <w:name w:val="annotation text"/>
    <w:basedOn w:val="a"/>
    <w:link w:val="11"/>
    <w:pPr>
      <w:jc w:val="left"/>
    </w:pPr>
  </w:style>
  <w:style w:type="paragraph" w:styleId="a8">
    <w:name w:val="Salutation"/>
    <w:basedOn w:val="a"/>
    <w:next w:val="a"/>
    <w:link w:val="a9"/>
    <w:pPr>
      <w:widowControl/>
      <w:jc w:val="left"/>
    </w:pPr>
    <w:rPr>
      <w:kern w:val="0"/>
      <w:sz w:val="24"/>
      <w:lang w:eastAsia="en-US"/>
    </w:rPr>
  </w:style>
  <w:style w:type="paragraph" w:styleId="31">
    <w:name w:val="Body Text 3"/>
    <w:basedOn w:val="a"/>
    <w:link w:val="32"/>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pPr>
      <w:spacing w:after="120" w:line="480" w:lineRule="auto"/>
      <w:ind w:leftChars="200" w:left="420"/>
    </w:pPr>
  </w:style>
  <w:style w:type="paragraph" w:styleId="af4">
    <w:name w:val="endnote text"/>
    <w:basedOn w:val="a"/>
    <w:link w:val="af5"/>
    <w:semiHidden/>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pPr>
      <w:tabs>
        <w:tab w:val="center" w:pos="4153"/>
        <w:tab w:val="right" w:pos="8306"/>
      </w:tabs>
      <w:snapToGrid w:val="0"/>
      <w:jc w:val="left"/>
    </w:pPr>
    <w:rPr>
      <w:sz w:val="18"/>
      <w:szCs w:val="18"/>
    </w:rPr>
  </w:style>
  <w:style w:type="paragraph" w:styleId="af9">
    <w:name w:val="header"/>
    <w:basedOn w:val="a"/>
    <w:link w:val="13"/>
    <w:uiPriority w:val="99"/>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pPr>
      <w:tabs>
        <w:tab w:val="right" w:leader="dot" w:pos="9063"/>
      </w:tabs>
    </w:pPr>
  </w:style>
  <w:style w:type="paragraph" w:styleId="41">
    <w:name w:val="toc 4"/>
    <w:basedOn w:val="a"/>
    <w:next w:val="a"/>
    <w:semiHidden/>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pPr>
      <w:widowControl/>
      <w:ind w:left="283" w:hanging="283"/>
      <w:jc w:val="left"/>
    </w:pPr>
    <w:rPr>
      <w:kern w:val="0"/>
      <w:sz w:val="24"/>
      <w:lang w:eastAsia="en-US"/>
    </w:rPr>
  </w:style>
  <w:style w:type="paragraph" w:styleId="afd">
    <w:name w:val="footnote text"/>
    <w:basedOn w:val="a"/>
    <w:link w:val="afe"/>
    <w:semiHidden/>
    <w:pPr>
      <w:snapToGrid w:val="0"/>
      <w:jc w:val="left"/>
    </w:pPr>
    <w:rPr>
      <w:sz w:val="18"/>
      <w:szCs w:val="18"/>
    </w:rPr>
  </w:style>
  <w:style w:type="paragraph" w:styleId="61">
    <w:name w:val="toc 6"/>
    <w:basedOn w:val="a"/>
    <w:next w:val="a"/>
    <w:semiHidden/>
    <w:pPr>
      <w:widowControl/>
      <w:ind w:left="1200"/>
      <w:jc w:val="left"/>
    </w:pPr>
    <w:rPr>
      <w:kern w:val="0"/>
      <w:sz w:val="24"/>
      <w:lang w:eastAsia="en-US"/>
    </w:rPr>
  </w:style>
  <w:style w:type="paragraph" w:styleId="34">
    <w:name w:val="Body Text Indent 3"/>
    <w:basedOn w:val="a"/>
    <w:link w:val="35"/>
    <w:pPr>
      <w:spacing w:after="120"/>
      <w:ind w:leftChars="200" w:left="420"/>
    </w:pPr>
    <w:rPr>
      <w:sz w:val="16"/>
      <w:szCs w:val="16"/>
    </w:rPr>
  </w:style>
  <w:style w:type="paragraph" w:styleId="23">
    <w:name w:val="toc 2"/>
    <w:basedOn w:val="a"/>
    <w:next w:val="a"/>
    <w:semiHidden/>
    <w:pPr>
      <w:ind w:leftChars="200" w:left="420"/>
    </w:pPr>
  </w:style>
  <w:style w:type="paragraph" w:styleId="91">
    <w:name w:val="toc 9"/>
    <w:basedOn w:val="a"/>
    <w:next w:val="a"/>
    <w:semiHidden/>
    <w:pPr>
      <w:widowControl/>
      <w:ind w:left="1920"/>
      <w:jc w:val="left"/>
    </w:pPr>
    <w:rPr>
      <w:kern w:val="0"/>
      <w:sz w:val="24"/>
      <w:lang w:eastAsia="en-US"/>
    </w:rPr>
  </w:style>
  <w:style w:type="paragraph" w:styleId="24">
    <w:name w:val="Body Text 2"/>
    <w:basedOn w:val="a"/>
    <w:link w:val="25"/>
    <w:pPr>
      <w:widowControl/>
      <w:tabs>
        <w:tab w:val="left" w:pos="360"/>
        <w:tab w:val="right" w:leader="dot" w:pos="8640"/>
      </w:tabs>
      <w:jc w:val="left"/>
    </w:pPr>
    <w:rPr>
      <w:kern w:val="0"/>
      <w:sz w:val="20"/>
      <w:lang w:eastAsia="en-US"/>
    </w:rPr>
  </w:style>
  <w:style w:type="paragraph" w:styleId="aff">
    <w:name w:val="Normal (Web)"/>
    <w:basedOn w:val="a"/>
    <w:pPr>
      <w:widowControl/>
      <w:spacing w:before="100" w:beforeAutospacing="1" w:after="100" w:afterAutospacing="1"/>
      <w:jc w:val="left"/>
    </w:pPr>
    <w:rPr>
      <w:rFonts w:ascii="宋体" w:hAnsi="宋体" w:cs="宋体"/>
      <w:kern w:val="0"/>
      <w:sz w:val="24"/>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style>
  <w:style w:type="character" w:styleId="aff8">
    <w:name w:val="FollowedHyperlink"/>
    <w:rPr>
      <w:color w:val="800080"/>
      <w:u w:val="single"/>
    </w:rPr>
  </w:style>
  <w:style w:type="character" w:styleId="aff9">
    <w:name w:val="Hyperlink"/>
    <w:qFormat/>
    <w:rPr>
      <w:color w:val="0000FF"/>
      <w:u w:val="single"/>
    </w:rPr>
  </w:style>
  <w:style w:type="character" w:styleId="affa">
    <w:name w:val="annotation reference"/>
    <w:rPr>
      <w:sz w:val="21"/>
      <w:szCs w:val="21"/>
    </w:rPr>
  </w:style>
  <w:style w:type="character" w:styleId="affb">
    <w:name w:val="footnote reference"/>
    <w:semiHidden/>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bCs/>
      <w:sz w:val="32"/>
      <w:szCs w:val="32"/>
    </w:rPr>
  </w:style>
  <w:style w:type="character" w:customStyle="1" w:styleId="30">
    <w:name w:val="标题 3 字符"/>
    <w:basedOn w:val="a0"/>
    <w:link w:val="3"/>
    <w:rPr>
      <w:rFonts w:ascii="Times New Roman" w:eastAsia="宋体" w:hAnsi="Times New Roman" w:cs="Times New Roman"/>
      <w:b/>
      <w:bCs/>
      <w:sz w:val="32"/>
      <w:szCs w:val="32"/>
    </w:rPr>
  </w:style>
  <w:style w:type="character" w:customStyle="1" w:styleId="40">
    <w:name w:val="标题 4 字符"/>
    <w:basedOn w:val="a0"/>
    <w:link w:val="4"/>
    <w:rPr>
      <w:rFonts w:ascii="Times New Roman" w:eastAsia="宋体" w:hAnsi="Times New Roman" w:cs="Times New Roman"/>
      <w:b/>
      <w:bCs/>
      <w:kern w:val="0"/>
      <w:sz w:val="20"/>
      <w:szCs w:val="24"/>
      <w:lang w:eastAsia="en-US"/>
    </w:rPr>
  </w:style>
  <w:style w:type="character" w:customStyle="1" w:styleId="50">
    <w:name w:val="标题 5 字符"/>
    <w:basedOn w:val="a0"/>
    <w:link w:val="5"/>
    <w:rPr>
      <w:rFonts w:ascii="Times New Roman" w:eastAsia="宋体" w:hAnsi="Times New Roman" w:cs="Times New Roman"/>
      <w:kern w:val="0"/>
      <w:sz w:val="24"/>
      <w:szCs w:val="20"/>
      <w:lang w:eastAsia="en-US"/>
    </w:rPr>
  </w:style>
  <w:style w:type="character" w:customStyle="1" w:styleId="60">
    <w:name w:val="标题 6 字符"/>
    <w:basedOn w:val="a0"/>
    <w:link w:val="6"/>
    <w:rPr>
      <w:rFonts w:ascii="Arial" w:eastAsia="黑体" w:hAnsi="Arial" w:cs="Times New Roman"/>
      <w:b/>
      <w:bCs/>
      <w:sz w:val="24"/>
      <w:szCs w:val="24"/>
    </w:rPr>
  </w:style>
  <w:style w:type="character" w:customStyle="1" w:styleId="70">
    <w:name w:val="标题 7 字符"/>
    <w:basedOn w:val="a0"/>
    <w:link w:val="7"/>
    <w:rPr>
      <w:rFonts w:ascii="Times New Roman" w:eastAsia="宋体" w:hAnsi="Times New Roman" w:cs="Times New Roman"/>
      <w:b/>
      <w:bCs/>
      <w:kern w:val="0"/>
      <w:sz w:val="20"/>
      <w:szCs w:val="24"/>
      <w:lang w:eastAsia="en-US"/>
    </w:rPr>
  </w:style>
  <w:style w:type="character" w:customStyle="1" w:styleId="80">
    <w:name w:val="标题 8 字符"/>
    <w:basedOn w:val="a0"/>
    <w:link w:val="8"/>
    <w:rPr>
      <w:rFonts w:ascii="Times New Roman" w:eastAsia="宋体" w:hAnsi="Times New Roman" w:cs="Times New Roman"/>
      <w:b/>
      <w:bCs/>
      <w:kern w:val="0"/>
      <w:sz w:val="20"/>
      <w:szCs w:val="24"/>
      <w:lang w:eastAsia="en-US"/>
    </w:rPr>
  </w:style>
  <w:style w:type="character" w:customStyle="1" w:styleId="90">
    <w:name w:val="标题 9 字符"/>
    <w:basedOn w:val="a0"/>
    <w:link w:val="9"/>
    <w:rPr>
      <w:rFonts w:ascii="Arial" w:eastAsia="黑体" w:hAnsi="Arial" w:cs="Times New Roman"/>
      <w:szCs w:val="21"/>
    </w:rPr>
  </w:style>
  <w:style w:type="character" w:customStyle="1" w:styleId="a6">
    <w:name w:val="文档结构图 字符"/>
    <w:basedOn w:val="a0"/>
    <w:link w:val="a5"/>
    <w:semiHidden/>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rPr>
      <w:rFonts w:ascii="Times New Roman" w:eastAsia="宋体" w:hAnsi="Times New Roman" w:cs="Times New Roman"/>
      <w:sz w:val="18"/>
      <w:szCs w:val="18"/>
    </w:rPr>
  </w:style>
  <w:style w:type="character" w:customStyle="1" w:styleId="afe">
    <w:name w:val="脚注文本 字符"/>
    <w:basedOn w:val="a0"/>
    <w:link w:val="afd"/>
    <w:semiHidden/>
    <w:rPr>
      <w:rFonts w:ascii="Times New Roman" w:eastAsia="宋体" w:hAnsi="Times New Roman" w:cs="Times New Roman"/>
      <w:sz w:val="18"/>
      <w:szCs w:val="18"/>
    </w:rPr>
  </w:style>
  <w:style w:type="character" w:customStyle="1" w:styleId="affc">
    <w:name w:val="页眉 字符"/>
    <w:basedOn w:val="a0"/>
    <w:uiPriority w:val="99"/>
    <w:semiHidden/>
    <w:rPr>
      <w:rFonts w:ascii="Times New Roman" w:eastAsia="宋体" w:hAnsi="Times New Roman" w:cs="Times New Roman"/>
      <w:sz w:val="18"/>
      <w:szCs w:val="18"/>
    </w:rPr>
  </w:style>
  <w:style w:type="character" w:customStyle="1" w:styleId="affd">
    <w:name w:val="页脚 字符"/>
    <w:basedOn w:val="a0"/>
    <w:uiPriority w:val="99"/>
    <w:semiHidden/>
    <w:rPr>
      <w:rFonts w:ascii="Times New Roman" w:eastAsia="宋体" w:hAnsi="Times New Roman" w:cs="Times New Roman"/>
      <w:sz w:val="18"/>
      <w:szCs w:val="18"/>
    </w:rPr>
  </w:style>
  <w:style w:type="character" w:customStyle="1" w:styleId="affe">
    <w:name w:val="批注文字 字符"/>
    <w:basedOn w:val="a0"/>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rPr>
      <w:rFonts w:ascii="Times New Roman" w:eastAsia="宋体" w:hAnsi="Times New Roman" w:cs="Times New Roman"/>
      <w:kern w:val="0"/>
      <w:sz w:val="20"/>
      <w:szCs w:val="24"/>
      <w:lang w:eastAsia="en-US"/>
    </w:rPr>
  </w:style>
  <w:style w:type="character" w:customStyle="1" w:styleId="ab">
    <w:name w:val="正文文本 字符"/>
    <w:basedOn w:val="a0"/>
    <w:link w:val="aa"/>
    <w:rPr>
      <w:rFonts w:ascii="Arial" w:eastAsia="宋体" w:hAnsi="Arial" w:cs="Arial"/>
      <w:kern w:val="0"/>
      <w:sz w:val="20"/>
      <w:szCs w:val="24"/>
      <w:lang w:eastAsia="en-US"/>
    </w:rPr>
  </w:style>
  <w:style w:type="character" w:customStyle="1" w:styleId="2Char">
    <w:name w:val="标题 2 Char"/>
    <w:rPr>
      <w:rFonts w:ascii="Arial" w:eastAsia="宋体" w:hAnsi="Arial" w:cs="Arial"/>
      <w:b/>
      <w:bCs/>
      <w:i/>
      <w:iCs/>
      <w:sz w:val="28"/>
      <w:szCs w:val="28"/>
      <w:lang w:val="en-US" w:eastAsia="en-US" w:bidi="ar-SA"/>
    </w:rPr>
  </w:style>
  <w:style w:type="character" w:customStyle="1" w:styleId="af5">
    <w:name w:val="尾注文本 字符"/>
    <w:basedOn w:val="a0"/>
    <w:link w:val="af4"/>
    <w:semiHidden/>
    <w:rPr>
      <w:rFonts w:ascii="Arial" w:eastAsia="宋体" w:hAnsi="Arial" w:cs="Arial"/>
      <w:kern w:val="0"/>
      <w:sz w:val="20"/>
      <w:szCs w:val="24"/>
      <w:lang w:eastAsia="en-US"/>
    </w:rPr>
  </w:style>
  <w:style w:type="character" w:customStyle="1" w:styleId="af3">
    <w:name w:val="日期 字符"/>
    <w:basedOn w:val="a0"/>
    <w:link w:val="af2"/>
    <w:rPr>
      <w:rFonts w:ascii="Arial" w:eastAsia="宋体" w:hAnsi="Arial" w:cs="Arial"/>
      <w:kern w:val="0"/>
      <w:sz w:val="20"/>
      <w:szCs w:val="24"/>
      <w:lang w:eastAsia="en-US"/>
    </w:rPr>
  </w:style>
  <w:style w:type="character" w:customStyle="1" w:styleId="22">
    <w:name w:val="正文文本缩进 2 字符"/>
    <w:basedOn w:val="a0"/>
    <w:link w:val="21"/>
    <w:rPr>
      <w:rFonts w:ascii="Times New Roman" w:eastAsia="宋体" w:hAnsi="Times New Roman" w:cs="Times New Roman"/>
      <w:szCs w:val="24"/>
    </w:rPr>
  </w:style>
  <w:style w:type="character" w:customStyle="1" w:styleId="af1">
    <w:name w:val="纯文本 字符"/>
    <w:basedOn w:val="a0"/>
    <w:link w:val="af0"/>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rPr>
      <w:rFonts w:ascii="Times New Roman" w:eastAsia="宋体" w:hAnsi="Times New Roman" w:cs="Times New Roman"/>
      <w:sz w:val="16"/>
      <w:szCs w:val="16"/>
    </w:rPr>
  </w:style>
  <w:style w:type="paragraph" w:customStyle="1" w:styleId="Clauses">
    <w:name w:val="Clauses"/>
    <w:basedOn w:val="a"/>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rPr>
      <w:rFonts w:ascii="Arial" w:eastAsia="宋体" w:hAnsi="Arial" w:cs="Times New Roman"/>
      <w:kern w:val="0"/>
      <w:sz w:val="16"/>
      <w:szCs w:val="24"/>
      <w:lang w:eastAsia="en-US"/>
    </w:rPr>
  </w:style>
  <w:style w:type="paragraph" w:customStyle="1" w:styleId="xl26">
    <w:name w:val="xl26"/>
    <w:basedOn w:val="a"/>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pPr>
      <w:keepNext w:val="0"/>
      <w:tabs>
        <w:tab w:val="left" w:pos="1062"/>
      </w:tabs>
      <w:ind w:left="1062" w:hanging="720"/>
    </w:pPr>
    <w:rPr>
      <w:sz w:val="24"/>
    </w:rPr>
  </w:style>
  <w:style w:type="paragraph" w:customStyle="1" w:styleId="A2-Heading3">
    <w:name w:val="A2-Heading 3"/>
    <w:basedOn w:val="3"/>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style>
  <w:style w:type="character" w:customStyle="1" w:styleId="h84a46b32c1042d3e1">
    <w:name w:val="_h84a46b32c1042d3e1"/>
    <w:basedOn w:val="a0"/>
  </w:style>
  <w:style w:type="character" w:customStyle="1" w:styleId="h84a76b32c1682d5e1">
    <w:name w:val="_h84a76b32c1682d5e1"/>
    <w:basedOn w:val="a0"/>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style>
  <w:style w:type="character" w:customStyle="1" w:styleId="h84a61b32c3291d10e1">
    <w:name w:val="_h84a61b32c3291d10e1"/>
    <w:basedOn w:val="a0"/>
    <w:qFormat/>
  </w:style>
  <w:style w:type="character" w:customStyle="1" w:styleId="h84a101b32c4260d13e1">
    <w:name w:val="_h84a101b32c4260d13e1"/>
    <w:basedOn w:val="a0"/>
  </w:style>
  <w:style w:type="character" w:customStyle="1" w:styleId="h84a49b32c4584d14e1">
    <w:name w:val="_h84a49b32c4584d14e1"/>
    <w:basedOn w:val="a0"/>
  </w:style>
  <w:style w:type="character" w:customStyle="1" w:styleId="h84a101b32c4905d15e1">
    <w:name w:val="_h84a101b32c4905d15e1"/>
    <w:basedOn w:val="a0"/>
    <w:qFormat/>
  </w:style>
  <w:style w:type="character" w:customStyle="1" w:styleId="h84a110b32c5874d18e1">
    <w:name w:val="_h84a110b32c5874d18e1"/>
    <w:basedOn w:val="a0"/>
  </w:style>
  <w:style w:type="character" w:customStyle="1" w:styleId="h84a111b32c6198d19e1">
    <w:name w:val="_h84a111b32c6198d19e1"/>
    <w:basedOn w:val="a0"/>
  </w:style>
  <w:style w:type="character" w:customStyle="1" w:styleId="h84a111b32c6522d20e1">
    <w:name w:val="_h84a111b32c6522d20e1"/>
    <w:basedOn w:val="a0"/>
    <w:qFormat/>
  </w:style>
  <w:style w:type="character" w:customStyle="1" w:styleId="h84a99b32c6846d21e1">
    <w:name w:val="_h84a99b32c6846d21e1"/>
    <w:basedOn w:val="a0"/>
  </w:style>
  <w:style w:type="character" w:customStyle="1" w:styleId="h84a112b32c7491d23e1">
    <w:name w:val="_h84a112b32c7491d23e1"/>
    <w:basedOn w:val="a0"/>
    <w:qFormat/>
  </w:style>
  <w:style w:type="character" w:customStyle="1" w:styleId="h84a51b32c7815d24e1">
    <w:name w:val="_h84a51b32c7815d24e1"/>
    <w:basedOn w:val="a0"/>
  </w:style>
  <w:style w:type="character" w:customStyle="1" w:styleId="h84a117b32c7167d22e1">
    <w:name w:val="_h84a117b32c7167d22e1"/>
    <w:basedOn w:val="a0"/>
  </w:style>
  <w:style w:type="character" w:customStyle="1" w:styleId="h84a32b32c8136d25e1">
    <w:name w:val="_h84a32b32c8136d25e1"/>
    <w:basedOn w:val="a0"/>
    <w:qFormat/>
  </w:style>
  <w:style w:type="character" w:customStyle="1" w:styleId="h60a34b125c2141d7e2">
    <w:name w:val="_h60a34b125c2141d7e2"/>
    <w:basedOn w:val="a0"/>
  </w:style>
  <w:style w:type="character" w:customStyle="1" w:styleId="h60a105b125c2464d8e2">
    <w:name w:val="_h60a105b125c2464d8e2"/>
    <w:basedOn w:val="a0"/>
  </w:style>
  <w:style w:type="character" w:customStyle="1" w:styleId="h60a32b125c2790d9e2">
    <w:name w:val="_h60a32b125c2790d9e2"/>
    <w:basedOn w:val="a0"/>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style>
  <w:style w:type="character" w:customStyle="1" w:styleId="h60a34b32c456d2e1">
    <w:name w:val="_h60a34b32c456d2e1"/>
    <w:basedOn w:val="a0"/>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style>
  <w:style w:type="character" w:customStyle="1" w:styleId="h60a32b32c2059d7e1">
    <w:name w:val="_h60a32b32c2059d7e1"/>
    <w:basedOn w:val="a0"/>
  </w:style>
  <w:style w:type="character" w:customStyle="1" w:styleId="h60a114b32c2379d8e1">
    <w:name w:val="_h60a114b32c2379d8e1"/>
    <w:basedOn w:val="a0"/>
  </w:style>
  <w:style w:type="character" w:customStyle="1" w:styleId="h60a50b32c2702d9e1">
    <w:name w:val="_h60a50b32c2702d9e1"/>
    <w:basedOn w:val="a0"/>
  </w:style>
  <w:style w:type="character" w:customStyle="1" w:styleId="h60a77b32c3022d10e1">
    <w:name w:val="_h60a77b32c3022d10e1"/>
    <w:basedOn w:val="a0"/>
  </w:style>
  <w:style w:type="character" w:customStyle="1" w:styleId="h60a95b32c3343d11e1">
    <w:name w:val="_h60a95b32c3343d11e1"/>
    <w:basedOn w:val="a0"/>
    <w:qFormat/>
  </w:style>
  <w:style w:type="character" w:customStyle="1" w:styleId="p141">
    <w:name w:val="p141"/>
    <w:rPr>
      <w:sz w:val="21"/>
      <w:szCs w:val="21"/>
      <w:u w:val="none"/>
    </w:rPr>
  </w:style>
  <w:style w:type="character" w:customStyle="1" w:styleId="CharChar4">
    <w:name w:val="Char Char4"/>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34"/>
    <w:qFormat/>
    <w:pPr>
      <w:widowControl/>
      <w:ind w:left="720"/>
      <w:contextualSpacing/>
      <w:jc w:val="left"/>
    </w:pPr>
    <w:rPr>
      <w:rFonts w:asciiTheme="minorHAnsi" w:eastAsiaTheme="minorEastAsia" w:hAnsiTheme="minorHAnsi" w:cstheme="minorBidi"/>
      <w:kern w:val="0"/>
      <w:sz w:val="24"/>
    </w:rPr>
  </w:style>
  <w:style w:type="character" w:customStyle="1" w:styleId="afff0">
    <w:name w:val="列出段落 字符"/>
    <w:link w:val="afff"/>
    <w:uiPriority w:val="1"/>
    <w:qFormat/>
    <w:rPr>
      <w:kern w:val="0"/>
      <w:sz w:val="24"/>
      <w:szCs w:val="24"/>
    </w:rPr>
  </w:style>
  <w:style w:type="character" w:customStyle="1" w:styleId="NormalCharacter">
    <w:name w:val="NormalCharacter"/>
    <w:semiHidden/>
  </w:style>
  <w:style w:type="paragraph" w:styleId="afff1">
    <w:name w:val="Revision"/>
    <w:hidden/>
    <w:uiPriority w:val="99"/>
    <w:unhideWhenUsed/>
    <w:rsid w:val="00E934E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95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iyifanwen.com/fanwen/xieyis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iyifanwen.com/fanwen/hetongfanwe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iyifanwen.com/fanwen/weituo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37</Pages>
  <Words>3174</Words>
  <Characters>18092</Characters>
  <Application>Microsoft Office Word</Application>
  <DocSecurity>0</DocSecurity>
  <Lines>150</Lines>
  <Paragraphs>42</Paragraphs>
  <ScaleCrop>false</ScaleCrop>
  <Company>P R C</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FECO</cp:lastModifiedBy>
  <cp:revision>67</cp:revision>
  <cp:lastPrinted>2025-04-22T07:36:00Z</cp:lastPrinted>
  <dcterms:created xsi:type="dcterms:W3CDTF">2024-05-16T01:33:00Z</dcterms:created>
  <dcterms:modified xsi:type="dcterms:W3CDTF">2025-12-23T08:09:00Z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F9542527ACE0CA0D988830663D10953A_43</vt:lpwstr>
  </property>
  <property fmtid="{D5CDD505-2E9C-101B-9397-08002B2CF9AE}" pid="4" name="GrammarlyDocumentId">
    <vt:lpwstr>5e46f7fda8534c997b3df964647aefabb0c42d38bdaff5e950ab3b9e04f95ceb</vt:lpwstr>
  </property>
</Properties>
</file>