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AE" w:rsidRPr="00E517A4" w:rsidRDefault="00255AAE" w:rsidP="00255AAE">
      <w:pPr>
        <w:pStyle w:val="1"/>
        <w:rPr>
          <w:rFonts w:ascii="Times New Roman" w:eastAsia="黑体" w:hAnsi="Times New Roman" w:hint="default"/>
          <w:sz w:val="32"/>
          <w:szCs w:val="32"/>
        </w:rPr>
      </w:pPr>
      <w:r w:rsidRPr="00E517A4">
        <w:rPr>
          <w:rFonts w:ascii="Times New Roman" w:eastAsia="黑体" w:hAnsi="Times New Roman" w:hint="default"/>
          <w:sz w:val="32"/>
          <w:szCs w:val="32"/>
        </w:rPr>
        <w:t>附件</w:t>
      </w:r>
      <w:r>
        <w:rPr>
          <w:rFonts w:ascii="Times New Roman" w:eastAsia="黑体" w:hAnsi="Times New Roman" w:hint="default"/>
          <w:sz w:val="32"/>
          <w:szCs w:val="32"/>
        </w:rPr>
        <w:t>3</w:t>
      </w:r>
    </w:p>
    <w:p w:rsidR="00255AAE" w:rsidRPr="00A52C70" w:rsidRDefault="00255AAE" w:rsidP="00255AAE">
      <w:pPr>
        <w:spacing w:beforeLines="50" w:before="156" w:afterLines="50" w:after="156"/>
        <w:jc w:val="center"/>
        <w:rPr>
          <w:rFonts w:ascii="Times New Roman" w:eastAsia="PMingLiU" w:hAnsi="Times New Roman" w:cs="黑体"/>
          <w:b/>
          <w:bCs/>
          <w:sz w:val="36"/>
          <w:szCs w:val="36"/>
          <w:lang w:val="zh-TW" w:eastAsia="zh-TW"/>
        </w:rPr>
      </w:pPr>
      <w:r w:rsidRPr="00057F78">
        <w:rPr>
          <w:rFonts w:ascii="Times New Roman" w:eastAsia="黑体" w:hAnsi="Times New Roman" w:cs="黑体" w:hint="eastAsia"/>
          <w:b/>
          <w:bCs/>
          <w:sz w:val="36"/>
          <w:szCs w:val="36"/>
          <w:lang w:val="zh-TW" w:eastAsia="zh-TW"/>
        </w:rPr>
        <w:t>典型技术与案例编写提纲</w:t>
      </w:r>
    </w:p>
    <w:p w:rsidR="00255AAE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一、案例名称</w:t>
      </w:r>
      <w:r>
        <w:rPr>
          <w:rFonts w:ascii="Times New Roman" w:eastAsia="仿宋_GB2312" w:hAnsi="Times New Roman" w:hint="eastAsia"/>
          <w:b/>
          <w:sz w:val="30"/>
          <w:szCs w:val="30"/>
        </w:rPr>
        <w:t>。</w:t>
      </w:r>
    </w:p>
    <w:p w:rsidR="00255AAE" w:rsidRPr="0070315A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0315A">
        <w:rPr>
          <w:rFonts w:ascii="Times New Roman" w:eastAsia="仿宋_GB2312" w:hAnsi="Times New Roman" w:hint="eastAsia"/>
          <w:sz w:val="30"/>
          <w:szCs w:val="30"/>
        </w:rPr>
        <w:t>不超过</w:t>
      </w:r>
      <w:r>
        <w:rPr>
          <w:rFonts w:ascii="Times New Roman" w:eastAsia="仿宋_GB2312" w:hAnsi="Times New Roman"/>
          <w:sz w:val="30"/>
          <w:szCs w:val="30"/>
        </w:rPr>
        <w:t>25</w:t>
      </w:r>
      <w:r w:rsidRPr="0070315A">
        <w:rPr>
          <w:rFonts w:ascii="Times New Roman" w:eastAsia="仿宋_GB2312" w:hAnsi="Times New Roman" w:hint="eastAsia"/>
          <w:sz w:val="30"/>
          <w:szCs w:val="30"/>
        </w:rPr>
        <w:t>字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二、申报单位简介</w:t>
      </w:r>
    </w:p>
    <w:p w:rsidR="00255AAE" w:rsidRPr="0071238D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1238D">
        <w:rPr>
          <w:rFonts w:ascii="Times New Roman" w:eastAsia="仿宋_GB2312" w:hAnsi="Times New Roman" w:hint="eastAsia"/>
          <w:sz w:val="30"/>
          <w:szCs w:val="30"/>
        </w:rPr>
        <w:t>提供申报单位的成立时间、经营规模、</w:t>
      </w:r>
      <w:r>
        <w:rPr>
          <w:rFonts w:ascii="Times New Roman" w:eastAsia="仿宋_GB2312" w:hAnsi="Times New Roman" w:hint="eastAsia"/>
          <w:sz w:val="30"/>
          <w:szCs w:val="30"/>
        </w:rPr>
        <w:t>专利情况</w:t>
      </w:r>
      <w:r w:rsidRPr="0071238D">
        <w:rPr>
          <w:rFonts w:ascii="Times New Roman" w:eastAsia="仿宋_GB2312" w:hAnsi="Times New Roman" w:hint="eastAsia"/>
          <w:sz w:val="30"/>
          <w:szCs w:val="30"/>
        </w:rPr>
        <w:t>、研发能力等信息</w:t>
      </w:r>
      <w:r>
        <w:rPr>
          <w:rFonts w:ascii="Times New Roman" w:eastAsia="仿宋_GB2312" w:hAnsi="Times New Roman" w:hint="eastAsia"/>
          <w:sz w:val="30"/>
          <w:szCs w:val="30"/>
        </w:rPr>
        <w:t>的</w:t>
      </w:r>
      <w:r w:rsidRPr="0071238D">
        <w:rPr>
          <w:rFonts w:ascii="Times New Roman" w:eastAsia="仿宋_GB2312" w:hAnsi="Times New Roman" w:hint="eastAsia"/>
          <w:sz w:val="30"/>
          <w:szCs w:val="30"/>
        </w:rPr>
        <w:t>简要介绍。</w:t>
      </w:r>
      <w:r w:rsidRPr="00057F78">
        <w:rPr>
          <w:rFonts w:ascii="Times New Roman" w:eastAsia="仿宋_GB2312" w:hAnsi="Times New Roman" w:hint="eastAsia"/>
          <w:sz w:val="30"/>
          <w:szCs w:val="30"/>
        </w:rPr>
        <w:t>不少于</w:t>
      </w:r>
      <w:r w:rsidRPr="00057F78">
        <w:rPr>
          <w:rFonts w:ascii="Times New Roman" w:eastAsia="仿宋_GB2312" w:hAnsi="Times New Roman"/>
          <w:sz w:val="30"/>
          <w:szCs w:val="30"/>
        </w:rPr>
        <w:t>2</w:t>
      </w:r>
      <w:r w:rsidRPr="00057F78">
        <w:rPr>
          <w:rFonts w:ascii="Times New Roman" w:eastAsia="仿宋_GB2312" w:hAnsi="Times New Roman" w:hint="eastAsia"/>
          <w:sz w:val="30"/>
          <w:szCs w:val="30"/>
        </w:rPr>
        <w:t>00</w:t>
      </w:r>
      <w:r w:rsidRPr="00097369">
        <w:rPr>
          <w:rFonts w:ascii="Times New Roman" w:eastAsia="仿宋_GB2312" w:hAnsi="Times New Roman" w:hint="eastAsia"/>
          <w:sz w:val="30"/>
          <w:szCs w:val="30"/>
        </w:rPr>
        <w:t>字。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三、案例概况</w:t>
      </w:r>
    </w:p>
    <w:p w:rsidR="00255AAE" w:rsidRPr="00057F78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057F78">
        <w:rPr>
          <w:rFonts w:ascii="Times New Roman" w:eastAsia="仿宋_GB2312" w:hAnsi="Times New Roman" w:hint="eastAsia"/>
          <w:sz w:val="30"/>
          <w:szCs w:val="30"/>
        </w:rPr>
        <w:t>描述案例地点，建设、调试、正常运行时间和服务周期，业务和资金来源，服务对象，</w:t>
      </w:r>
      <w:r>
        <w:rPr>
          <w:rFonts w:ascii="Times New Roman" w:eastAsia="仿宋_GB2312" w:hAnsi="Times New Roman" w:hint="eastAsia"/>
          <w:sz w:val="30"/>
          <w:szCs w:val="30"/>
        </w:rPr>
        <w:t>案例项目过程与</w:t>
      </w:r>
      <w:r w:rsidRPr="00057F78">
        <w:rPr>
          <w:rFonts w:ascii="Times New Roman" w:eastAsia="仿宋_GB2312" w:hAnsi="Times New Roman" w:hint="eastAsia"/>
          <w:sz w:val="30"/>
          <w:szCs w:val="30"/>
        </w:rPr>
        <w:t>内容，实施方式并概述项目验收、监测、检测报告情况。不少于</w:t>
      </w:r>
      <w:r>
        <w:rPr>
          <w:rFonts w:ascii="Times New Roman" w:eastAsia="仿宋_GB2312" w:hAnsi="Times New Roman"/>
          <w:sz w:val="30"/>
          <w:szCs w:val="30"/>
        </w:rPr>
        <w:t>800</w:t>
      </w:r>
      <w:r w:rsidRPr="00057F78">
        <w:rPr>
          <w:rFonts w:ascii="Times New Roman" w:eastAsia="仿宋_GB2312" w:hAnsi="Times New Roman" w:hint="eastAsia"/>
          <w:sz w:val="30"/>
          <w:szCs w:val="30"/>
        </w:rPr>
        <w:t>字。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四、技术介绍</w:t>
      </w:r>
    </w:p>
    <w:p w:rsidR="00255AAE" w:rsidRPr="00057F78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057F78">
        <w:rPr>
          <w:rFonts w:ascii="Times New Roman" w:eastAsia="仿宋_GB2312" w:hAnsi="Times New Roman" w:hint="eastAsia"/>
          <w:sz w:val="30"/>
          <w:szCs w:val="30"/>
        </w:rPr>
        <w:t>用图解和文字结合的方式，详细介绍案例所采用技术及其工艺流程，包括工艺选择、过程控制，并详细说明技术在</w:t>
      </w:r>
      <w:r>
        <w:rPr>
          <w:rFonts w:ascii="Times New Roman" w:eastAsia="仿宋_GB2312" w:hAnsi="Times New Roman" w:hint="eastAsia"/>
          <w:sz w:val="30"/>
          <w:szCs w:val="30"/>
        </w:rPr>
        <w:t>低碳化、数字化、智慧化以及在</w:t>
      </w:r>
      <w:r w:rsidRPr="00057F78">
        <w:rPr>
          <w:rFonts w:ascii="Times New Roman" w:eastAsia="仿宋_GB2312" w:hAnsi="Times New Roman" w:hint="eastAsia"/>
          <w:sz w:val="30"/>
          <w:szCs w:val="30"/>
        </w:rPr>
        <w:t>促进减排和绿色发展的显著特点以及与同行业相比的比较优势。如采用多项技术请分别论述。每项技术不少于</w:t>
      </w:r>
      <w:r w:rsidRPr="00057F78">
        <w:rPr>
          <w:rFonts w:ascii="Times New Roman" w:eastAsia="仿宋_GB2312" w:hAnsi="Times New Roman"/>
          <w:sz w:val="30"/>
          <w:szCs w:val="30"/>
        </w:rPr>
        <w:t>500</w:t>
      </w:r>
      <w:r w:rsidRPr="00057F78">
        <w:rPr>
          <w:rFonts w:ascii="Times New Roman" w:eastAsia="仿宋_GB2312" w:hAnsi="Times New Roman" w:hint="eastAsia"/>
          <w:sz w:val="30"/>
          <w:szCs w:val="30"/>
        </w:rPr>
        <w:t>字。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五、案例实施成效</w:t>
      </w:r>
    </w:p>
    <w:p w:rsidR="00255AAE" w:rsidRPr="00057F78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sz w:val="30"/>
          <w:szCs w:val="30"/>
        </w:rPr>
        <w:t>描述案例在减污、</w:t>
      </w:r>
      <w:proofErr w:type="gramStart"/>
      <w:r w:rsidRPr="00057F78">
        <w:rPr>
          <w:rFonts w:ascii="Times New Roman" w:eastAsia="仿宋_GB2312" w:hAnsi="Times New Roman" w:hint="eastAsia"/>
          <w:sz w:val="30"/>
          <w:szCs w:val="30"/>
        </w:rPr>
        <w:t>降碳以及</w:t>
      </w:r>
      <w:proofErr w:type="gramEnd"/>
      <w:r w:rsidRPr="00057F78">
        <w:rPr>
          <w:rFonts w:ascii="Times New Roman" w:eastAsia="仿宋_GB2312" w:hAnsi="Times New Roman" w:hint="eastAsia"/>
          <w:sz w:val="30"/>
          <w:szCs w:val="30"/>
        </w:rPr>
        <w:t>促进绿色发展方面的效果，包括案例实施前后常规污染物、特征污染物的减排效果，以及节能降耗和二氧化碳减排效果等具体指标。不少于</w:t>
      </w:r>
      <w:r w:rsidRPr="00057F78">
        <w:rPr>
          <w:rFonts w:ascii="Times New Roman" w:eastAsia="仿宋_GB2312" w:hAnsi="Times New Roman"/>
          <w:sz w:val="30"/>
          <w:szCs w:val="30"/>
        </w:rPr>
        <w:t>300</w:t>
      </w:r>
      <w:r w:rsidRPr="00057F78">
        <w:rPr>
          <w:rFonts w:ascii="Times New Roman" w:eastAsia="仿宋_GB2312" w:hAnsi="Times New Roman" w:hint="eastAsia"/>
          <w:sz w:val="30"/>
          <w:szCs w:val="30"/>
        </w:rPr>
        <w:t>字。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lastRenderedPageBreak/>
        <w:t>六、案例创新点</w:t>
      </w:r>
    </w:p>
    <w:p w:rsidR="00255AAE" w:rsidRPr="00057F78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C72F7">
        <w:rPr>
          <w:rFonts w:ascii="Times New Roman" w:eastAsia="仿宋_GB2312" w:hAnsi="Times New Roman" w:hint="eastAsia"/>
          <w:sz w:val="30"/>
          <w:szCs w:val="30"/>
        </w:rPr>
        <w:t>描述案例在技术原理、工艺选择、过程控制、减污、</w:t>
      </w:r>
      <w:proofErr w:type="gramStart"/>
      <w:r w:rsidRPr="005C72F7">
        <w:rPr>
          <w:rFonts w:ascii="Times New Roman" w:eastAsia="仿宋_GB2312" w:hAnsi="Times New Roman" w:hint="eastAsia"/>
          <w:sz w:val="30"/>
          <w:szCs w:val="30"/>
        </w:rPr>
        <w:t>降碳以及</w:t>
      </w:r>
      <w:proofErr w:type="gramEnd"/>
      <w:r w:rsidRPr="005C72F7">
        <w:rPr>
          <w:rFonts w:ascii="Times New Roman" w:eastAsia="仿宋_GB2312" w:hAnsi="Times New Roman" w:hint="eastAsia"/>
          <w:sz w:val="30"/>
          <w:szCs w:val="30"/>
        </w:rPr>
        <w:t>促进绿色发展具体实践、相较以往技术的比较优势等方面的创新点</w:t>
      </w:r>
      <w:r w:rsidRPr="00057F78">
        <w:rPr>
          <w:rFonts w:ascii="Times New Roman" w:eastAsia="仿宋_GB2312" w:hAnsi="Times New Roman" w:hint="eastAsia"/>
          <w:sz w:val="30"/>
          <w:szCs w:val="30"/>
        </w:rPr>
        <w:t>。不少于</w:t>
      </w:r>
      <w:r w:rsidRPr="00057F78">
        <w:rPr>
          <w:rFonts w:ascii="Times New Roman" w:eastAsia="仿宋_GB2312" w:hAnsi="Times New Roman"/>
          <w:sz w:val="30"/>
          <w:szCs w:val="30"/>
        </w:rPr>
        <w:t>300</w:t>
      </w:r>
      <w:r w:rsidRPr="00057F78">
        <w:rPr>
          <w:rFonts w:ascii="Times New Roman" w:eastAsia="仿宋_GB2312" w:hAnsi="Times New Roman" w:hint="eastAsia"/>
          <w:sz w:val="30"/>
          <w:szCs w:val="30"/>
        </w:rPr>
        <w:t>字。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七、案例综合效益</w:t>
      </w:r>
    </w:p>
    <w:p w:rsidR="00255AAE" w:rsidRPr="00057F78" w:rsidRDefault="00255AAE" w:rsidP="00255AA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057F78">
        <w:rPr>
          <w:rFonts w:ascii="Times New Roman" w:eastAsia="仿宋_GB2312" w:hAnsi="Times New Roman" w:hint="eastAsia"/>
          <w:sz w:val="30"/>
          <w:szCs w:val="30"/>
        </w:rPr>
        <w:t>描述案例</w:t>
      </w:r>
      <w:r>
        <w:rPr>
          <w:rFonts w:ascii="Times New Roman" w:eastAsia="仿宋_GB2312" w:hAnsi="Times New Roman" w:hint="eastAsia"/>
          <w:sz w:val="30"/>
          <w:szCs w:val="30"/>
        </w:rPr>
        <w:t>的</w:t>
      </w:r>
      <w:r w:rsidRPr="00057F78">
        <w:rPr>
          <w:rFonts w:ascii="Times New Roman" w:eastAsia="仿宋_GB2312" w:hAnsi="Times New Roman" w:hint="eastAsia"/>
          <w:sz w:val="30"/>
          <w:szCs w:val="30"/>
        </w:rPr>
        <w:t>经济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Pr="00057F78">
        <w:rPr>
          <w:rFonts w:ascii="Times New Roman" w:eastAsia="仿宋_GB2312" w:hAnsi="Times New Roman" w:hint="eastAsia"/>
          <w:sz w:val="30"/>
          <w:szCs w:val="30"/>
        </w:rPr>
        <w:t>社会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Pr="00057F78">
        <w:rPr>
          <w:rFonts w:ascii="Times New Roman" w:eastAsia="仿宋_GB2312" w:hAnsi="Times New Roman" w:hint="eastAsia"/>
          <w:sz w:val="30"/>
          <w:szCs w:val="30"/>
        </w:rPr>
        <w:t>环境</w:t>
      </w:r>
      <w:r>
        <w:rPr>
          <w:rFonts w:ascii="Times New Roman" w:eastAsia="仿宋_GB2312" w:hAnsi="Times New Roman" w:hint="eastAsia"/>
          <w:sz w:val="30"/>
          <w:szCs w:val="30"/>
        </w:rPr>
        <w:t>等方面的</w:t>
      </w:r>
      <w:r w:rsidRPr="00057F78">
        <w:rPr>
          <w:rFonts w:ascii="Times New Roman" w:eastAsia="仿宋_GB2312" w:hAnsi="Times New Roman" w:hint="eastAsia"/>
          <w:sz w:val="30"/>
          <w:szCs w:val="30"/>
        </w:rPr>
        <w:t>综合效益，突出成本合理性</w:t>
      </w:r>
      <w:r>
        <w:rPr>
          <w:rFonts w:ascii="Times New Roman" w:eastAsia="仿宋_GB2312" w:hAnsi="Times New Roman" w:hint="eastAsia"/>
          <w:sz w:val="30"/>
          <w:szCs w:val="30"/>
        </w:rPr>
        <w:t>、场景适用性、</w:t>
      </w:r>
      <w:r w:rsidRPr="00057F78">
        <w:rPr>
          <w:rFonts w:ascii="Times New Roman" w:eastAsia="仿宋_GB2312" w:hAnsi="Times New Roman" w:hint="eastAsia"/>
          <w:sz w:val="30"/>
          <w:szCs w:val="30"/>
        </w:rPr>
        <w:t>资源能源节约性等特点。</w:t>
      </w:r>
    </w:p>
    <w:p w:rsidR="00255AAE" w:rsidRPr="00057F78" w:rsidRDefault="00255AAE" w:rsidP="00255AAE">
      <w:pPr>
        <w:spacing w:line="360" w:lineRule="auto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八、案例获奖情况</w:t>
      </w:r>
    </w:p>
    <w:p w:rsidR="00255AAE" w:rsidRPr="00057F78" w:rsidRDefault="00255AAE" w:rsidP="00255AAE">
      <w:pPr>
        <w:spacing w:line="600" w:lineRule="atLeast"/>
        <w:ind w:firstLineChars="200" w:firstLine="600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sz w:val="30"/>
          <w:szCs w:val="30"/>
        </w:rPr>
        <w:t>提供与案例相关的专利、</w:t>
      </w:r>
      <w:r>
        <w:rPr>
          <w:rFonts w:ascii="Times New Roman" w:eastAsia="仿宋_GB2312" w:hAnsi="Times New Roman" w:hint="eastAsia"/>
          <w:sz w:val="30"/>
          <w:szCs w:val="30"/>
        </w:rPr>
        <w:t>著作权、</w:t>
      </w:r>
      <w:r w:rsidRPr="00057F78">
        <w:rPr>
          <w:rFonts w:ascii="Times New Roman" w:eastAsia="仿宋_GB2312" w:hAnsi="Times New Roman" w:hint="eastAsia"/>
          <w:sz w:val="30"/>
          <w:szCs w:val="30"/>
        </w:rPr>
        <w:t>奖励</w:t>
      </w:r>
      <w:r>
        <w:rPr>
          <w:rFonts w:ascii="Times New Roman" w:eastAsia="仿宋_GB2312" w:hAnsi="Times New Roman" w:hint="eastAsia"/>
          <w:sz w:val="30"/>
          <w:szCs w:val="30"/>
        </w:rPr>
        <w:t>奖项</w:t>
      </w:r>
      <w:r w:rsidRPr="00057F78">
        <w:rPr>
          <w:rFonts w:ascii="Times New Roman" w:eastAsia="仿宋_GB2312" w:hAnsi="Times New Roman" w:hint="eastAsia"/>
          <w:sz w:val="30"/>
          <w:szCs w:val="30"/>
        </w:rPr>
        <w:t>、荣誉、资质证书</w:t>
      </w:r>
      <w:r>
        <w:rPr>
          <w:rFonts w:ascii="Times New Roman" w:eastAsia="仿宋_GB2312" w:hAnsi="Times New Roman" w:hint="eastAsia"/>
          <w:sz w:val="30"/>
          <w:szCs w:val="30"/>
        </w:rPr>
        <w:t>证明</w:t>
      </w:r>
      <w:r w:rsidRPr="00057F78">
        <w:rPr>
          <w:rFonts w:ascii="Times New Roman" w:eastAsia="仿宋_GB2312" w:hAnsi="Times New Roman" w:hint="eastAsia"/>
          <w:sz w:val="30"/>
          <w:szCs w:val="30"/>
        </w:rPr>
        <w:t>等材料。</w:t>
      </w:r>
    </w:p>
    <w:p w:rsidR="00255AAE" w:rsidRPr="00057F78" w:rsidRDefault="00255AAE" w:rsidP="00255AAE">
      <w:pPr>
        <w:spacing w:line="600" w:lineRule="atLeas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057F78">
        <w:rPr>
          <w:rFonts w:ascii="Times New Roman" w:eastAsia="仿宋_GB2312" w:hAnsi="Times New Roman" w:hint="eastAsia"/>
          <w:b/>
          <w:sz w:val="30"/>
          <w:szCs w:val="30"/>
        </w:rPr>
        <w:t>九、技术团队</w:t>
      </w:r>
    </w:p>
    <w:p w:rsidR="00255AAE" w:rsidRPr="00057F78" w:rsidRDefault="00255AAE" w:rsidP="00255AAE">
      <w:pPr>
        <w:spacing w:line="600" w:lineRule="atLeas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057F78">
        <w:rPr>
          <w:rFonts w:ascii="Times New Roman" w:eastAsia="仿宋_GB2312" w:hAnsi="Times New Roman" w:hint="eastAsia"/>
          <w:sz w:val="30"/>
          <w:szCs w:val="30"/>
        </w:rPr>
        <w:t>简要介绍技术团队核心人员的专业技术能力。</w:t>
      </w:r>
    </w:p>
    <w:p w:rsidR="00255AAE" w:rsidRPr="00E517A4" w:rsidRDefault="00255AAE" w:rsidP="00255AAE">
      <w:pPr>
        <w:spacing w:line="600" w:lineRule="atLeas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17A4">
        <w:rPr>
          <w:rFonts w:ascii="Times New Roman" w:eastAsia="仿宋_GB2312" w:hAnsi="Times New Roman" w:hint="eastAsia"/>
          <w:b/>
          <w:sz w:val="30"/>
          <w:szCs w:val="30"/>
        </w:rPr>
        <w:t>十、用户意见</w:t>
      </w:r>
    </w:p>
    <w:p w:rsidR="00255AAE" w:rsidRPr="00E517A4" w:rsidRDefault="00255AAE" w:rsidP="00255AAE">
      <w:pPr>
        <w:spacing w:line="600" w:lineRule="atLeas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517A4">
        <w:rPr>
          <w:rFonts w:ascii="Times New Roman" w:eastAsia="仿宋_GB2312" w:hAnsi="Times New Roman" w:hint="eastAsia"/>
          <w:sz w:val="30"/>
          <w:szCs w:val="30"/>
        </w:rPr>
        <w:t>由用户提出评价，说明该项目的特点、效果、建议和意见等。</w:t>
      </w:r>
    </w:p>
    <w:p w:rsidR="00255AAE" w:rsidRPr="00E517A4" w:rsidRDefault="00255AAE" w:rsidP="00255AAE">
      <w:pPr>
        <w:spacing w:line="600" w:lineRule="atLeas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E517A4">
        <w:rPr>
          <w:rFonts w:ascii="Times New Roman" w:eastAsia="仿宋_GB2312" w:hAnsi="Times New Roman" w:hint="eastAsia"/>
          <w:b/>
          <w:sz w:val="30"/>
          <w:szCs w:val="30"/>
        </w:rPr>
        <w:t>十一、证明文件</w:t>
      </w:r>
    </w:p>
    <w:p w:rsidR="00B04BF7" w:rsidRDefault="00255AAE" w:rsidP="00255AAE">
      <w:r w:rsidRPr="00E517A4">
        <w:rPr>
          <w:rFonts w:ascii="Times New Roman" w:eastAsia="仿宋_GB2312" w:hAnsi="Times New Roman" w:hint="eastAsia"/>
          <w:sz w:val="30"/>
          <w:szCs w:val="30"/>
        </w:rPr>
        <w:t>提供相关合同材料（同时提供封面及盖章页扫描件）、项目审批</w:t>
      </w:r>
      <w:r w:rsidRPr="00E517A4">
        <w:rPr>
          <w:rFonts w:ascii="Times New Roman" w:eastAsia="仿宋_GB2312" w:hAnsi="Times New Roman"/>
          <w:sz w:val="30"/>
          <w:szCs w:val="30"/>
        </w:rPr>
        <w:t>/</w:t>
      </w:r>
      <w:r w:rsidRPr="00E517A4">
        <w:rPr>
          <w:rFonts w:ascii="Times New Roman" w:eastAsia="仿宋_GB2312" w:hAnsi="Times New Roman" w:hint="eastAsia"/>
          <w:sz w:val="30"/>
          <w:szCs w:val="30"/>
        </w:rPr>
        <w:t>核准或备案文件、验收</w:t>
      </w:r>
      <w:r w:rsidRPr="00E517A4">
        <w:rPr>
          <w:rFonts w:ascii="Times New Roman" w:eastAsia="仿宋_GB2312" w:hAnsi="Times New Roman"/>
          <w:sz w:val="30"/>
          <w:szCs w:val="30"/>
        </w:rPr>
        <w:t>/</w:t>
      </w:r>
      <w:r w:rsidRPr="00E517A4">
        <w:rPr>
          <w:rFonts w:ascii="Times New Roman" w:eastAsia="仿宋_GB2312" w:hAnsi="Times New Roman" w:hint="eastAsia"/>
          <w:sz w:val="30"/>
          <w:szCs w:val="30"/>
        </w:rPr>
        <w:t>检测报告、用户意见等文件的原件扫描件或复印件的电子件和纸质件，并结合实际提供与典型案例有关的照片、新闻报道等材料。</w:t>
      </w:r>
      <w:bookmarkStart w:id="0" w:name="_GoBack"/>
      <w:bookmarkEnd w:id="0"/>
    </w:p>
    <w:sectPr w:rsidR="00B0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AE"/>
    <w:rsid w:val="00255AAE"/>
    <w:rsid w:val="00B0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4FAF2-5D4F-47B5-B7C4-4FFD5F2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AA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AAE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2023-07-31T06:25:00Z</dcterms:created>
  <dcterms:modified xsi:type="dcterms:W3CDTF">2023-07-31T06:26:00Z</dcterms:modified>
</cp:coreProperties>
</file>