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A728" w14:textId="77777777" w:rsidR="006E1AA0" w:rsidRDefault="0061147C">
      <w:pPr>
        <w:rPr>
          <w:rFonts w:ascii="黑体" w:eastAsia="黑体" w:hAnsi="黑体" w:cs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0"/>
          <w:szCs w:val="30"/>
        </w:rPr>
        <w:t>附件4  区域示范申报材料模板</w:t>
      </w:r>
    </w:p>
    <w:p w14:paraId="4CD77E46" w14:textId="22E409BD" w:rsidR="006E1AA0" w:rsidRDefault="006E1AA0">
      <w:pPr>
        <w:rPr>
          <w:rFonts w:eastAsia="FangSong"/>
          <w:sz w:val="30"/>
          <w:szCs w:val="30"/>
        </w:rPr>
      </w:pPr>
    </w:p>
    <w:p w14:paraId="21564B23" w14:textId="77777777" w:rsidR="00566309" w:rsidRPr="00566309" w:rsidRDefault="00566309">
      <w:pPr>
        <w:rPr>
          <w:rFonts w:eastAsia="FangSong"/>
          <w:sz w:val="30"/>
          <w:szCs w:val="30"/>
        </w:rPr>
      </w:pPr>
    </w:p>
    <w:p w14:paraId="3AC70E73" w14:textId="6D80E983" w:rsidR="008C463C" w:rsidRPr="008C463C" w:rsidRDefault="008C463C" w:rsidP="008C463C">
      <w:pPr>
        <w:jc w:val="center"/>
        <w:rPr>
          <w:rFonts w:ascii="华文楷体" w:eastAsia="华文楷体" w:hAnsi="华文楷体"/>
          <w:bCs/>
          <w:sz w:val="30"/>
          <w:szCs w:val="30"/>
        </w:rPr>
      </w:pPr>
      <w:r w:rsidRPr="008C463C">
        <w:rPr>
          <w:rFonts w:ascii="华文楷体" w:eastAsia="华文楷体" w:hAnsi="华文楷体" w:cs="黑体" w:hint="eastAsia"/>
          <w:bCs/>
          <w:sz w:val="30"/>
          <w:szCs w:val="30"/>
        </w:rPr>
        <w:t>第一部分 区域示范申报材料模板</w:t>
      </w:r>
    </w:p>
    <w:p w14:paraId="5A81812E" w14:textId="3E740D93" w:rsidR="00566309" w:rsidRDefault="00566309">
      <w:pPr>
        <w:rPr>
          <w:rFonts w:eastAsia="FangSong"/>
          <w:sz w:val="30"/>
          <w:szCs w:val="30"/>
        </w:rPr>
      </w:pPr>
    </w:p>
    <w:p w14:paraId="100CB6AC" w14:textId="77777777" w:rsidR="006E1AA0" w:rsidRPr="006031E2" w:rsidRDefault="0061147C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  <w:r w:rsidRPr="006031E2">
        <w:rPr>
          <w:rFonts w:ascii="仿宋_GB2312" w:eastAsia="仿宋_GB2312" w:hint="eastAsia"/>
          <w:b/>
          <w:bCs/>
          <w:sz w:val="30"/>
          <w:szCs w:val="30"/>
        </w:rPr>
        <w:t>全球环境基金“提高泡沫行业环境绩效：中国HBCD淘汰与管理项目”废弃含HBCD建筑保温材料全过程管理区域示范活动</w:t>
      </w:r>
    </w:p>
    <w:p w14:paraId="58B93CA9" w14:textId="77777777" w:rsidR="006E1AA0" w:rsidRPr="006031E2" w:rsidRDefault="006E1AA0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cs="宋体"/>
          <w:b/>
          <w:kern w:val="0"/>
          <w:sz w:val="30"/>
          <w:szCs w:val="30"/>
          <w:lang w:val="zh-CN"/>
        </w:rPr>
      </w:pPr>
    </w:p>
    <w:p w14:paraId="77350A9C" w14:textId="77777777" w:rsidR="006E1AA0" w:rsidRPr="006031E2" w:rsidRDefault="0061147C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cs="宋体"/>
          <w:b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一、本</w:t>
      </w:r>
      <w:r w:rsidRPr="006031E2">
        <w:rPr>
          <w:rFonts w:ascii="仿宋_GB2312" w:eastAsia="仿宋_GB2312" w:cs="宋体" w:hint="eastAsia"/>
          <w:b/>
          <w:kern w:val="0"/>
          <w:sz w:val="30"/>
          <w:szCs w:val="30"/>
        </w:rPr>
        <w:t>区域HBCD的</w:t>
      </w:r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基本情况、</w:t>
      </w:r>
      <w:r w:rsidRPr="006031E2">
        <w:rPr>
          <w:rFonts w:ascii="仿宋_GB2312" w:eastAsia="仿宋_GB2312" w:cs="宋体" w:hint="eastAsia"/>
          <w:b/>
          <w:kern w:val="0"/>
          <w:sz w:val="30"/>
          <w:szCs w:val="30"/>
        </w:rPr>
        <w:t>化学品管理和建筑垃圾</w:t>
      </w:r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管理</w:t>
      </w:r>
      <w:bookmarkStart w:id="1" w:name="OLE_LINK20"/>
      <w:bookmarkStart w:id="2" w:name="OLE_LINK19"/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现状</w:t>
      </w:r>
      <w:bookmarkEnd w:id="1"/>
      <w:bookmarkEnd w:id="2"/>
    </w:p>
    <w:p w14:paraId="48E4FE74" w14:textId="77777777" w:rsidR="006E1AA0" w:rsidRPr="006031E2" w:rsidRDefault="0061147C">
      <w:pPr>
        <w:adjustRightInd w:val="0"/>
        <w:snapToGrid w:val="0"/>
        <w:spacing w:line="360" w:lineRule="auto"/>
        <w:ind w:firstLine="570"/>
        <w:rPr>
          <w:rFonts w:ascii="仿宋_GB2312" w:eastAsia="仿宋_GB2312" w:cs="宋体"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本部分主要简要说明本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区域内HBCD的历史生产、使用情况，新污染物等化学品管理和建筑垃圾管理现状，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分析在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含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HBCD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建筑保温材料识别、拆除、运输、储存、无害化处置等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方面存在的问题，介绍下阶段规划或计划</w:t>
      </w:r>
      <w:r w:rsidRPr="006031E2">
        <w:rPr>
          <w:rFonts w:ascii="仿宋_GB2312" w:eastAsia="仿宋_GB2312" w:hint="eastAsia"/>
          <w:sz w:val="30"/>
          <w:szCs w:val="30"/>
        </w:rPr>
        <w:t>。</w:t>
      </w:r>
    </w:p>
    <w:p w14:paraId="140284AE" w14:textId="77777777" w:rsidR="006E1AA0" w:rsidRPr="006031E2" w:rsidRDefault="0061147C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cs="宋体"/>
          <w:b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二、项目准备和实施方案</w:t>
      </w:r>
    </w:p>
    <w:p w14:paraId="3FA8C733" w14:textId="77777777" w:rsidR="006E1AA0" w:rsidRPr="006031E2" w:rsidRDefault="0061147C">
      <w:pPr>
        <w:adjustRightInd w:val="0"/>
        <w:snapToGrid w:val="0"/>
        <w:spacing w:line="360" w:lineRule="auto"/>
        <w:ind w:firstLine="570"/>
        <w:rPr>
          <w:rFonts w:ascii="仿宋_GB2312" w:eastAsia="仿宋_GB2312" w:cs="宋体"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本部分主要说明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区域内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在本项目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执行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阶段计划开展的活动、实施工作安排、管理模式、风险控制和保障措施等内容。</w:t>
      </w:r>
    </w:p>
    <w:p w14:paraId="48EECE03" w14:textId="77777777" w:rsidR="006E1AA0" w:rsidRPr="006031E2" w:rsidRDefault="0061147C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cs="宋体"/>
          <w:b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b/>
          <w:kern w:val="0"/>
          <w:sz w:val="30"/>
          <w:szCs w:val="30"/>
          <w:lang w:val="zh-CN"/>
        </w:rPr>
        <w:t>三、投资估算及资金筹措方案</w:t>
      </w:r>
    </w:p>
    <w:p w14:paraId="0C6224CE" w14:textId="77777777" w:rsidR="006E1AA0" w:rsidRPr="006031E2" w:rsidRDefault="0061147C">
      <w:pPr>
        <w:adjustRightInd w:val="0"/>
        <w:snapToGrid w:val="0"/>
        <w:spacing w:line="360" w:lineRule="auto"/>
        <w:ind w:firstLine="570"/>
        <w:rPr>
          <w:rFonts w:ascii="仿宋_GB2312" w:eastAsia="仿宋_GB2312" w:cs="宋体"/>
          <w:kern w:val="0"/>
          <w:sz w:val="30"/>
          <w:szCs w:val="30"/>
          <w:lang w:val="zh-CN"/>
        </w:rPr>
      </w:pP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本部分主要说明项目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执行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阶段的资金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需求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和</w:t>
      </w:r>
      <w:r w:rsidRPr="006031E2">
        <w:rPr>
          <w:rFonts w:ascii="仿宋_GB2312" w:eastAsia="仿宋_GB2312" w:cs="宋体" w:hint="eastAsia"/>
          <w:kern w:val="0"/>
          <w:sz w:val="30"/>
          <w:szCs w:val="30"/>
        </w:rPr>
        <w:t>资金保障</w:t>
      </w:r>
      <w:r w:rsidRPr="006031E2">
        <w:rPr>
          <w:rFonts w:ascii="仿宋_GB2312" w:eastAsia="仿宋_GB2312" w:cs="宋体" w:hint="eastAsia"/>
          <w:kern w:val="0"/>
          <w:sz w:val="30"/>
          <w:szCs w:val="30"/>
          <w:lang w:val="zh-CN"/>
        </w:rPr>
        <w:t>，包括赠款资助需求、配套资金及筹集计划等。请以表格方式提供资金数据。</w:t>
      </w:r>
    </w:p>
    <w:p w14:paraId="7D1E0701" w14:textId="77777777" w:rsidR="006E1AA0" w:rsidRPr="006031E2" w:rsidRDefault="006E1AA0">
      <w:pPr>
        <w:adjustRightInd w:val="0"/>
        <w:snapToGrid w:val="0"/>
        <w:spacing w:line="360" w:lineRule="auto"/>
        <w:rPr>
          <w:rFonts w:ascii="仿宋_GB2312" w:eastAsia="仿宋_GB2312"/>
          <w:b/>
          <w:color w:val="000000"/>
          <w:sz w:val="28"/>
          <w:szCs w:val="28"/>
        </w:rPr>
      </w:pPr>
    </w:p>
    <w:p w14:paraId="0E595824" w14:textId="77777777" w:rsidR="006E1AA0" w:rsidRPr="006031E2" w:rsidRDefault="006E1AA0">
      <w:pPr>
        <w:rPr>
          <w:rFonts w:ascii="仿宋_GB2312" w:eastAsia="仿宋_GB2312"/>
        </w:rPr>
      </w:pPr>
    </w:p>
    <w:p w14:paraId="40C4714C" w14:textId="4B3B3B8A" w:rsidR="008C463C" w:rsidRPr="006031E2" w:rsidRDefault="008C463C">
      <w:pPr>
        <w:widowControl/>
        <w:jc w:val="left"/>
        <w:rPr>
          <w:rFonts w:ascii="仿宋_GB2312" w:eastAsia="仿宋_GB2312"/>
        </w:rPr>
      </w:pPr>
      <w:r w:rsidRPr="006031E2">
        <w:rPr>
          <w:rFonts w:ascii="仿宋_GB2312" w:eastAsia="仿宋_GB2312" w:hint="eastAsia"/>
        </w:rPr>
        <w:br w:type="page"/>
      </w:r>
    </w:p>
    <w:p w14:paraId="23E9FCFC" w14:textId="2E109D46" w:rsidR="008C463C" w:rsidRPr="008C463C" w:rsidRDefault="008C463C" w:rsidP="008C463C">
      <w:pPr>
        <w:jc w:val="center"/>
        <w:rPr>
          <w:rFonts w:ascii="华文楷体" w:eastAsia="华文楷体" w:hAnsi="华文楷体"/>
          <w:bCs/>
          <w:sz w:val="30"/>
          <w:szCs w:val="30"/>
        </w:rPr>
      </w:pPr>
      <w:r w:rsidRPr="008C463C">
        <w:rPr>
          <w:rFonts w:ascii="华文楷体" w:eastAsia="华文楷体" w:hAnsi="华文楷体" w:cs="黑体" w:hint="eastAsia"/>
          <w:bCs/>
          <w:sz w:val="30"/>
          <w:szCs w:val="30"/>
        </w:rPr>
        <w:lastRenderedPageBreak/>
        <w:t>第</w:t>
      </w:r>
      <w:r>
        <w:rPr>
          <w:rFonts w:ascii="华文楷体" w:eastAsia="华文楷体" w:hAnsi="华文楷体" w:cs="黑体" w:hint="eastAsia"/>
          <w:bCs/>
          <w:sz w:val="30"/>
          <w:szCs w:val="30"/>
        </w:rPr>
        <w:t>二</w:t>
      </w:r>
      <w:r w:rsidRPr="008C463C">
        <w:rPr>
          <w:rFonts w:ascii="华文楷体" w:eastAsia="华文楷体" w:hAnsi="华文楷体" w:cs="黑体" w:hint="eastAsia"/>
          <w:bCs/>
          <w:sz w:val="30"/>
          <w:szCs w:val="30"/>
        </w:rPr>
        <w:t>部分 区域示范</w:t>
      </w:r>
      <w:r>
        <w:rPr>
          <w:rFonts w:ascii="华文楷体" w:eastAsia="华文楷体" w:hAnsi="华文楷体" w:cs="黑体" w:hint="eastAsia"/>
          <w:bCs/>
          <w:sz w:val="30"/>
          <w:szCs w:val="30"/>
        </w:rPr>
        <w:t>评审方案</w:t>
      </w:r>
    </w:p>
    <w:p w14:paraId="3A67E930" w14:textId="15F94120" w:rsidR="008C463C" w:rsidRDefault="008C463C"/>
    <w:p w14:paraId="16441A15" w14:textId="77777777" w:rsidR="00566309" w:rsidRPr="008C463C" w:rsidRDefault="00566309"/>
    <w:p w14:paraId="5EEAA7BF" w14:textId="77777777" w:rsidR="008C463C" w:rsidRDefault="008C463C" w:rsidP="008C463C">
      <w:pPr>
        <w:spacing w:line="360" w:lineRule="auto"/>
        <w:jc w:val="center"/>
        <w:rPr>
          <w:rFonts w:eastAsia="黑体" w:cs="黑体"/>
          <w:b/>
          <w:bCs/>
          <w:sz w:val="30"/>
          <w:szCs w:val="30"/>
        </w:rPr>
      </w:pPr>
      <w:r>
        <w:rPr>
          <w:rFonts w:eastAsia="黑体" w:cs="黑体" w:hint="eastAsia"/>
          <w:b/>
          <w:bCs/>
          <w:sz w:val="30"/>
          <w:szCs w:val="30"/>
        </w:rPr>
        <w:t>全球环境基金（</w:t>
      </w:r>
      <w:r>
        <w:rPr>
          <w:rFonts w:eastAsia="黑体" w:cs="黑体" w:hint="eastAsia"/>
          <w:b/>
          <w:bCs/>
          <w:sz w:val="30"/>
          <w:szCs w:val="30"/>
        </w:rPr>
        <w:t>GEF</w:t>
      </w:r>
      <w:r>
        <w:rPr>
          <w:rFonts w:eastAsia="黑体" w:cs="黑体" w:hint="eastAsia"/>
          <w:b/>
          <w:bCs/>
          <w:sz w:val="30"/>
          <w:szCs w:val="30"/>
        </w:rPr>
        <w:t>）</w:t>
      </w:r>
      <w:proofErr w:type="gramStart"/>
      <w:r>
        <w:rPr>
          <w:rFonts w:eastAsia="黑体" w:cs="黑体" w:hint="eastAsia"/>
          <w:b/>
          <w:bCs/>
          <w:sz w:val="30"/>
          <w:szCs w:val="30"/>
        </w:rPr>
        <w:t>—提高</w:t>
      </w:r>
      <w:proofErr w:type="gramEnd"/>
      <w:r>
        <w:rPr>
          <w:rFonts w:eastAsia="黑体" w:cs="黑体" w:hint="eastAsia"/>
          <w:b/>
          <w:bCs/>
          <w:sz w:val="30"/>
          <w:szCs w:val="30"/>
        </w:rPr>
        <w:t>泡沫行业环境绩效：中国</w:t>
      </w:r>
      <w:proofErr w:type="gramStart"/>
      <w:r>
        <w:rPr>
          <w:rFonts w:eastAsia="黑体" w:cs="黑体" w:hint="eastAsia"/>
          <w:b/>
          <w:bCs/>
          <w:sz w:val="30"/>
          <w:szCs w:val="30"/>
        </w:rPr>
        <w:t>六溴环十二</w:t>
      </w:r>
      <w:proofErr w:type="gramEnd"/>
      <w:r>
        <w:rPr>
          <w:rFonts w:eastAsia="黑体" w:cs="黑体" w:hint="eastAsia"/>
          <w:b/>
          <w:bCs/>
          <w:sz w:val="30"/>
          <w:szCs w:val="30"/>
        </w:rPr>
        <w:t>烷（</w:t>
      </w:r>
      <w:r>
        <w:rPr>
          <w:rFonts w:eastAsia="黑体" w:cs="黑体" w:hint="eastAsia"/>
          <w:b/>
          <w:bCs/>
          <w:sz w:val="30"/>
          <w:szCs w:val="30"/>
        </w:rPr>
        <w:t>HBCD</w:t>
      </w:r>
      <w:r>
        <w:rPr>
          <w:rFonts w:eastAsia="黑体" w:cs="黑体" w:hint="eastAsia"/>
          <w:b/>
          <w:bCs/>
          <w:sz w:val="30"/>
          <w:szCs w:val="30"/>
        </w:rPr>
        <w:t>）淘汰与管理项目之</w:t>
      </w:r>
    </w:p>
    <w:p w14:paraId="6B3220B4" w14:textId="77777777" w:rsidR="008C463C" w:rsidRDefault="008C463C" w:rsidP="008C463C">
      <w:pPr>
        <w:spacing w:line="360" w:lineRule="auto"/>
        <w:jc w:val="center"/>
        <w:rPr>
          <w:rFonts w:eastAsia="黑体" w:cs="黑体"/>
          <w:b/>
          <w:bCs/>
          <w:sz w:val="30"/>
          <w:szCs w:val="30"/>
        </w:rPr>
      </w:pPr>
      <w:r>
        <w:rPr>
          <w:rFonts w:eastAsia="黑体" w:cs="黑体" w:hint="eastAsia"/>
          <w:b/>
          <w:bCs/>
          <w:sz w:val="30"/>
          <w:szCs w:val="30"/>
        </w:rPr>
        <w:t>废弃含</w:t>
      </w:r>
      <w:r>
        <w:rPr>
          <w:rFonts w:eastAsia="黑体" w:cs="黑体" w:hint="eastAsia"/>
          <w:b/>
          <w:bCs/>
          <w:sz w:val="30"/>
          <w:szCs w:val="30"/>
        </w:rPr>
        <w:t>HBCD</w:t>
      </w:r>
      <w:r>
        <w:rPr>
          <w:rFonts w:eastAsia="黑体" w:cs="黑体" w:hint="eastAsia"/>
          <w:b/>
          <w:bCs/>
          <w:sz w:val="30"/>
          <w:szCs w:val="30"/>
        </w:rPr>
        <w:t>建筑保温材料全过程管理区域示范活动</w:t>
      </w:r>
    </w:p>
    <w:p w14:paraId="7D1D7CD1" w14:textId="77777777" w:rsidR="008C463C" w:rsidRDefault="008C463C" w:rsidP="008C463C">
      <w:pPr>
        <w:spacing w:line="360" w:lineRule="auto"/>
        <w:jc w:val="center"/>
        <w:rPr>
          <w:rFonts w:eastAsia="黑体" w:cs="黑体"/>
          <w:b/>
          <w:bCs/>
          <w:sz w:val="30"/>
          <w:szCs w:val="30"/>
        </w:rPr>
      </w:pPr>
      <w:r>
        <w:rPr>
          <w:rFonts w:eastAsia="黑体" w:cs="黑体" w:hint="eastAsia"/>
          <w:b/>
          <w:bCs/>
          <w:sz w:val="30"/>
          <w:szCs w:val="30"/>
        </w:rPr>
        <w:t>评审打分表</w:t>
      </w:r>
    </w:p>
    <w:p w14:paraId="13436727" w14:textId="77777777" w:rsidR="008C463C" w:rsidRDefault="008C463C" w:rsidP="008C463C">
      <w:pPr>
        <w:spacing w:afterLines="25" w:after="60"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一、申报单位</w:t>
      </w:r>
    </w:p>
    <w:p w14:paraId="1BD8F78C" w14:textId="5E4C5C81" w:rsidR="008C463C" w:rsidRDefault="008C463C" w:rsidP="008C463C">
      <w:pPr>
        <w:pStyle w:val="a9"/>
        <w:numPr>
          <w:ilvl w:val="0"/>
          <w:numId w:val="1"/>
        </w:numPr>
        <w:spacing w:line="300" w:lineRule="auto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……</w:t>
      </w:r>
    </w:p>
    <w:p w14:paraId="6D9D680F" w14:textId="4AEBC36B" w:rsidR="008C463C" w:rsidRDefault="008C463C" w:rsidP="008C463C">
      <w:pPr>
        <w:pStyle w:val="a9"/>
        <w:numPr>
          <w:ilvl w:val="0"/>
          <w:numId w:val="1"/>
        </w:numPr>
        <w:spacing w:line="300" w:lineRule="auto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……</w:t>
      </w:r>
    </w:p>
    <w:p w14:paraId="4AADFC1D" w14:textId="4E7C5B21" w:rsidR="008C463C" w:rsidRDefault="008C463C" w:rsidP="008C463C">
      <w:pPr>
        <w:pStyle w:val="a9"/>
        <w:numPr>
          <w:ilvl w:val="0"/>
          <w:numId w:val="1"/>
        </w:numPr>
        <w:spacing w:line="300" w:lineRule="auto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……</w:t>
      </w:r>
    </w:p>
    <w:p w14:paraId="0FADB756" w14:textId="2B5484C8" w:rsidR="008C463C" w:rsidRDefault="008C463C" w:rsidP="008C463C">
      <w:pPr>
        <w:pStyle w:val="a9"/>
        <w:spacing w:line="300" w:lineRule="auto"/>
        <w:ind w:left="3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……</w:t>
      </w:r>
    </w:p>
    <w:p w14:paraId="56910487" w14:textId="77777777" w:rsidR="008C463C" w:rsidRDefault="008C463C" w:rsidP="008C463C">
      <w:pPr>
        <w:spacing w:afterLines="25" w:after="60"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二、资质审核</w:t>
      </w:r>
    </w:p>
    <w:p w14:paraId="1467806B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bookmarkStart w:id="3" w:name="OLE_LINK2"/>
      <w:bookmarkStart w:id="4" w:name="OLE_LINK1"/>
      <w:r>
        <w:rPr>
          <w:rFonts w:eastAsia="仿宋_GB2312" w:cs="仿宋_GB2312" w:hint="eastAsia"/>
          <w:sz w:val="28"/>
          <w:szCs w:val="28"/>
        </w:rPr>
        <w:t>说明：</w:t>
      </w:r>
      <w:r>
        <w:rPr>
          <w:rFonts w:eastAsia="仿宋_GB2312" w:cs="仿宋_GB2312" w:hint="eastAsia"/>
          <w:sz w:val="28"/>
          <w:szCs w:val="28"/>
        </w:rPr>
        <w:t xml:space="preserve">1. </w:t>
      </w:r>
      <w:r>
        <w:rPr>
          <w:rFonts w:eastAsia="仿宋_GB2312" w:cs="仿宋_GB2312" w:hint="eastAsia"/>
          <w:sz w:val="28"/>
          <w:szCs w:val="28"/>
        </w:rPr>
        <w:t>满足划“√”，不满足划“×”；</w:t>
      </w:r>
    </w:p>
    <w:p w14:paraId="61B64663" w14:textId="11D245AD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 xml:space="preserve">      2. </w:t>
      </w:r>
      <w:r>
        <w:rPr>
          <w:rFonts w:eastAsia="仿宋_GB2312" w:cs="仿宋_GB2312" w:hint="eastAsia"/>
          <w:b/>
          <w:bCs/>
          <w:sz w:val="28"/>
          <w:szCs w:val="28"/>
        </w:rPr>
        <w:t>申报单位须满足全部资质审核要求后，方具备技术审核资格</w:t>
      </w:r>
      <w:r>
        <w:rPr>
          <w:rFonts w:eastAsia="仿宋_GB2312" w:cs="仿宋_GB2312" w:hint="eastAsia"/>
          <w:sz w:val="28"/>
          <w:szCs w:val="28"/>
        </w:rPr>
        <w:t>。</w:t>
      </w:r>
    </w:p>
    <w:bookmarkEnd w:id="3"/>
    <w:bookmarkEnd w:id="4"/>
    <w:p w14:paraId="28B722AD" w14:textId="77777777" w:rsidR="008C463C" w:rsidRDefault="008C463C" w:rsidP="008C463C">
      <w:pPr>
        <w:spacing w:beforeLines="50" w:before="120" w:line="300" w:lineRule="auto"/>
        <w:jc w:val="center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表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1. </w:t>
      </w:r>
      <w:r>
        <w:rPr>
          <w:rFonts w:eastAsia="仿宋_GB2312" w:cs="仿宋_GB2312" w:hint="eastAsia"/>
          <w:b/>
          <w:bCs/>
          <w:sz w:val="28"/>
          <w:szCs w:val="28"/>
        </w:rPr>
        <w:t>资质审核表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9"/>
        <w:gridCol w:w="4087"/>
        <w:gridCol w:w="849"/>
        <w:gridCol w:w="847"/>
        <w:gridCol w:w="849"/>
        <w:gridCol w:w="859"/>
      </w:tblGrid>
      <w:tr w:rsidR="008C463C" w14:paraId="2A6834DD" w14:textId="77777777" w:rsidTr="00714202">
        <w:tc>
          <w:tcPr>
            <w:tcW w:w="812" w:type="dxa"/>
            <w:vMerge w:val="restart"/>
            <w:vAlign w:val="center"/>
          </w:tcPr>
          <w:p w14:paraId="14BA111B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4233" w:type="dxa"/>
            <w:vMerge w:val="restart"/>
            <w:vAlign w:val="center"/>
          </w:tcPr>
          <w:p w14:paraId="412EEC82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审核内容</w:t>
            </w:r>
          </w:p>
        </w:tc>
        <w:tc>
          <w:tcPr>
            <w:tcW w:w="3471" w:type="dxa"/>
            <w:gridSpan w:val="4"/>
          </w:tcPr>
          <w:p w14:paraId="40341DCE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申报单位及审核结果</w:t>
            </w:r>
          </w:p>
        </w:tc>
      </w:tr>
      <w:tr w:rsidR="008C463C" w14:paraId="760B207B" w14:textId="77777777" w:rsidTr="00714202">
        <w:tc>
          <w:tcPr>
            <w:tcW w:w="812" w:type="dxa"/>
            <w:vMerge/>
          </w:tcPr>
          <w:p w14:paraId="7AC0D1A2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</w:p>
        </w:tc>
        <w:tc>
          <w:tcPr>
            <w:tcW w:w="4233" w:type="dxa"/>
            <w:vMerge/>
          </w:tcPr>
          <w:p w14:paraId="52371B67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</w:p>
        </w:tc>
        <w:tc>
          <w:tcPr>
            <w:tcW w:w="868" w:type="dxa"/>
          </w:tcPr>
          <w:p w14:paraId="27231975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A</w:t>
            </w:r>
          </w:p>
        </w:tc>
        <w:tc>
          <w:tcPr>
            <w:tcW w:w="867" w:type="dxa"/>
          </w:tcPr>
          <w:p w14:paraId="08946B95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B</w:t>
            </w:r>
          </w:p>
        </w:tc>
        <w:tc>
          <w:tcPr>
            <w:tcW w:w="868" w:type="dxa"/>
          </w:tcPr>
          <w:p w14:paraId="40EFF0F2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C</w:t>
            </w:r>
          </w:p>
        </w:tc>
        <w:tc>
          <w:tcPr>
            <w:tcW w:w="868" w:type="dxa"/>
          </w:tcPr>
          <w:p w14:paraId="4FFB4822" w14:textId="551AC7CD" w:rsidR="008C463C" w:rsidRDefault="002C7AA9" w:rsidP="00714202">
            <w:pPr>
              <w:spacing w:line="36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……</w:t>
            </w:r>
          </w:p>
        </w:tc>
      </w:tr>
      <w:tr w:rsidR="008C463C" w14:paraId="195FB5C8" w14:textId="77777777" w:rsidTr="00714202">
        <w:tc>
          <w:tcPr>
            <w:tcW w:w="812" w:type="dxa"/>
          </w:tcPr>
          <w:p w14:paraId="23EA109C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1.1</w:t>
            </w:r>
          </w:p>
        </w:tc>
        <w:tc>
          <w:tcPr>
            <w:tcW w:w="4233" w:type="dxa"/>
          </w:tcPr>
          <w:p w14:paraId="658C094F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是否提供同意配合参与项目工作的承诺函</w:t>
            </w:r>
          </w:p>
        </w:tc>
        <w:tc>
          <w:tcPr>
            <w:tcW w:w="868" w:type="dxa"/>
          </w:tcPr>
          <w:p w14:paraId="484E1755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7" w:type="dxa"/>
          </w:tcPr>
          <w:p w14:paraId="76E1E67A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5353C4EA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4FB622BE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</w:tr>
      <w:tr w:rsidR="008C463C" w14:paraId="1E7DAA7B" w14:textId="77777777" w:rsidTr="00714202">
        <w:tc>
          <w:tcPr>
            <w:tcW w:w="812" w:type="dxa"/>
          </w:tcPr>
          <w:p w14:paraId="07CD7C92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1.2</w:t>
            </w:r>
          </w:p>
        </w:tc>
        <w:tc>
          <w:tcPr>
            <w:tcW w:w="4233" w:type="dxa"/>
          </w:tcPr>
          <w:p w14:paraId="7130A861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是否为县级及以上行政区域生态环境主管部门</w:t>
            </w:r>
          </w:p>
        </w:tc>
        <w:tc>
          <w:tcPr>
            <w:tcW w:w="868" w:type="dxa"/>
          </w:tcPr>
          <w:p w14:paraId="72B88C0B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7" w:type="dxa"/>
          </w:tcPr>
          <w:p w14:paraId="2CE1771C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60A3436A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725E15F7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</w:tr>
      <w:tr w:rsidR="008C463C" w14:paraId="2A80AA96" w14:textId="77777777" w:rsidTr="00714202">
        <w:tc>
          <w:tcPr>
            <w:tcW w:w="812" w:type="dxa"/>
          </w:tcPr>
          <w:p w14:paraId="5601ED00" w14:textId="77777777" w:rsidR="008C463C" w:rsidRDefault="008C463C" w:rsidP="00714202">
            <w:pPr>
              <w:spacing w:line="36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1.3</w:t>
            </w:r>
          </w:p>
        </w:tc>
        <w:tc>
          <w:tcPr>
            <w:tcW w:w="4233" w:type="dxa"/>
          </w:tcPr>
          <w:p w14:paraId="22EDFB4F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是否承诺提供相应的活动配套资金</w:t>
            </w:r>
          </w:p>
          <w:p w14:paraId="1ECEC52A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7D6EB053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7" w:type="dxa"/>
          </w:tcPr>
          <w:p w14:paraId="1A6F58B7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3CAB21FF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  <w:tc>
          <w:tcPr>
            <w:tcW w:w="868" w:type="dxa"/>
          </w:tcPr>
          <w:p w14:paraId="0C441259" w14:textId="77777777" w:rsidR="008C463C" w:rsidRDefault="008C463C" w:rsidP="00714202">
            <w:pPr>
              <w:spacing w:line="360" w:lineRule="auto"/>
              <w:rPr>
                <w:rFonts w:eastAsia="仿宋_GB2312" w:cs="仿宋_GB2312"/>
              </w:rPr>
            </w:pPr>
          </w:p>
        </w:tc>
      </w:tr>
    </w:tbl>
    <w:p w14:paraId="67F72C29" w14:textId="3B248703" w:rsidR="008C463C" w:rsidRDefault="008C463C" w:rsidP="008C463C">
      <w:pPr>
        <w:spacing w:line="300" w:lineRule="auto"/>
        <w:rPr>
          <w:rFonts w:eastAsia="仿宋_GB2312" w:cs="仿宋_GB2312"/>
        </w:rPr>
      </w:pPr>
    </w:p>
    <w:p w14:paraId="035C4BF2" w14:textId="77777777" w:rsidR="00566309" w:rsidRDefault="00566309" w:rsidP="008C463C">
      <w:pPr>
        <w:spacing w:line="300" w:lineRule="auto"/>
        <w:rPr>
          <w:rFonts w:eastAsia="仿宋_GB2312" w:cs="仿宋_GB2312"/>
        </w:rPr>
      </w:pPr>
    </w:p>
    <w:p w14:paraId="1066144A" w14:textId="77777777" w:rsidR="008C463C" w:rsidRDefault="008C463C" w:rsidP="008C463C">
      <w:pPr>
        <w:spacing w:line="300" w:lineRule="auto"/>
        <w:rPr>
          <w:rFonts w:eastAsia="仿宋_GB2312" w:cs="仿宋_GB2312"/>
        </w:rPr>
      </w:pPr>
      <w:r>
        <w:rPr>
          <w:rFonts w:eastAsia="仿宋_GB2312" w:cs="仿宋_GB2312" w:hint="eastAsia"/>
        </w:rPr>
        <w:t>评审专家签字：</w:t>
      </w:r>
      <w:r>
        <w:rPr>
          <w:rFonts w:eastAsia="仿宋_GB2312" w:cs="仿宋_GB2312" w:hint="eastAsia"/>
        </w:rPr>
        <w:t>____________</w:t>
      </w:r>
      <w:r>
        <w:rPr>
          <w:rFonts w:eastAsia="仿宋_GB2312" w:cs="仿宋_GB2312" w:hint="eastAsia"/>
        </w:rPr>
        <w:tab/>
        <w:t xml:space="preserve">     </w:t>
      </w:r>
      <w:r>
        <w:rPr>
          <w:rFonts w:eastAsia="仿宋_GB2312" w:cs="仿宋_GB2312" w:hint="eastAsia"/>
        </w:rPr>
        <w:t>评审日期：</w:t>
      </w:r>
      <w:r>
        <w:rPr>
          <w:rFonts w:eastAsia="仿宋_GB2312" w:cs="仿宋_GB2312" w:hint="eastAsia"/>
        </w:rPr>
        <w:t>_____</w:t>
      </w:r>
      <w:r>
        <w:rPr>
          <w:rFonts w:eastAsia="仿宋_GB2312" w:cs="仿宋_GB2312" w:hint="eastAsia"/>
        </w:rPr>
        <w:t>年</w:t>
      </w:r>
      <w:r>
        <w:rPr>
          <w:rFonts w:eastAsia="仿宋_GB2312" w:cs="仿宋_GB2312" w:hint="eastAsia"/>
        </w:rPr>
        <w:t>_____</w:t>
      </w:r>
      <w:r>
        <w:rPr>
          <w:rFonts w:eastAsia="仿宋_GB2312" w:cs="仿宋_GB2312" w:hint="eastAsia"/>
        </w:rPr>
        <w:t>月</w:t>
      </w:r>
      <w:r>
        <w:rPr>
          <w:rFonts w:eastAsia="仿宋_GB2312" w:cs="仿宋_GB2312" w:hint="eastAsia"/>
        </w:rPr>
        <w:t>_____</w:t>
      </w:r>
      <w:r>
        <w:rPr>
          <w:rFonts w:eastAsia="仿宋_GB2312" w:cs="仿宋_GB2312" w:hint="eastAsia"/>
        </w:rPr>
        <w:t>日</w:t>
      </w:r>
    </w:p>
    <w:p w14:paraId="22124334" w14:textId="77777777" w:rsidR="008C463C" w:rsidRDefault="008C463C" w:rsidP="008C463C">
      <w:pPr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br w:type="page"/>
      </w:r>
    </w:p>
    <w:p w14:paraId="31A8D66B" w14:textId="77777777" w:rsidR="008C463C" w:rsidRDefault="008C463C" w:rsidP="008C463C">
      <w:pPr>
        <w:spacing w:afterLines="25" w:after="60" w:line="300" w:lineRule="auto"/>
        <w:rPr>
          <w:rFonts w:eastAsia="仿宋_GB2312" w:cs="仿宋_GB2312"/>
          <w:sz w:val="28"/>
          <w:szCs w:val="28"/>
        </w:rPr>
        <w:sectPr w:rsidR="008C463C">
          <w:footerReference w:type="even" r:id="rId7"/>
          <w:footerReference w:type="default" r:id="rId8"/>
          <w:pgSz w:w="11900" w:h="16840"/>
          <w:pgMar w:top="1440" w:right="1800" w:bottom="1440" w:left="1800" w:header="720" w:footer="720" w:gutter="0"/>
          <w:cols w:space="720"/>
          <w:docGrid w:linePitch="360"/>
        </w:sectPr>
      </w:pPr>
    </w:p>
    <w:p w14:paraId="35368703" w14:textId="77777777" w:rsidR="008C463C" w:rsidRDefault="008C463C" w:rsidP="008C463C">
      <w:pPr>
        <w:spacing w:afterLines="25" w:after="60"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lastRenderedPageBreak/>
        <w:t>三、技术审核</w:t>
      </w:r>
    </w:p>
    <w:p w14:paraId="07E64427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说明：</w:t>
      </w:r>
      <w:r>
        <w:rPr>
          <w:rFonts w:eastAsia="仿宋_GB2312" w:cs="仿宋_GB2312" w:hint="eastAsia"/>
          <w:sz w:val="28"/>
          <w:szCs w:val="28"/>
        </w:rPr>
        <w:t xml:space="preserve">1. </w:t>
      </w:r>
      <w:r>
        <w:rPr>
          <w:rFonts w:eastAsia="仿宋_GB2312" w:cs="仿宋_GB2312" w:hint="eastAsia"/>
          <w:sz w:val="28"/>
          <w:szCs w:val="28"/>
        </w:rPr>
        <w:t>技术评分表第</w:t>
      </w:r>
      <w:r>
        <w:rPr>
          <w:rFonts w:eastAsia="仿宋_GB2312" w:cs="仿宋_GB2312" w:hint="eastAsia"/>
          <w:sz w:val="28"/>
          <w:szCs w:val="28"/>
        </w:rPr>
        <w:t>3.1</w:t>
      </w:r>
      <w:r>
        <w:rPr>
          <w:rFonts w:eastAsia="仿宋_GB2312" w:cs="仿宋_GB2312" w:hint="eastAsia"/>
          <w:sz w:val="28"/>
          <w:szCs w:val="28"/>
        </w:rPr>
        <w:t>、</w:t>
      </w:r>
      <w:r>
        <w:rPr>
          <w:rFonts w:eastAsia="仿宋_GB2312" w:cs="仿宋_GB2312" w:hint="eastAsia"/>
          <w:sz w:val="28"/>
          <w:szCs w:val="28"/>
        </w:rPr>
        <w:t>3.3</w:t>
      </w:r>
      <w:r>
        <w:rPr>
          <w:rFonts w:eastAsia="仿宋_GB2312" w:cs="仿宋_GB2312" w:hint="eastAsia"/>
          <w:sz w:val="28"/>
          <w:szCs w:val="28"/>
        </w:rPr>
        <w:t>考核项属于客观评分因素，评审专家应参照相应评分说明给予相同评分；</w:t>
      </w:r>
    </w:p>
    <w:p w14:paraId="27D13947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 xml:space="preserve">            2. </w:t>
      </w:r>
      <w:r>
        <w:rPr>
          <w:rFonts w:eastAsia="仿宋_GB2312" w:cs="仿宋_GB2312" w:hint="eastAsia"/>
          <w:sz w:val="28"/>
          <w:szCs w:val="28"/>
        </w:rPr>
        <w:t>技术审核及格分数为</w:t>
      </w:r>
      <w:r>
        <w:rPr>
          <w:rFonts w:eastAsia="仿宋_GB2312" w:cs="仿宋_GB2312" w:hint="eastAsia"/>
          <w:sz w:val="28"/>
          <w:szCs w:val="28"/>
        </w:rPr>
        <w:t>60</w:t>
      </w:r>
      <w:r>
        <w:rPr>
          <w:rFonts w:eastAsia="仿宋_GB2312" w:cs="仿宋_GB2312" w:hint="eastAsia"/>
          <w:sz w:val="28"/>
          <w:szCs w:val="28"/>
        </w:rPr>
        <w:t>分。</w:t>
      </w:r>
      <w:r>
        <w:rPr>
          <w:rFonts w:eastAsia="仿宋_GB2312" w:cs="仿宋_GB2312" w:hint="eastAsia"/>
          <w:b/>
          <w:bCs/>
          <w:sz w:val="28"/>
          <w:szCs w:val="28"/>
        </w:rPr>
        <w:t>申报单位须技术审核达到及格分数后，方具备财务审核资格</w:t>
      </w:r>
      <w:r>
        <w:rPr>
          <w:rFonts w:eastAsia="仿宋_GB2312" w:cs="仿宋_GB2312" w:hint="eastAsia"/>
          <w:sz w:val="28"/>
          <w:szCs w:val="28"/>
        </w:rPr>
        <w:t>。</w:t>
      </w:r>
    </w:p>
    <w:p w14:paraId="208F199C" w14:textId="77777777" w:rsidR="008C463C" w:rsidRDefault="008C463C" w:rsidP="008C463C">
      <w:pPr>
        <w:spacing w:beforeLines="50" w:before="120" w:line="300" w:lineRule="auto"/>
        <w:jc w:val="center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表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2. </w:t>
      </w:r>
      <w:r>
        <w:rPr>
          <w:rFonts w:eastAsia="仿宋_GB2312" w:cs="仿宋_GB2312" w:hint="eastAsia"/>
          <w:b/>
          <w:bCs/>
          <w:sz w:val="28"/>
          <w:szCs w:val="28"/>
        </w:rPr>
        <w:t>技术评分表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988"/>
        <w:gridCol w:w="708"/>
        <w:gridCol w:w="4395"/>
        <w:gridCol w:w="3118"/>
        <w:gridCol w:w="964"/>
        <w:gridCol w:w="964"/>
        <w:gridCol w:w="964"/>
        <w:gridCol w:w="964"/>
        <w:gridCol w:w="964"/>
      </w:tblGrid>
      <w:tr w:rsidR="008C463C" w14:paraId="0ADBCD63" w14:textId="77777777" w:rsidTr="00714202">
        <w:trPr>
          <w:tblHeader/>
        </w:trPr>
        <w:tc>
          <w:tcPr>
            <w:tcW w:w="988" w:type="dxa"/>
            <w:vMerge w:val="restart"/>
            <w:vAlign w:val="center"/>
          </w:tcPr>
          <w:p w14:paraId="2CD62DB8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考核项</w:t>
            </w:r>
          </w:p>
        </w:tc>
        <w:tc>
          <w:tcPr>
            <w:tcW w:w="708" w:type="dxa"/>
            <w:vMerge w:val="restart"/>
            <w:vAlign w:val="center"/>
          </w:tcPr>
          <w:p w14:paraId="2FA4C097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4395" w:type="dxa"/>
            <w:vMerge w:val="restart"/>
            <w:vAlign w:val="center"/>
          </w:tcPr>
          <w:p w14:paraId="5E7D250A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考核内容</w:t>
            </w:r>
          </w:p>
        </w:tc>
        <w:tc>
          <w:tcPr>
            <w:tcW w:w="3118" w:type="dxa"/>
            <w:vMerge w:val="restart"/>
            <w:vAlign w:val="center"/>
          </w:tcPr>
          <w:p w14:paraId="0202D5B7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评分说明</w:t>
            </w:r>
          </w:p>
        </w:tc>
        <w:tc>
          <w:tcPr>
            <w:tcW w:w="964" w:type="dxa"/>
            <w:vMerge w:val="restart"/>
            <w:vAlign w:val="center"/>
          </w:tcPr>
          <w:p w14:paraId="41CD823B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分值</w:t>
            </w:r>
          </w:p>
        </w:tc>
        <w:tc>
          <w:tcPr>
            <w:tcW w:w="3856" w:type="dxa"/>
            <w:gridSpan w:val="4"/>
            <w:vAlign w:val="center"/>
          </w:tcPr>
          <w:p w14:paraId="0409E67C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申报单位及评分分数</w:t>
            </w:r>
          </w:p>
        </w:tc>
      </w:tr>
      <w:tr w:rsidR="008C463C" w14:paraId="5513E2FA" w14:textId="77777777" w:rsidTr="00714202">
        <w:tc>
          <w:tcPr>
            <w:tcW w:w="988" w:type="dxa"/>
            <w:vMerge/>
            <w:vAlign w:val="center"/>
          </w:tcPr>
          <w:p w14:paraId="2D62F421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483C736C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</w:p>
        </w:tc>
        <w:tc>
          <w:tcPr>
            <w:tcW w:w="4395" w:type="dxa"/>
            <w:vMerge/>
            <w:vAlign w:val="center"/>
          </w:tcPr>
          <w:p w14:paraId="5224E37B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</w:p>
        </w:tc>
        <w:tc>
          <w:tcPr>
            <w:tcW w:w="3118" w:type="dxa"/>
            <w:vMerge/>
            <w:vAlign w:val="center"/>
          </w:tcPr>
          <w:p w14:paraId="6C37B914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</w:p>
        </w:tc>
        <w:tc>
          <w:tcPr>
            <w:tcW w:w="964" w:type="dxa"/>
            <w:vMerge/>
            <w:vAlign w:val="center"/>
          </w:tcPr>
          <w:p w14:paraId="30C4147A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</w:p>
        </w:tc>
        <w:tc>
          <w:tcPr>
            <w:tcW w:w="964" w:type="dxa"/>
            <w:vAlign w:val="center"/>
          </w:tcPr>
          <w:p w14:paraId="6D52487C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A</w:t>
            </w:r>
          </w:p>
        </w:tc>
        <w:tc>
          <w:tcPr>
            <w:tcW w:w="964" w:type="dxa"/>
            <w:vAlign w:val="center"/>
          </w:tcPr>
          <w:p w14:paraId="08B3B7C8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B</w:t>
            </w:r>
          </w:p>
        </w:tc>
        <w:tc>
          <w:tcPr>
            <w:tcW w:w="964" w:type="dxa"/>
            <w:vAlign w:val="center"/>
          </w:tcPr>
          <w:p w14:paraId="719E3B83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C</w:t>
            </w:r>
          </w:p>
        </w:tc>
        <w:tc>
          <w:tcPr>
            <w:tcW w:w="964" w:type="dxa"/>
            <w:vAlign w:val="center"/>
          </w:tcPr>
          <w:p w14:paraId="5E5DF1D8" w14:textId="5F0E1630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……</w:t>
            </w:r>
          </w:p>
        </w:tc>
      </w:tr>
      <w:tr w:rsidR="008C463C" w14:paraId="5C84186E" w14:textId="77777777" w:rsidTr="00714202">
        <w:tc>
          <w:tcPr>
            <w:tcW w:w="988" w:type="dxa"/>
            <w:vMerge w:val="restart"/>
            <w:vAlign w:val="center"/>
          </w:tcPr>
          <w:p w14:paraId="76F7862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工作</w:t>
            </w:r>
          </w:p>
          <w:p w14:paraId="10E2979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内容</w:t>
            </w:r>
          </w:p>
          <w:p w14:paraId="5FDEDE8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响应</w:t>
            </w:r>
          </w:p>
        </w:tc>
        <w:tc>
          <w:tcPr>
            <w:tcW w:w="708" w:type="dxa"/>
            <w:vAlign w:val="center"/>
          </w:tcPr>
          <w:p w14:paraId="040B333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2.1</w:t>
            </w:r>
          </w:p>
        </w:tc>
        <w:tc>
          <w:tcPr>
            <w:tcW w:w="4395" w:type="dxa"/>
            <w:vAlign w:val="center"/>
          </w:tcPr>
          <w:p w14:paraId="3CB78BFC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完善示范项目相关的工作机制</w:t>
            </w:r>
          </w:p>
        </w:tc>
        <w:tc>
          <w:tcPr>
            <w:tcW w:w="3118" w:type="dxa"/>
            <w:vAlign w:val="center"/>
          </w:tcPr>
          <w:p w14:paraId="68820A53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2.1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5FD312CD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F853DF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5A6A0A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46E909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0ADF45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26AC6A6E" w14:textId="77777777" w:rsidTr="00714202">
        <w:tc>
          <w:tcPr>
            <w:tcW w:w="988" w:type="dxa"/>
            <w:vMerge/>
            <w:vAlign w:val="center"/>
          </w:tcPr>
          <w:p w14:paraId="52AA17F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6267318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2.2</w:t>
            </w:r>
          </w:p>
        </w:tc>
        <w:tc>
          <w:tcPr>
            <w:tcW w:w="4395" w:type="dxa"/>
            <w:vAlign w:val="center"/>
          </w:tcPr>
          <w:p w14:paraId="2BE4FCF6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建立试点内在用含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的建筑保温材料清单和数据库</w:t>
            </w:r>
          </w:p>
        </w:tc>
        <w:tc>
          <w:tcPr>
            <w:tcW w:w="3118" w:type="dxa"/>
            <w:vAlign w:val="center"/>
          </w:tcPr>
          <w:p w14:paraId="0AC9442F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2.2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6649783E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964" w:type="dxa"/>
            <w:vAlign w:val="center"/>
          </w:tcPr>
          <w:p w14:paraId="2B96D31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42C064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7F96FC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7417ED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31A1E30E" w14:textId="77777777" w:rsidTr="00714202">
        <w:tc>
          <w:tcPr>
            <w:tcW w:w="988" w:type="dxa"/>
            <w:vMerge/>
            <w:vAlign w:val="center"/>
          </w:tcPr>
          <w:p w14:paraId="3F7BD3E7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C7D2BD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2.3</w:t>
            </w:r>
          </w:p>
        </w:tc>
        <w:tc>
          <w:tcPr>
            <w:tcW w:w="4395" w:type="dxa"/>
            <w:vAlign w:val="center"/>
          </w:tcPr>
          <w:p w14:paraId="3908D384" w14:textId="77777777" w:rsidR="008C463C" w:rsidRDefault="008C463C" w:rsidP="00714202">
            <w:pPr>
              <w:spacing w:line="264" w:lineRule="auto"/>
              <w:ind w:left="523" w:hangingChars="249" w:hanging="523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2.3.1  </w:t>
            </w:r>
            <w:r>
              <w:rPr>
                <w:rFonts w:eastAsia="仿宋_GB2312" w:cs="仿宋_GB2312" w:hint="eastAsia"/>
              </w:rPr>
              <w:t>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建筑保温材料建筑拆除</w:t>
            </w:r>
            <w:r>
              <w:rPr>
                <w:rFonts w:eastAsia="仿宋_GB2312" w:cs="仿宋_GB2312" w:hint="eastAsia"/>
              </w:rPr>
              <w:t xml:space="preserve">       </w:t>
            </w:r>
            <w:r>
              <w:rPr>
                <w:rFonts w:eastAsia="仿宋_GB2312" w:cs="仿宋_GB2312" w:hint="eastAsia"/>
              </w:rPr>
              <w:t>的管理</w:t>
            </w:r>
          </w:p>
        </w:tc>
        <w:tc>
          <w:tcPr>
            <w:tcW w:w="3118" w:type="dxa"/>
            <w:vAlign w:val="center"/>
          </w:tcPr>
          <w:p w14:paraId="22A75010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2.3.1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07B738E1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1B0DB2A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78BA33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4302043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F68C6D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4BCCFC5" w14:textId="77777777" w:rsidTr="00714202">
        <w:tc>
          <w:tcPr>
            <w:tcW w:w="988" w:type="dxa"/>
            <w:vMerge/>
            <w:vAlign w:val="center"/>
          </w:tcPr>
          <w:p w14:paraId="2A90509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7D70E67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6F46E1E9" w14:textId="77777777" w:rsidR="008C463C" w:rsidRDefault="008C463C" w:rsidP="00714202">
            <w:pPr>
              <w:spacing w:line="264" w:lineRule="auto"/>
              <w:ind w:left="523" w:hangingChars="249" w:hanging="523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2.3.2  </w:t>
            </w:r>
            <w:r>
              <w:rPr>
                <w:rFonts w:eastAsia="仿宋_GB2312" w:cs="仿宋_GB2312" w:hint="eastAsia"/>
              </w:rPr>
              <w:t>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建筑保温材料分选技术研究</w:t>
            </w:r>
          </w:p>
        </w:tc>
        <w:tc>
          <w:tcPr>
            <w:tcW w:w="3118" w:type="dxa"/>
            <w:vAlign w:val="center"/>
          </w:tcPr>
          <w:p w14:paraId="0D5590C6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2.3.2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269FA96A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563304C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E4BF64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4333D86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7020D1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3FCBBCB5" w14:textId="77777777" w:rsidTr="00714202">
        <w:tc>
          <w:tcPr>
            <w:tcW w:w="988" w:type="dxa"/>
            <w:vMerge/>
            <w:vAlign w:val="center"/>
          </w:tcPr>
          <w:p w14:paraId="3A7B9D0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33449F17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6A980501" w14:textId="77777777" w:rsidR="008C463C" w:rsidRDefault="008C463C" w:rsidP="00714202">
            <w:pPr>
              <w:spacing w:line="264" w:lineRule="auto"/>
              <w:ind w:left="523" w:hangingChars="249" w:hanging="523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2.3.3  </w:t>
            </w:r>
            <w:r>
              <w:rPr>
                <w:rFonts w:eastAsia="仿宋_GB2312" w:cs="仿宋_GB2312" w:hint="eastAsia"/>
              </w:rPr>
              <w:t>开展废弃含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建筑保温材料无害化处置示范</w:t>
            </w:r>
          </w:p>
        </w:tc>
        <w:tc>
          <w:tcPr>
            <w:tcW w:w="3118" w:type="dxa"/>
            <w:vAlign w:val="center"/>
          </w:tcPr>
          <w:p w14:paraId="6504D46C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2.3.3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05562401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54AFFC0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E636A5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46F3330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AF90F4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7E87929F" w14:textId="77777777" w:rsidTr="00714202">
        <w:tc>
          <w:tcPr>
            <w:tcW w:w="988" w:type="dxa"/>
            <w:vMerge/>
            <w:vAlign w:val="center"/>
          </w:tcPr>
          <w:p w14:paraId="0613424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2BE32F9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45A53607" w14:textId="77777777" w:rsidR="008C463C" w:rsidRDefault="008C463C" w:rsidP="00714202">
            <w:pPr>
              <w:spacing w:line="264" w:lineRule="auto"/>
              <w:ind w:left="523" w:hangingChars="249" w:hanging="523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2.3.4  </w:t>
            </w:r>
            <w:r>
              <w:rPr>
                <w:rFonts w:eastAsia="仿宋_GB2312" w:cs="仿宋_GB2312" w:hint="eastAsia"/>
              </w:rPr>
              <w:t>实现试点废弃含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建筑保温材料无害化处理处置全过程监管</w:t>
            </w:r>
          </w:p>
        </w:tc>
        <w:tc>
          <w:tcPr>
            <w:tcW w:w="3118" w:type="dxa"/>
            <w:vAlign w:val="center"/>
          </w:tcPr>
          <w:p w14:paraId="6E168EA5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2.3.4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726B438E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180B82E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CAA2D3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7965C0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E55040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2F1AD45D" w14:textId="77777777" w:rsidTr="00714202">
        <w:tc>
          <w:tcPr>
            <w:tcW w:w="988" w:type="dxa"/>
            <w:vMerge/>
            <w:vAlign w:val="center"/>
          </w:tcPr>
          <w:p w14:paraId="3210CC0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49711D5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2.4</w:t>
            </w:r>
          </w:p>
        </w:tc>
        <w:tc>
          <w:tcPr>
            <w:tcW w:w="4395" w:type="dxa"/>
            <w:vAlign w:val="center"/>
          </w:tcPr>
          <w:p w14:paraId="137E52F1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能力建设和宣传教育</w:t>
            </w:r>
          </w:p>
        </w:tc>
        <w:tc>
          <w:tcPr>
            <w:tcW w:w="3118" w:type="dxa"/>
            <w:vAlign w:val="center"/>
          </w:tcPr>
          <w:p w14:paraId="7040A8F6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2.4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7B9ED528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1764600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0C5008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0B20AE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959A4F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29017A15" w14:textId="77777777" w:rsidTr="00714202">
        <w:tc>
          <w:tcPr>
            <w:tcW w:w="988" w:type="dxa"/>
            <w:vMerge/>
            <w:vAlign w:val="center"/>
          </w:tcPr>
          <w:p w14:paraId="3351C52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6305736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2.5</w:t>
            </w:r>
          </w:p>
        </w:tc>
        <w:tc>
          <w:tcPr>
            <w:tcW w:w="4395" w:type="dxa"/>
            <w:vAlign w:val="center"/>
          </w:tcPr>
          <w:p w14:paraId="632961DA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监测与评价</w:t>
            </w:r>
          </w:p>
        </w:tc>
        <w:tc>
          <w:tcPr>
            <w:tcW w:w="3118" w:type="dxa"/>
            <w:vAlign w:val="center"/>
          </w:tcPr>
          <w:p w14:paraId="459BD8D0" w14:textId="77777777" w:rsidR="008C463C" w:rsidRDefault="008C463C" w:rsidP="00714202">
            <w:pPr>
              <w:spacing w:line="264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参考工作大纲“二、工作内容”之</w:t>
            </w:r>
            <w:r>
              <w:rPr>
                <w:rFonts w:eastAsia="仿宋_GB2312" w:cs="仿宋_GB2312" w:hint="eastAsia"/>
              </w:rPr>
              <w:t>2.5</w:t>
            </w:r>
            <w:r>
              <w:rPr>
                <w:rFonts w:eastAsia="仿宋_GB2312" w:cs="仿宋_GB2312" w:hint="eastAsia"/>
              </w:rPr>
              <w:t>评分</w:t>
            </w:r>
          </w:p>
        </w:tc>
        <w:tc>
          <w:tcPr>
            <w:tcW w:w="964" w:type="dxa"/>
            <w:vAlign w:val="center"/>
          </w:tcPr>
          <w:p w14:paraId="06D97DA1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60B549B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5D94B6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C2F173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59AA6E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56F333A0" w14:textId="77777777" w:rsidTr="00714202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38B537C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“工作内容响应”考核项分数小计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B2946A0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9873B9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74061D6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9A28A1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B98DC3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24407F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162CF9E" w14:textId="77777777" w:rsidTr="00714202">
        <w:trPr>
          <w:trHeight w:val="1136"/>
        </w:trPr>
        <w:tc>
          <w:tcPr>
            <w:tcW w:w="988" w:type="dxa"/>
            <w:vMerge w:val="restart"/>
            <w:vAlign w:val="center"/>
          </w:tcPr>
          <w:p w14:paraId="4B105C3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lastRenderedPageBreak/>
              <w:t>申报</w:t>
            </w:r>
          </w:p>
          <w:p w14:paraId="4DAF653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条件</w:t>
            </w:r>
          </w:p>
        </w:tc>
        <w:tc>
          <w:tcPr>
            <w:tcW w:w="708" w:type="dxa"/>
            <w:vAlign w:val="center"/>
          </w:tcPr>
          <w:p w14:paraId="5CCA5BF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  <w:u w:val="single"/>
              </w:rPr>
            </w:pPr>
            <w:r>
              <w:rPr>
                <w:rFonts w:eastAsia="仿宋_GB2312" w:cs="仿宋_GB2312" w:hint="eastAsia"/>
                <w:u w:val="single"/>
              </w:rPr>
              <w:t>3.1</w:t>
            </w:r>
          </w:p>
        </w:tc>
        <w:tc>
          <w:tcPr>
            <w:tcW w:w="4395" w:type="dxa"/>
            <w:vAlign w:val="center"/>
          </w:tcPr>
          <w:p w14:paraId="5A364DDF" w14:textId="77777777" w:rsidR="008C463C" w:rsidRPr="008D06DF" w:rsidRDefault="008C463C" w:rsidP="00714202">
            <w:pPr>
              <w:spacing w:line="300" w:lineRule="auto"/>
              <w:rPr>
                <w:rFonts w:eastAsia="仿宋_GB2312" w:cs="仿宋_GB2312"/>
                <w:u w:val="single"/>
              </w:rPr>
            </w:pPr>
            <w:r w:rsidRPr="008D06DF">
              <w:rPr>
                <w:rFonts w:eastAsia="仿宋_GB2312" w:cs="仿宋_GB2312" w:hint="eastAsia"/>
                <w:u w:val="single"/>
              </w:rPr>
              <w:t>辖区内需有生活垃圾焚烧、危险废物焚烧及水泥窑等可实现含</w:t>
            </w:r>
            <w:r w:rsidRPr="008D06DF">
              <w:rPr>
                <w:rFonts w:eastAsia="仿宋_GB2312" w:cs="仿宋_GB2312" w:hint="eastAsia"/>
                <w:u w:val="single"/>
              </w:rPr>
              <w:t>HBCD</w:t>
            </w:r>
            <w:r w:rsidRPr="008D06DF">
              <w:rPr>
                <w:rFonts w:eastAsia="仿宋_GB2312" w:cs="仿宋_GB2312" w:hint="eastAsia"/>
                <w:u w:val="single"/>
              </w:rPr>
              <w:t>建筑保温材料协同处置和建筑垃圾回收分选企业</w:t>
            </w:r>
          </w:p>
        </w:tc>
        <w:tc>
          <w:tcPr>
            <w:tcW w:w="3118" w:type="dxa"/>
            <w:vAlign w:val="center"/>
          </w:tcPr>
          <w:p w14:paraId="7056409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若无相应的企业或设施，得</w:t>
            </w:r>
            <w:r>
              <w:rPr>
                <w:rFonts w:eastAsia="仿宋_GB2312" w:cs="仿宋_GB2312" w:hint="eastAsia"/>
              </w:rPr>
              <w:t>0</w:t>
            </w:r>
            <w:r>
              <w:rPr>
                <w:rFonts w:eastAsia="仿宋_GB2312" w:cs="仿宋_GB2312" w:hint="eastAsia"/>
              </w:rPr>
              <w:t>分；有</w:t>
            </w:r>
            <w:r>
              <w:rPr>
                <w:rFonts w:eastAsia="仿宋_GB2312" w:cs="仿宋_GB2312" w:hint="eastAsia"/>
              </w:rPr>
              <w:t>1</w:t>
            </w:r>
            <w:r>
              <w:rPr>
                <w:rFonts w:eastAsia="仿宋_GB2312" w:cs="仿宋_GB2312" w:hint="eastAsia"/>
              </w:rPr>
              <w:t>家，得</w:t>
            </w:r>
            <w:r>
              <w:rPr>
                <w:rFonts w:eastAsia="仿宋_GB2312" w:cs="仿宋_GB2312" w:hint="eastAsia"/>
              </w:rPr>
              <w:t>3</w:t>
            </w:r>
            <w:r>
              <w:rPr>
                <w:rFonts w:eastAsia="仿宋_GB2312" w:cs="仿宋_GB2312" w:hint="eastAsia"/>
              </w:rPr>
              <w:t>分；有</w:t>
            </w:r>
            <w:r>
              <w:rPr>
                <w:rFonts w:eastAsia="仿宋_GB2312" w:cs="仿宋_GB2312" w:hint="eastAsia"/>
              </w:rPr>
              <w:t>2</w:t>
            </w:r>
            <w:r>
              <w:rPr>
                <w:rFonts w:eastAsia="仿宋_GB2312" w:cs="仿宋_GB2312" w:hint="eastAsia"/>
              </w:rPr>
              <w:t>家及以上，得</w:t>
            </w:r>
            <w:r>
              <w:rPr>
                <w:rFonts w:eastAsia="仿宋_GB2312" w:cs="仿宋_GB2312" w:hint="eastAsia"/>
              </w:rPr>
              <w:t>6</w:t>
            </w:r>
            <w:r>
              <w:rPr>
                <w:rFonts w:eastAsia="仿宋_GB2312" w:cs="仿宋_GB2312" w:hint="eastAsia"/>
              </w:rPr>
              <w:t>分</w:t>
            </w:r>
          </w:p>
        </w:tc>
        <w:tc>
          <w:tcPr>
            <w:tcW w:w="964" w:type="dxa"/>
            <w:vAlign w:val="center"/>
          </w:tcPr>
          <w:p w14:paraId="37FA0115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  <w:u w:val="single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0D085D1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4E7383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5650E3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0DF4B9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18E72388" w14:textId="77777777" w:rsidTr="00714202">
        <w:trPr>
          <w:trHeight w:val="90"/>
        </w:trPr>
        <w:tc>
          <w:tcPr>
            <w:tcW w:w="988" w:type="dxa"/>
            <w:vMerge/>
            <w:vAlign w:val="center"/>
          </w:tcPr>
          <w:p w14:paraId="26C3C75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3FC3913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3.2</w:t>
            </w:r>
          </w:p>
        </w:tc>
        <w:tc>
          <w:tcPr>
            <w:tcW w:w="4395" w:type="dxa"/>
            <w:vAlign w:val="center"/>
          </w:tcPr>
          <w:p w14:paraId="4CA632A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有强烈意愿开展新污染治理工作，并具备危险废物以及常规污染物的实验监测和监督管理能力</w:t>
            </w:r>
          </w:p>
        </w:tc>
        <w:tc>
          <w:tcPr>
            <w:tcW w:w="3118" w:type="dxa"/>
            <w:vAlign w:val="center"/>
          </w:tcPr>
          <w:p w14:paraId="1EF15A47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C211F13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8</w:t>
            </w:r>
          </w:p>
        </w:tc>
        <w:tc>
          <w:tcPr>
            <w:tcW w:w="964" w:type="dxa"/>
            <w:vAlign w:val="center"/>
          </w:tcPr>
          <w:p w14:paraId="0DB1E81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D22233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1AE7CF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DFC737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4B42AF70" w14:textId="77777777" w:rsidTr="00714202">
        <w:tc>
          <w:tcPr>
            <w:tcW w:w="988" w:type="dxa"/>
            <w:vMerge/>
            <w:vAlign w:val="center"/>
          </w:tcPr>
          <w:p w14:paraId="764AD6D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30201BE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  <w:u w:val="single"/>
              </w:rPr>
            </w:pPr>
            <w:r>
              <w:rPr>
                <w:rFonts w:eastAsia="仿宋_GB2312" w:cs="仿宋_GB2312" w:hint="eastAsia"/>
                <w:u w:val="single"/>
              </w:rPr>
              <w:t>3.3</w:t>
            </w:r>
          </w:p>
        </w:tc>
        <w:tc>
          <w:tcPr>
            <w:tcW w:w="4395" w:type="dxa"/>
            <w:vAlign w:val="center"/>
          </w:tcPr>
          <w:p w14:paraId="5ADADF5B" w14:textId="77777777" w:rsidR="008C463C" w:rsidRPr="008D06DF" w:rsidRDefault="008C463C" w:rsidP="00714202">
            <w:pPr>
              <w:spacing w:line="300" w:lineRule="auto"/>
              <w:rPr>
                <w:rFonts w:eastAsia="仿宋_GB2312" w:cs="仿宋_GB2312"/>
                <w:u w:val="single"/>
              </w:rPr>
            </w:pPr>
            <w:r w:rsidRPr="008D06DF">
              <w:rPr>
                <w:rFonts w:eastAsia="仿宋_GB2312" w:cs="仿宋_GB2312" w:hint="eastAsia"/>
                <w:u w:val="single"/>
              </w:rPr>
              <w:t>有参与国际合作项目（如</w:t>
            </w:r>
            <w:r w:rsidRPr="008D06DF">
              <w:rPr>
                <w:rFonts w:eastAsia="仿宋_GB2312" w:cs="仿宋_GB2312" w:hint="eastAsia"/>
                <w:u w:val="single"/>
              </w:rPr>
              <w:t>GEF</w:t>
            </w:r>
            <w:r w:rsidRPr="008D06DF">
              <w:rPr>
                <w:rFonts w:eastAsia="仿宋_GB2312" w:cs="仿宋_GB2312" w:hint="eastAsia"/>
                <w:u w:val="single"/>
              </w:rPr>
              <w:t>项目）经验，对国际合作项目的管理要求和运作模式有较好理解，并具备良好的项目组织和实施能力的地区示范</w:t>
            </w:r>
          </w:p>
        </w:tc>
        <w:tc>
          <w:tcPr>
            <w:tcW w:w="3118" w:type="dxa"/>
            <w:vAlign w:val="center"/>
          </w:tcPr>
          <w:p w14:paraId="19B7849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若无参与国际合作项目经验，得</w:t>
            </w:r>
            <w:r>
              <w:rPr>
                <w:rFonts w:eastAsia="仿宋_GB2312" w:cs="仿宋_GB2312" w:hint="eastAsia"/>
              </w:rPr>
              <w:t>0</w:t>
            </w:r>
            <w:r>
              <w:rPr>
                <w:rFonts w:eastAsia="仿宋_GB2312" w:cs="仿宋_GB2312" w:hint="eastAsia"/>
              </w:rPr>
              <w:t>分；参与过</w:t>
            </w:r>
            <w:r>
              <w:rPr>
                <w:rFonts w:eastAsia="仿宋_GB2312" w:cs="仿宋_GB2312" w:hint="eastAsia"/>
              </w:rPr>
              <w:t>1</w:t>
            </w:r>
            <w:r>
              <w:rPr>
                <w:rFonts w:eastAsia="仿宋_GB2312" w:cs="仿宋_GB2312" w:hint="eastAsia"/>
              </w:rPr>
              <w:t>项，得</w:t>
            </w:r>
            <w:r>
              <w:rPr>
                <w:rFonts w:eastAsia="仿宋_GB2312" w:cs="仿宋_GB2312" w:hint="eastAsia"/>
              </w:rPr>
              <w:t>3</w:t>
            </w:r>
            <w:r>
              <w:rPr>
                <w:rFonts w:eastAsia="仿宋_GB2312" w:cs="仿宋_GB2312" w:hint="eastAsia"/>
              </w:rPr>
              <w:t>分；参与过</w:t>
            </w:r>
            <w:r>
              <w:rPr>
                <w:rFonts w:eastAsia="仿宋_GB2312" w:cs="仿宋_GB2312" w:hint="eastAsia"/>
              </w:rPr>
              <w:t>2</w:t>
            </w:r>
            <w:r>
              <w:rPr>
                <w:rFonts w:eastAsia="仿宋_GB2312" w:cs="仿宋_GB2312" w:hint="eastAsia"/>
              </w:rPr>
              <w:t>项及以上得</w:t>
            </w:r>
            <w:r>
              <w:rPr>
                <w:rFonts w:eastAsia="仿宋_GB2312" w:cs="仿宋_GB2312" w:hint="eastAsia"/>
              </w:rPr>
              <w:t>6</w:t>
            </w:r>
            <w:r>
              <w:rPr>
                <w:rFonts w:eastAsia="仿宋_GB2312" w:cs="仿宋_GB2312" w:hint="eastAsia"/>
              </w:rPr>
              <w:t>分</w:t>
            </w:r>
          </w:p>
        </w:tc>
        <w:tc>
          <w:tcPr>
            <w:tcW w:w="964" w:type="dxa"/>
            <w:vAlign w:val="center"/>
          </w:tcPr>
          <w:p w14:paraId="30678415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  <w:u w:val="single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0E42D59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50827D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4EE43B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3A8BC0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54E750A2" w14:textId="77777777" w:rsidTr="00714202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5851336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“申报条件”考核项分数小计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E2ED156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521A9E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1780F99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9F2C49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16C559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41CEE1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3FCF4182" w14:textId="77777777" w:rsidTr="00714202">
        <w:tc>
          <w:tcPr>
            <w:tcW w:w="988" w:type="dxa"/>
            <w:vMerge w:val="restart"/>
            <w:vAlign w:val="center"/>
          </w:tcPr>
          <w:p w14:paraId="490D3F7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申报</w:t>
            </w:r>
          </w:p>
          <w:p w14:paraId="1C497E7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材料</w:t>
            </w:r>
          </w:p>
          <w:p w14:paraId="4A85963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编写</w:t>
            </w:r>
          </w:p>
        </w:tc>
        <w:tc>
          <w:tcPr>
            <w:tcW w:w="708" w:type="dxa"/>
            <w:vMerge w:val="restart"/>
            <w:vAlign w:val="center"/>
          </w:tcPr>
          <w:p w14:paraId="01DF8C0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4.1</w:t>
            </w:r>
          </w:p>
        </w:tc>
        <w:tc>
          <w:tcPr>
            <w:tcW w:w="4395" w:type="dxa"/>
            <w:vAlign w:val="center"/>
          </w:tcPr>
          <w:p w14:paraId="780C95AD" w14:textId="77777777" w:rsidR="008C463C" w:rsidRDefault="008C463C" w:rsidP="00714202">
            <w:pPr>
              <w:spacing w:line="312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4.1.1  </w:t>
            </w:r>
            <w:r>
              <w:rPr>
                <w:rFonts w:eastAsia="仿宋_GB2312" w:cs="仿宋_GB2312" w:hint="eastAsia"/>
              </w:rPr>
              <w:t>辖区内基本情况说明</w:t>
            </w:r>
          </w:p>
          <w:p w14:paraId="15D70E94" w14:textId="77777777" w:rsidR="008C463C" w:rsidRDefault="008C463C" w:rsidP="00714202">
            <w:pPr>
              <w:spacing w:line="312" w:lineRule="auto"/>
              <w:ind w:leftChars="247" w:left="519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本辖区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等新污染物治理情况，在用含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建筑保温材料基本情况，行业主管部门管理总体思路；含新污染物类固废管理的重点难点；建筑垃圾、固废、危废等大数据监管平台互联互通、监管协调工作基础</w:t>
            </w:r>
          </w:p>
        </w:tc>
        <w:tc>
          <w:tcPr>
            <w:tcW w:w="3118" w:type="dxa"/>
            <w:vAlign w:val="center"/>
          </w:tcPr>
          <w:p w14:paraId="7657109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5236B7D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3ADF419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1E4645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1EA750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A98B7C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182CB0F2" w14:textId="77777777" w:rsidTr="00714202">
        <w:tc>
          <w:tcPr>
            <w:tcW w:w="988" w:type="dxa"/>
            <w:vMerge/>
            <w:vAlign w:val="center"/>
          </w:tcPr>
          <w:p w14:paraId="0D10E78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5C8DFA1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4DBFD6A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4.1.2  </w:t>
            </w:r>
            <w:r>
              <w:rPr>
                <w:rFonts w:eastAsia="仿宋_GB2312" w:cs="仿宋_GB2312" w:hint="eastAsia"/>
              </w:rPr>
              <w:t>辖区内基本情况说明</w:t>
            </w:r>
          </w:p>
          <w:p w14:paraId="539A1157" w14:textId="77777777" w:rsidR="008C463C" w:rsidRDefault="008C463C" w:rsidP="00714202">
            <w:pPr>
              <w:spacing w:line="300" w:lineRule="auto"/>
              <w:ind w:leftChars="245" w:left="514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按照本省新污染物治理、无废城市等方向发展规划，结合国家相关重点工作，梳理在新污染物治理、危废监管、无废城市</w:t>
            </w:r>
            <w:r>
              <w:rPr>
                <w:rFonts w:eastAsia="仿宋_GB2312" w:cs="仿宋_GB2312" w:hint="eastAsia"/>
              </w:rPr>
              <w:lastRenderedPageBreak/>
              <w:t>建设、建筑垃圾管理等方面工作基础、存在的不足，以及下一步工作规划，突出在建立管理办法、技术标准、科学研究方面</w:t>
            </w:r>
          </w:p>
        </w:tc>
        <w:tc>
          <w:tcPr>
            <w:tcW w:w="3118" w:type="dxa"/>
            <w:vAlign w:val="center"/>
          </w:tcPr>
          <w:p w14:paraId="5898268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00BB0EF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964" w:type="dxa"/>
            <w:vAlign w:val="center"/>
          </w:tcPr>
          <w:p w14:paraId="3B8FA62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0E509A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DAFC79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B89FFF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34CF4694" w14:textId="77777777" w:rsidTr="00714202">
        <w:tc>
          <w:tcPr>
            <w:tcW w:w="988" w:type="dxa"/>
            <w:vMerge/>
            <w:vAlign w:val="center"/>
          </w:tcPr>
          <w:p w14:paraId="058CF914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C3C1A7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4.2</w:t>
            </w:r>
          </w:p>
        </w:tc>
        <w:tc>
          <w:tcPr>
            <w:tcW w:w="4395" w:type="dxa"/>
            <w:vAlign w:val="center"/>
          </w:tcPr>
          <w:p w14:paraId="78D0AC9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4.2.1  </w:t>
            </w:r>
            <w:r>
              <w:rPr>
                <w:rFonts w:eastAsia="仿宋_GB2312" w:cs="仿宋_GB2312" w:hint="eastAsia"/>
              </w:rPr>
              <w:t>活动规划</w:t>
            </w:r>
          </w:p>
          <w:p w14:paraId="7879D067" w14:textId="77777777" w:rsidR="008C463C" w:rsidRDefault="008C463C" w:rsidP="00714202">
            <w:pPr>
              <w:spacing w:line="300" w:lineRule="auto"/>
              <w:ind w:leftChars="245" w:left="514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提升废弃含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建筑保温材料全生命周期无害化管理工作能力建设的相关举措</w:t>
            </w:r>
          </w:p>
        </w:tc>
        <w:tc>
          <w:tcPr>
            <w:tcW w:w="3118" w:type="dxa"/>
            <w:vAlign w:val="center"/>
          </w:tcPr>
          <w:p w14:paraId="743CFE6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2F94A93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10AEE56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0A3B83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43DF3CB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628584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16F8FE44" w14:textId="77777777" w:rsidTr="00714202">
        <w:tc>
          <w:tcPr>
            <w:tcW w:w="988" w:type="dxa"/>
            <w:vMerge/>
            <w:vAlign w:val="center"/>
          </w:tcPr>
          <w:p w14:paraId="0ED36AB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5FB2BFB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6772586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4.2.2  </w:t>
            </w:r>
            <w:r>
              <w:rPr>
                <w:rFonts w:eastAsia="仿宋_GB2312" w:cs="仿宋_GB2312" w:hint="eastAsia"/>
              </w:rPr>
              <w:t>活动规划</w:t>
            </w:r>
          </w:p>
          <w:p w14:paraId="28B7323A" w14:textId="77777777" w:rsidR="008C463C" w:rsidRDefault="008C463C" w:rsidP="00714202">
            <w:pPr>
              <w:spacing w:line="300" w:lineRule="auto"/>
              <w:ind w:leftChars="249" w:left="523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加强辖区内废弃含</w:t>
            </w:r>
            <w:r>
              <w:rPr>
                <w:rFonts w:eastAsia="仿宋_GB2312" w:cs="仿宋_GB2312" w:hint="eastAsia"/>
              </w:rPr>
              <w:t>HBCD</w:t>
            </w:r>
            <w:r>
              <w:rPr>
                <w:rFonts w:eastAsia="仿宋_GB2312" w:cs="仿宋_GB2312" w:hint="eastAsia"/>
              </w:rPr>
              <w:t>建筑保温材料协同处置工作规划</w:t>
            </w:r>
          </w:p>
        </w:tc>
        <w:tc>
          <w:tcPr>
            <w:tcW w:w="3118" w:type="dxa"/>
            <w:vAlign w:val="center"/>
          </w:tcPr>
          <w:p w14:paraId="170EB2B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29EBC412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54CD9DF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F32B64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7875A39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E9CF89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59E24D94" w14:textId="77777777" w:rsidTr="00714202">
        <w:tc>
          <w:tcPr>
            <w:tcW w:w="988" w:type="dxa"/>
            <w:vMerge/>
            <w:vAlign w:val="center"/>
          </w:tcPr>
          <w:p w14:paraId="693F28A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Merge/>
            <w:vAlign w:val="center"/>
          </w:tcPr>
          <w:p w14:paraId="37087AF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4395" w:type="dxa"/>
            <w:vAlign w:val="center"/>
          </w:tcPr>
          <w:p w14:paraId="5B625B2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 xml:space="preserve">4.2.3  </w:t>
            </w:r>
            <w:r>
              <w:rPr>
                <w:rFonts w:eastAsia="仿宋_GB2312" w:cs="仿宋_GB2312" w:hint="eastAsia"/>
              </w:rPr>
              <w:t>活动规划</w:t>
            </w:r>
          </w:p>
          <w:p w14:paraId="6750BA71" w14:textId="77777777" w:rsidR="008C463C" w:rsidRDefault="008C463C" w:rsidP="00714202">
            <w:pPr>
              <w:spacing w:line="300" w:lineRule="auto"/>
              <w:ind w:leftChars="247" w:left="519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提出培训、宣传、以及项目推广的工作思路</w:t>
            </w:r>
          </w:p>
        </w:tc>
        <w:tc>
          <w:tcPr>
            <w:tcW w:w="3118" w:type="dxa"/>
            <w:vAlign w:val="center"/>
          </w:tcPr>
          <w:p w14:paraId="1F0D6CE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61168F76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964" w:type="dxa"/>
            <w:vAlign w:val="center"/>
          </w:tcPr>
          <w:p w14:paraId="398A83A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11E952B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F17276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64F43A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5FEAF4A" w14:textId="77777777" w:rsidTr="00714202">
        <w:tc>
          <w:tcPr>
            <w:tcW w:w="988" w:type="dxa"/>
            <w:vMerge/>
            <w:vAlign w:val="center"/>
          </w:tcPr>
          <w:p w14:paraId="59C71BB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708" w:type="dxa"/>
            <w:vAlign w:val="center"/>
          </w:tcPr>
          <w:p w14:paraId="467F9D2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4.3</w:t>
            </w:r>
          </w:p>
        </w:tc>
        <w:tc>
          <w:tcPr>
            <w:tcW w:w="4395" w:type="dxa"/>
            <w:vAlign w:val="center"/>
          </w:tcPr>
          <w:p w14:paraId="28BD31F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保障措施</w:t>
            </w:r>
          </w:p>
        </w:tc>
        <w:tc>
          <w:tcPr>
            <w:tcW w:w="3118" w:type="dxa"/>
            <w:vAlign w:val="center"/>
          </w:tcPr>
          <w:p w14:paraId="7D33C007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参考工作大纲“四、申报材料”之（四）保障措施评分</w:t>
            </w:r>
          </w:p>
        </w:tc>
        <w:tc>
          <w:tcPr>
            <w:tcW w:w="964" w:type="dxa"/>
            <w:vAlign w:val="center"/>
          </w:tcPr>
          <w:p w14:paraId="455AB5D1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964" w:type="dxa"/>
            <w:vAlign w:val="center"/>
          </w:tcPr>
          <w:p w14:paraId="43FDF4B5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00A19F2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363FF2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3E4130E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4D11A50D" w14:textId="77777777" w:rsidTr="00714202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769796C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“申报材料编写”考核项分数小计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07F4108" w14:textId="77777777" w:rsidR="008C463C" w:rsidRDefault="008C463C" w:rsidP="00714202">
            <w:pPr>
              <w:jc w:val="center"/>
              <w:textAlignment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CEE9E5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093DE9B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73BF77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2912583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558DC8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E1FC1AC" w14:textId="77777777" w:rsidTr="00714202">
        <w:tc>
          <w:tcPr>
            <w:tcW w:w="9209" w:type="dxa"/>
            <w:gridSpan w:val="4"/>
            <w:vAlign w:val="center"/>
          </w:tcPr>
          <w:p w14:paraId="38F5B46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分数总计</w:t>
            </w:r>
          </w:p>
        </w:tc>
        <w:tc>
          <w:tcPr>
            <w:tcW w:w="964" w:type="dxa"/>
            <w:vAlign w:val="center"/>
          </w:tcPr>
          <w:p w14:paraId="45175EC3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100</w:t>
            </w:r>
          </w:p>
        </w:tc>
        <w:tc>
          <w:tcPr>
            <w:tcW w:w="964" w:type="dxa"/>
            <w:vAlign w:val="center"/>
          </w:tcPr>
          <w:p w14:paraId="2C9B3C47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5A6436A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51925E3E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73650B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964" w:type="dxa"/>
            <w:vAlign w:val="center"/>
          </w:tcPr>
          <w:p w14:paraId="79C3F87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</w:tbl>
    <w:p w14:paraId="5355D899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</w:p>
    <w:p w14:paraId="1F633BD4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</w:p>
    <w:p w14:paraId="3CFAEA1D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评审专家签字：</w:t>
      </w:r>
      <w:r>
        <w:rPr>
          <w:rFonts w:eastAsia="仿宋_GB2312" w:cs="仿宋_GB2312" w:hint="eastAsia"/>
          <w:sz w:val="28"/>
          <w:szCs w:val="28"/>
        </w:rPr>
        <w:t>________________</w:t>
      </w:r>
      <w:r>
        <w:rPr>
          <w:rFonts w:eastAsia="仿宋_GB2312" w:cs="仿宋_GB2312" w:hint="eastAsia"/>
          <w:sz w:val="28"/>
          <w:szCs w:val="28"/>
        </w:rPr>
        <w:tab/>
      </w:r>
      <w:r>
        <w:rPr>
          <w:rFonts w:eastAsia="仿宋_GB2312" w:cs="仿宋_GB2312" w:hint="eastAsia"/>
          <w:sz w:val="28"/>
          <w:szCs w:val="28"/>
        </w:rPr>
        <w:tab/>
      </w:r>
      <w:r>
        <w:rPr>
          <w:rFonts w:eastAsia="仿宋_GB2312" w:cs="仿宋_GB2312" w:hint="eastAsia"/>
          <w:sz w:val="28"/>
          <w:szCs w:val="28"/>
        </w:rPr>
        <w:t>评审日期：</w:t>
      </w:r>
      <w:r>
        <w:rPr>
          <w:rFonts w:eastAsia="仿宋_GB2312" w:cs="仿宋_GB2312" w:hint="eastAsia"/>
          <w:sz w:val="28"/>
          <w:szCs w:val="28"/>
        </w:rPr>
        <w:t>_____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 w:hint="eastAsia"/>
          <w:sz w:val="28"/>
          <w:szCs w:val="28"/>
        </w:rPr>
        <w:t>_____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 w:hint="eastAsia"/>
          <w:sz w:val="28"/>
          <w:szCs w:val="28"/>
        </w:rPr>
        <w:t>_____</w:t>
      </w:r>
      <w:r>
        <w:rPr>
          <w:rFonts w:eastAsia="仿宋_GB2312" w:cs="仿宋_GB2312" w:hint="eastAsia"/>
          <w:sz w:val="28"/>
          <w:szCs w:val="28"/>
        </w:rPr>
        <w:t>日</w:t>
      </w:r>
    </w:p>
    <w:p w14:paraId="345ECEFA" w14:textId="77777777" w:rsidR="008C463C" w:rsidRDefault="008C463C" w:rsidP="008C463C">
      <w:pPr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br w:type="page"/>
      </w:r>
    </w:p>
    <w:p w14:paraId="34372829" w14:textId="77777777" w:rsidR="008C463C" w:rsidRDefault="008C463C" w:rsidP="008C463C">
      <w:pPr>
        <w:spacing w:afterLines="25" w:after="60" w:line="300" w:lineRule="auto"/>
        <w:rPr>
          <w:rFonts w:eastAsia="仿宋_GB2312" w:cs="仿宋_GB2312"/>
          <w:sz w:val="28"/>
          <w:szCs w:val="28"/>
        </w:rPr>
        <w:sectPr w:rsidR="008C463C"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30C7BFB" w14:textId="77777777" w:rsidR="008C463C" w:rsidRDefault="008C463C" w:rsidP="008C463C">
      <w:pPr>
        <w:spacing w:afterLines="25" w:after="78" w:line="300" w:lineRule="auto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lastRenderedPageBreak/>
        <w:t>四、财务审核</w:t>
      </w:r>
    </w:p>
    <w:p w14:paraId="50FD2E87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说明：申报单位报价在预算内划“√”，超出预算划“×”。</w:t>
      </w:r>
    </w:p>
    <w:p w14:paraId="1BEEC737" w14:textId="77777777" w:rsidR="008C463C" w:rsidRDefault="008C463C" w:rsidP="008C463C">
      <w:pPr>
        <w:spacing w:beforeLines="50" w:before="156" w:line="300" w:lineRule="auto"/>
        <w:jc w:val="center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表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3. </w:t>
      </w:r>
      <w:r>
        <w:rPr>
          <w:rFonts w:eastAsia="仿宋_GB2312" w:cs="仿宋_GB2312" w:hint="eastAsia"/>
          <w:b/>
          <w:bCs/>
          <w:sz w:val="28"/>
          <w:szCs w:val="28"/>
        </w:rPr>
        <w:t>财务审核表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4037"/>
        <w:gridCol w:w="2555"/>
      </w:tblGrid>
      <w:tr w:rsidR="008C463C" w14:paraId="3A5FA620" w14:textId="77777777" w:rsidTr="008C463C">
        <w:trPr>
          <w:trHeight w:val="798"/>
        </w:trPr>
        <w:tc>
          <w:tcPr>
            <w:tcW w:w="1704" w:type="dxa"/>
            <w:vAlign w:val="center"/>
          </w:tcPr>
          <w:p w14:paraId="325D381D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申报单位</w:t>
            </w:r>
          </w:p>
        </w:tc>
        <w:tc>
          <w:tcPr>
            <w:tcW w:w="4037" w:type="dxa"/>
            <w:vAlign w:val="center"/>
          </w:tcPr>
          <w:p w14:paraId="3D3E6DAD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投标报价（美元）</w:t>
            </w:r>
          </w:p>
        </w:tc>
        <w:tc>
          <w:tcPr>
            <w:tcW w:w="2555" w:type="dxa"/>
            <w:vAlign w:val="center"/>
          </w:tcPr>
          <w:p w14:paraId="1F026815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报价是否在预算内</w:t>
            </w:r>
          </w:p>
        </w:tc>
      </w:tr>
      <w:tr w:rsidR="008C463C" w14:paraId="73C3EA07" w14:textId="77777777" w:rsidTr="008C463C">
        <w:tc>
          <w:tcPr>
            <w:tcW w:w="1704" w:type="dxa"/>
          </w:tcPr>
          <w:p w14:paraId="0274F1D2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A</w:t>
            </w:r>
          </w:p>
        </w:tc>
        <w:tc>
          <w:tcPr>
            <w:tcW w:w="4037" w:type="dxa"/>
          </w:tcPr>
          <w:p w14:paraId="5B6DB0BF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2555" w:type="dxa"/>
          </w:tcPr>
          <w:p w14:paraId="1A2276B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37312778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8700B04" w14:textId="77777777" w:rsidTr="008C463C">
        <w:tc>
          <w:tcPr>
            <w:tcW w:w="1704" w:type="dxa"/>
          </w:tcPr>
          <w:p w14:paraId="3DF5FAAA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B</w:t>
            </w:r>
          </w:p>
        </w:tc>
        <w:tc>
          <w:tcPr>
            <w:tcW w:w="4037" w:type="dxa"/>
          </w:tcPr>
          <w:p w14:paraId="209E29CC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2555" w:type="dxa"/>
          </w:tcPr>
          <w:p w14:paraId="6EB62902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5D5030E1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1723093C" w14:textId="77777777" w:rsidTr="008C463C">
        <w:tc>
          <w:tcPr>
            <w:tcW w:w="1704" w:type="dxa"/>
          </w:tcPr>
          <w:p w14:paraId="2D638C25" w14:textId="77777777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C</w:t>
            </w:r>
          </w:p>
        </w:tc>
        <w:tc>
          <w:tcPr>
            <w:tcW w:w="4037" w:type="dxa"/>
          </w:tcPr>
          <w:p w14:paraId="5F042C4D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2555" w:type="dxa"/>
          </w:tcPr>
          <w:p w14:paraId="3E245D0A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14122506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  <w:tr w:rsidR="008C463C" w14:paraId="61A6A33D" w14:textId="77777777" w:rsidTr="008C463C">
        <w:tc>
          <w:tcPr>
            <w:tcW w:w="1704" w:type="dxa"/>
          </w:tcPr>
          <w:p w14:paraId="617B9CDF" w14:textId="078D5061" w:rsidR="008C463C" w:rsidRDefault="008C463C" w:rsidP="00714202">
            <w:pPr>
              <w:spacing w:line="300" w:lineRule="auto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……</w:t>
            </w:r>
          </w:p>
        </w:tc>
        <w:tc>
          <w:tcPr>
            <w:tcW w:w="4037" w:type="dxa"/>
          </w:tcPr>
          <w:p w14:paraId="5E3E10EB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  <w:tc>
          <w:tcPr>
            <w:tcW w:w="2555" w:type="dxa"/>
          </w:tcPr>
          <w:p w14:paraId="212F5010" w14:textId="77777777" w:rsidR="008C463C" w:rsidRDefault="008C463C" w:rsidP="00714202">
            <w:pPr>
              <w:spacing w:line="300" w:lineRule="auto"/>
              <w:rPr>
                <w:rFonts w:eastAsia="仿宋_GB2312" w:cs="仿宋_GB2312"/>
              </w:rPr>
            </w:pPr>
          </w:p>
          <w:p w14:paraId="0E1BF585" w14:textId="6A2ED1B1" w:rsidR="006031E2" w:rsidRDefault="006031E2" w:rsidP="00714202">
            <w:pPr>
              <w:spacing w:line="300" w:lineRule="auto"/>
              <w:rPr>
                <w:rFonts w:eastAsia="仿宋_GB2312" w:cs="仿宋_GB2312"/>
              </w:rPr>
            </w:pPr>
          </w:p>
        </w:tc>
      </w:tr>
    </w:tbl>
    <w:p w14:paraId="1BEBB99C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</w:p>
    <w:p w14:paraId="3D3C5FDA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</w:p>
    <w:p w14:paraId="5036014A" w14:textId="77777777" w:rsidR="008C463C" w:rsidRPr="008C463C" w:rsidRDefault="008C463C" w:rsidP="008C463C">
      <w:pPr>
        <w:spacing w:line="300" w:lineRule="auto"/>
        <w:rPr>
          <w:rFonts w:eastAsia="仿宋_GB2312" w:cs="仿宋_GB2312"/>
          <w:sz w:val="24"/>
          <w:szCs w:val="24"/>
        </w:rPr>
      </w:pPr>
      <w:r w:rsidRPr="008C463C">
        <w:rPr>
          <w:rFonts w:eastAsia="仿宋_GB2312" w:cs="仿宋_GB2312" w:hint="eastAsia"/>
          <w:sz w:val="24"/>
          <w:szCs w:val="24"/>
        </w:rPr>
        <w:t>评审专家签字：</w:t>
      </w:r>
      <w:r w:rsidRPr="008C463C">
        <w:rPr>
          <w:rFonts w:eastAsia="仿宋_GB2312" w:cs="仿宋_GB2312" w:hint="eastAsia"/>
          <w:sz w:val="24"/>
          <w:szCs w:val="24"/>
        </w:rPr>
        <w:t>________________</w:t>
      </w:r>
      <w:r w:rsidRPr="008C463C">
        <w:rPr>
          <w:rFonts w:eastAsia="仿宋_GB2312" w:cs="仿宋_GB2312" w:hint="eastAsia"/>
          <w:sz w:val="24"/>
          <w:szCs w:val="24"/>
        </w:rPr>
        <w:tab/>
        <w:t xml:space="preserve">     </w:t>
      </w:r>
      <w:r w:rsidRPr="008C463C">
        <w:rPr>
          <w:rFonts w:eastAsia="仿宋_GB2312" w:cs="仿宋_GB2312" w:hint="eastAsia"/>
          <w:sz w:val="24"/>
          <w:szCs w:val="24"/>
        </w:rPr>
        <w:t>评审日期：</w:t>
      </w:r>
      <w:r w:rsidRPr="008C463C">
        <w:rPr>
          <w:rFonts w:eastAsia="仿宋_GB2312" w:cs="仿宋_GB2312" w:hint="eastAsia"/>
          <w:sz w:val="24"/>
          <w:szCs w:val="24"/>
        </w:rPr>
        <w:t>_____</w:t>
      </w:r>
      <w:r w:rsidRPr="008C463C">
        <w:rPr>
          <w:rFonts w:eastAsia="仿宋_GB2312" w:cs="仿宋_GB2312" w:hint="eastAsia"/>
          <w:sz w:val="24"/>
          <w:szCs w:val="24"/>
        </w:rPr>
        <w:t>年</w:t>
      </w:r>
      <w:r w:rsidRPr="008C463C">
        <w:rPr>
          <w:rFonts w:eastAsia="仿宋_GB2312" w:cs="仿宋_GB2312" w:hint="eastAsia"/>
          <w:sz w:val="24"/>
          <w:szCs w:val="24"/>
        </w:rPr>
        <w:t>_____</w:t>
      </w:r>
      <w:r w:rsidRPr="008C463C">
        <w:rPr>
          <w:rFonts w:eastAsia="仿宋_GB2312" w:cs="仿宋_GB2312" w:hint="eastAsia"/>
          <w:sz w:val="24"/>
          <w:szCs w:val="24"/>
        </w:rPr>
        <w:t>月</w:t>
      </w:r>
      <w:r w:rsidRPr="008C463C">
        <w:rPr>
          <w:rFonts w:eastAsia="仿宋_GB2312" w:cs="仿宋_GB2312" w:hint="eastAsia"/>
          <w:sz w:val="24"/>
          <w:szCs w:val="24"/>
        </w:rPr>
        <w:t>_____</w:t>
      </w:r>
      <w:r w:rsidRPr="008C463C">
        <w:rPr>
          <w:rFonts w:eastAsia="仿宋_GB2312" w:cs="仿宋_GB2312" w:hint="eastAsia"/>
          <w:sz w:val="24"/>
          <w:szCs w:val="24"/>
        </w:rPr>
        <w:t>日</w:t>
      </w:r>
    </w:p>
    <w:p w14:paraId="42DC5E95" w14:textId="77777777" w:rsidR="008C463C" w:rsidRDefault="008C463C" w:rsidP="008C463C">
      <w:pPr>
        <w:spacing w:line="300" w:lineRule="auto"/>
        <w:rPr>
          <w:rFonts w:eastAsia="仿宋_GB2312" w:cs="仿宋_GB2312"/>
          <w:sz w:val="28"/>
          <w:szCs w:val="28"/>
        </w:rPr>
      </w:pPr>
    </w:p>
    <w:p w14:paraId="1D175A25" w14:textId="08C50E0B" w:rsidR="008C463C" w:rsidRDefault="008C463C"/>
    <w:sectPr w:rsidR="008C46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C03C" w14:textId="77777777" w:rsidR="00547855" w:rsidRDefault="00547855">
      <w:r>
        <w:separator/>
      </w:r>
    </w:p>
  </w:endnote>
  <w:endnote w:type="continuationSeparator" w:id="0">
    <w:p w14:paraId="3E1FC701" w14:textId="77777777" w:rsidR="00547855" w:rsidRDefault="0054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 Light"/>
    <w:charset w:val="86"/>
    <w:family w:val="modern"/>
    <w:pitch w:val="fixed"/>
    <w:sig w:usb0="00000000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660727647"/>
      <w:docPartObj>
        <w:docPartGallery w:val="AutoText"/>
      </w:docPartObj>
    </w:sdtPr>
    <w:sdtEndPr>
      <w:rPr>
        <w:rStyle w:val="a8"/>
      </w:rPr>
    </w:sdtEndPr>
    <w:sdtContent>
      <w:p w14:paraId="00193988" w14:textId="77777777" w:rsidR="001567A9" w:rsidRDefault="0061147C">
        <w:pPr>
          <w:pStyle w:val="a3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2C0C5D6" w14:textId="77777777" w:rsidR="001567A9" w:rsidRDefault="001567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  <w:rFonts w:ascii="Times New Roman" w:hAnsi="Times New Roman" w:cs="Times New Roman"/>
      </w:rPr>
      <w:id w:val="-219904215"/>
      <w:docPartObj>
        <w:docPartGallery w:val="AutoText"/>
      </w:docPartObj>
    </w:sdtPr>
    <w:sdtEndPr>
      <w:rPr>
        <w:rStyle w:val="a8"/>
      </w:rPr>
    </w:sdtEndPr>
    <w:sdtContent>
      <w:p w14:paraId="7B02A0DB" w14:textId="1A78D24E" w:rsidR="001567A9" w:rsidRDefault="0061147C">
        <w:pPr>
          <w:pStyle w:val="a3"/>
          <w:framePr w:wrap="auto" w:vAnchor="text" w:hAnchor="margin" w:xAlign="center" w:y="1"/>
          <w:rPr>
            <w:rStyle w:val="a8"/>
            <w:rFonts w:ascii="Times New Roman" w:hAnsi="Times New Roman" w:cs="Times New Roman"/>
          </w:rPr>
        </w:pPr>
        <w:r>
          <w:rPr>
            <w:rStyle w:val="a8"/>
            <w:rFonts w:ascii="Times New Roman" w:hAnsi="Times New Roman" w:cs="Times New Roman"/>
          </w:rPr>
          <w:fldChar w:fldCharType="begin"/>
        </w:r>
        <w:r>
          <w:rPr>
            <w:rStyle w:val="a8"/>
            <w:rFonts w:ascii="Times New Roman" w:hAnsi="Times New Roman" w:cs="Times New Roman"/>
          </w:rPr>
          <w:instrText xml:space="preserve"> PAGE </w:instrText>
        </w:r>
        <w:r>
          <w:rPr>
            <w:rStyle w:val="a8"/>
            <w:rFonts w:ascii="Times New Roman" w:hAnsi="Times New Roman" w:cs="Times New Roman"/>
          </w:rPr>
          <w:fldChar w:fldCharType="separate"/>
        </w:r>
        <w:r w:rsidR="00F23980">
          <w:rPr>
            <w:rStyle w:val="a8"/>
            <w:rFonts w:ascii="Times New Roman" w:hAnsi="Times New Roman" w:cs="Times New Roman"/>
            <w:noProof/>
          </w:rPr>
          <w:t>2</w:t>
        </w:r>
        <w:r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2EE1FA87" w14:textId="77777777" w:rsidR="001567A9" w:rsidRDefault="001567A9">
    <w:pPr>
      <w:pStyle w:val="a3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9E4A" w14:textId="77777777" w:rsidR="00547855" w:rsidRDefault="00547855">
      <w:r>
        <w:separator/>
      </w:r>
    </w:p>
  </w:footnote>
  <w:footnote w:type="continuationSeparator" w:id="0">
    <w:p w14:paraId="53196A81" w14:textId="77777777" w:rsidR="00547855" w:rsidRDefault="0054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4BA"/>
    <w:multiLevelType w:val="multilevel"/>
    <w:tmpl w:val="2C7534B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71"/>
    <w:rsid w:val="001567A9"/>
    <w:rsid w:val="002B01F5"/>
    <w:rsid w:val="002C7AA9"/>
    <w:rsid w:val="00547855"/>
    <w:rsid w:val="00566309"/>
    <w:rsid w:val="006031E2"/>
    <w:rsid w:val="0061147C"/>
    <w:rsid w:val="006E1AA0"/>
    <w:rsid w:val="0075451E"/>
    <w:rsid w:val="00823B51"/>
    <w:rsid w:val="008C463C"/>
    <w:rsid w:val="00960371"/>
    <w:rsid w:val="0098671E"/>
    <w:rsid w:val="009B0B74"/>
    <w:rsid w:val="00B77F34"/>
    <w:rsid w:val="00BA67EA"/>
    <w:rsid w:val="00F23980"/>
    <w:rsid w:val="57E3428B"/>
    <w:rsid w:val="5CA12CB9"/>
    <w:rsid w:val="61B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D010"/>
  <w15:docId w15:val="{124D064E-3F47-594D-8319-FE300567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8C463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8C463C"/>
  </w:style>
  <w:style w:type="paragraph" w:styleId="a9">
    <w:name w:val="List Paragraph"/>
    <w:basedOn w:val="a"/>
    <w:uiPriority w:val="34"/>
    <w:qFormat/>
    <w:rsid w:val="008C463C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2025-07-31T10:03:00Z</cp:lastPrinted>
  <dcterms:created xsi:type="dcterms:W3CDTF">2025-11-13T09:16:00Z</dcterms:created>
  <dcterms:modified xsi:type="dcterms:W3CDTF">2025-11-13T09:16:00Z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eyJoZGlkIjoiODA1YWEzZGJkNjc5NjFiODFkOTNjMGI4YmE5ODE4MGYiLCJ1c2VySWQiOiIzODQ4ODM4OTkifQ==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1A5FF6F75CC3498DAB19A51625B0A22D_12</vt:lpwstr>
  </property>
</Properties>
</file>