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9BCC" w14:textId="70C141E5" w:rsidR="002B5B51" w:rsidRDefault="002B5B51">
      <w:pPr>
        <w:tabs>
          <w:tab w:val="left" w:pos="720"/>
          <w:tab w:val="right" w:leader="dot" w:pos="8640"/>
        </w:tabs>
        <w:spacing w:line="360" w:lineRule="auto"/>
        <w:jc w:val="center"/>
        <w:rPr>
          <w:rFonts w:ascii="宋体" w:hAnsi="宋体"/>
          <w:sz w:val="24"/>
        </w:rPr>
      </w:pPr>
    </w:p>
    <w:p w14:paraId="4109D37F" w14:textId="77777777" w:rsidR="002B5B51" w:rsidRDefault="002B5B51">
      <w:pPr>
        <w:tabs>
          <w:tab w:val="left" w:pos="720"/>
          <w:tab w:val="right" w:leader="dot" w:pos="8640"/>
        </w:tabs>
        <w:spacing w:line="360" w:lineRule="auto"/>
        <w:jc w:val="center"/>
        <w:rPr>
          <w:rFonts w:ascii="宋体" w:hAnsi="宋体"/>
          <w:sz w:val="24"/>
        </w:rPr>
      </w:pPr>
    </w:p>
    <w:p w14:paraId="4BAA1A4F" w14:textId="77433CA6"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全球环境基金（</w:t>
      </w:r>
      <w:r w:rsidRPr="004E5994">
        <w:rPr>
          <w:rFonts w:ascii="宋体" w:hAnsi="宋体"/>
          <w:sz w:val="24"/>
        </w:rPr>
        <w:t>GEF</w:t>
      </w:r>
      <w:r w:rsidRPr="004E5994">
        <w:rPr>
          <w:rFonts w:ascii="宋体" w:hAnsi="宋体" w:hint="eastAsia"/>
          <w:sz w:val="24"/>
        </w:rPr>
        <w:t>）</w:t>
      </w:r>
    </w:p>
    <w:p w14:paraId="57C01EB7" w14:textId="39747F19"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中国</w:t>
      </w:r>
      <w:r w:rsidR="00E138AD" w:rsidRPr="004E5994">
        <w:rPr>
          <w:rFonts w:ascii="宋体" w:hAnsi="宋体" w:hint="eastAsia"/>
          <w:sz w:val="24"/>
        </w:rPr>
        <w:t>再生铝、铅、锌、</w:t>
      </w:r>
      <w:proofErr w:type="gramStart"/>
      <w:r w:rsidR="00E138AD" w:rsidRPr="004E5994">
        <w:rPr>
          <w:rFonts w:ascii="宋体" w:hAnsi="宋体" w:hint="eastAsia"/>
          <w:sz w:val="24"/>
        </w:rPr>
        <w:t>锂行业</w:t>
      </w:r>
      <w:proofErr w:type="gramEnd"/>
      <w:r w:rsidR="00E138AD" w:rsidRPr="004E5994">
        <w:rPr>
          <w:rFonts w:ascii="宋体" w:hAnsi="宋体" w:hint="eastAsia"/>
          <w:sz w:val="24"/>
        </w:rPr>
        <w:t>绿色生产与可持续发展</w:t>
      </w:r>
      <w:r w:rsidRPr="004E5994">
        <w:rPr>
          <w:rFonts w:ascii="宋体" w:hAnsi="宋体" w:hint="eastAsia"/>
          <w:sz w:val="24"/>
        </w:rPr>
        <w:t>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6152122F" w14:textId="77777777" w:rsidR="001F4E71" w:rsidRDefault="001F4E71">
      <w:pPr>
        <w:spacing w:line="360" w:lineRule="auto"/>
        <w:jc w:val="center"/>
        <w:rPr>
          <w:b/>
          <w:sz w:val="32"/>
          <w:szCs w:val="32"/>
        </w:rPr>
      </w:pPr>
    </w:p>
    <w:p w14:paraId="24907403" w14:textId="053AEB6F" w:rsidR="001F4E71" w:rsidRPr="004E5994" w:rsidRDefault="004E71B6">
      <w:pPr>
        <w:spacing w:line="360" w:lineRule="auto"/>
        <w:jc w:val="center"/>
        <w:rPr>
          <w:rFonts w:ascii="黑体" w:eastAsia="黑体" w:hAnsi="黑体"/>
          <w:b/>
          <w:sz w:val="32"/>
          <w:szCs w:val="32"/>
        </w:rPr>
      </w:pPr>
      <w:proofErr w:type="gramStart"/>
      <w:r w:rsidRPr="004E71B6">
        <w:rPr>
          <w:rFonts w:ascii="黑体" w:eastAsia="黑体" w:hAnsi="黑体" w:hint="eastAsia"/>
          <w:b/>
          <w:bCs/>
          <w:sz w:val="32"/>
          <w:szCs w:val="32"/>
        </w:rPr>
        <w:t>锂</w:t>
      </w:r>
      <w:proofErr w:type="gramEnd"/>
      <w:r w:rsidRPr="004E71B6">
        <w:rPr>
          <w:rFonts w:ascii="黑体" w:eastAsia="黑体" w:hAnsi="黑体" w:hint="eastAsia"/>
          <w:b/>
          <w:bCs/>
          <w:sz w:val="32"/>
          <w:szCs w:val="32"/>
        </w:rPr>
        <w:t>离子动力电池回收利用技术减</w:t>
      </w:r>
      <w:proofErr w:type="gramStart"/>
      <w:r w:rsidRPr="004E71B6">
        <w:rPr>
          <w:rFonts w:ascii="黑体" w:eastAsia="黑体" w:hAnsi="黑体" w:hint="eastAsia"/>
          <w:b/>
          <w:bCs/>
          <w:sz w:val="32"/>
          <w:szCs w:val="32"/>
        </w:rPr>
        <w:t>污降碳</w:t>
      </w:r>
      <w:proofErr w:type="gramEnd"/>
      <w:r w:rsidRPr="004E71B6">
        <w:rPr>
          <w:rFonts w:ascii="黑体" w:eastAsia="黑体" w:hAnsi="黑体" w:hint="eastAsia"/>
          <w:b/>
          <w:bCs/>
          <w:sz w:val="32"/>
          <w:szCs w:val="32"/>
        </w:rPr>
        <w:t>效应研究</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8269920" w:rsidR="001F4E71" w:rsidRDefault="001F4E71">
      <w:pPr>
        <w:tabs>
          <w:tab w:val="left" w:pos="720"/>
          <w:tab w:val="right" w:leader="dot" w:pos="8640"/>
        </w:tabs>
        <w:spacing w:line="360" w:lineRule="auto"/>
        <w:jc w:val="center"/>
        <w:rPr>
          <w:b/>
          <w:szCs w:val="21"/>
        </w:rPr>
      </w:pPr>
    </w:p>
    <w:p w14:paraId="7BCD4E9E" w14:textId="77777777" w:rsidR="002B5B51" w:rsidRDefault="002B5B5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Pr="000A67E8" w:rsidRDefault="00A96B36">
      <w:pPr>
        <w:tabs>
          <w:tab w:val="left" w:pos="720"/>
          <w:tab w:val="right" w:leader="dot" w:pos="8640"/>
        </w:tabs>
        <w:spacing w:line="360" w:lineRule="auto"/>
        <w:jc w:val="center"/>
        <w:rPr>
          <w:rFonts w:ascii="仿宋_GB2312" w:eastAsia="仿宋_GB2312"/>
          <w:b/>
          <w:sz w:val="30"/>
          <w:szCs w:val="30"/>
        </w:rPr>
      </w:pPr>
      <w:r w:rsidRPr="000A67E8">
        <w:rPr>
          <w:rFonts w:ascii="仿宋_GB2312" w:eastAsia="仿宋_GB2312" w:hint="eastAsia"/>
          <w:b/>
          <w:sz w:val="30"/>
          <w:szCs w:val="30"/>
        </w:rPr>
        <w:t>生态环境部对外合作与交流中心</w:t>
      </w:r>
    </w:p>
    <w:p w14:paraId="5251C84D"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szCs w:val="21"/>
        </w:rPr>
      </w:pPr>
    </w:p>
    <w:p w14:paraId="60023B8C" w14:textId="77777777" w:rsidR="001F4E71" w:rsidRDefault="00A96B3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3B1F90C" w:rsidR="001F4E71" w:rsidRDefault="00A96B3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0"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5E399B6C" w:rsidR="001F4E71" w:rsidRDefault="00A96B36" w:rsidP="004E71B6">
      <w:pPr>
        <w:pStyle w:val="afc"/>
        <w:numPr>
          <w:ilvl w:val="0"/>
          <w:numId w:val="1"/>
        </w:numPr>
        <w:spacing w:line="360" w:lineRule="auto"/>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r w:rsidR="00891511">
        <w:rPr>
          <w:rFonts w:hAnsi="宋体" w:hint="eastAsia"/>
          <w:sz w:val="21"/>
          <w:szCs w:val="21"/>
          <w:lang w:eastAsia="zh-CN"/>
        </w:rPr>
        <w:t>之</w:t>
      </w:r>
      <w:r w:rsidR="004E71B6" w:rsidRPr="004E71B6">
        <w:rPr>
          <w:rFonts w:hAnsi="宋体" w:hint="eastAsia"/>
          <w:sz w:val="21"/>
          <w:szCs w:val="21"/>
          <w:lang w:eastAsia="zh-CN"/>
        </w:rPr>
        <w:t>锂离子动力电池回收利用技术减</w:t>
      </w:r>
      <w:proofErr w:type="gramStart"/>
      <w:r w:rsidR="004E71B6" w:rsidRPr="004E71B6">
        <w:rPr>
          <w:rFonts w:hAnsi="宋体" w:hint="eastAsia"/>
          <w:sz w:val="21"/>
          <w:szCs w:val="21"/>
          <w:lang w:eastAsia="zh-CN"/>
        </w:rPr>
        <w:t>污降碳</w:t>
      </w:r>
      <w:proofErr w:type="gramEnd"/>
      <w:r w:rsidR="004E71B6" w:rsidRPr="004E71B6">
        <w:rPr>
          <w:rFonts w:hAnsi="宋体" w:hint="eastAsia"/>
          <w:sz w:val="21"/>
          <w:szCs w:val="21"/>
          <w:lang w:eastAsia="zh-CN"/>
        </w:rPr>
        <w:t>效应研究</w:t>
      </w:r>
      <w:r>
        <w:rPr>
          <w:rFonts w:hAnsi="宋体" w:hint="eastAsia"/>
          <w:sz w:val="21"/>
          <w:szCs w:val="21"/>
          <w:lang w:eastAsia="zh-CN"/>
        </w:rPr>
        <w:t>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szCs w:val="21"/>
          <w:lang w:eastAsia="zh-CN"/>
        </w:rPr>
      </w:pPr>
    </w:p>
    <w:p w14:paraId="586836F2" w14:textId="77777777" w:rsidR="001F4E71" w:rsidRDefault="001F4E71">
      <w:pPr>
        <w:pStyle w:val="aa"/>
        <w:spacing w:line="360" w:lineRule="auto"/>
        <w:jc w:val="right"/>
        <w:rPr>
          <w:rFonts w:ascii="宋体" w:hAnsi="宋体"/>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1D1804D3"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072F4999"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sidR="00AA241F">
              <w:rPr>
                <w:rFonts w:ascii="黑体" w:eastAsia="黑体" w:hAnsi="黑体" w:hint="eastAsia"/>
                <w:b/>
                <w:bCs/>
                <w:sz w:val="32"/>
                <w:szCs w:val="32"/>
              </w:rPr>
              <w:t xml:space="preserve"> </w:t>
            </w:r>
            <w:proofErr w:type="gramStart"/>
            <w:r w:rsidR="004E71B6" w:rsidRPr="004E71B6">
              <w:rPr>
                <w:rFonts w:hAnsi="宋体" w:hint="eastAsia"/>
                <w:szCs w:val="21"/>
                <w:u w:val="single"/>
              </w:rPr>
              <w:t>锂</w:t>
            </w:r>
            <w:proofErr w:type="gramEnd"/>
            <w:r w:rsidR="004E71B6" w:rsidRPr="004E71B6">
              <w:rPr>
                <w:rFonts w:hAnsi="宋体" w:hint="eastAsia"/>
                <w:szCs w:val="21"/>
                <w:u w:val="single"/>
              </w:rPr>
              <w:t>离子动力电池回收利用技术减</w:t>
            </w:r>
            <w:proofErr w:type="gramStart"/>
            <w:r w:rsidR="004E71B6" w:rsidRPr="004E71B6">
              <w:rPr>
                <w:rFonts w:hAnsi="宋体" w:hint="eastAsia"/>
                <w:szCs w:val="21"/>
                <w:u w:val="single"/>
              </w:rPr>
              <w:t>污降碳</w:t>
            </w:r>
            <w:proofErr w:type="gramEnd"/>
            <w:r w:rsidR="004E71B6" w:rsidRPr="004E71B6">
              <w:rPr>
                <w:rFonts w:hAnsi="宋体" w:hint="eastAsia"/>
                <w:szCs w:val="21"/>
                <w:u w:val="single"/>
              </w:rPr>
              <w:t>效应研究</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6A5D3968" w:rsidR="001F4E71" w:rsidRDefault="00A96B36" w:rsidP="00891511">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sidR="00891511">
              <w:rPr>
                <w:rFonts w:ascii="宋体" w:hAnsi="宋体" w:hint="eastAsia"/>
                <w:szCs w:val="21"/>
                <w:u w:val="single"/>
                <w:lang w:val="en-GB"/>
              </w:rPr>
              <w:t>√</w:t>
            </w:r>
            <w:r w:rsidR="00891511">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sidR="00891511">
              <w:rPr>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14:textId="4BE03102" w:rsidR="001F4E71" w:rsidRDefault="00A96B36" w:rsidP="004E5994">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sidR="00106252">
              <w:rPr>
                <w:szCs w:val="21"/>
                <w:u w:val="single"/>
                <w:lang w:val="en-GB"/>
              </w:rPr>
              <w:t xml:space="preserve">  </w:t>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45D96125"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sidR="00106252">
              <w:rPr>
                <w:rFonts w:hint="eastAsia"/>
                <w:szCs w:val="21"/>
                <w:lang w:val="en-GB"/>
              </w:rPr>
              <w:t xml:space="preserve"> </w:t>
            </w:r>
            <w:r w:rsidR="00106252" w:rsidRPr="004E5994">
              <w:rPr>
                <w:szCs w:val="21"/>
                <w:u w:val="single"/>
                <w:lang w:val="en-GB"/>
              </w:rPr>
              <w:t xml:space="preserve">  </w:t>
            </w:r>
            <w:r w:rsidRPr="004E5994">
              <w:rPr>
                <w:rFonts w:hint="eastAsia"/>
                <w:szCs w:val="21"/>
                <w:u w:val="single"/>
              </w:rPr>
              <w:t>无</w:t>
            </w:r>
            <w:r w:rsidR="00106252" w:rsidRPr="004E5994">
              <w:rPr>
                <w:szCs w:val="21"/>
                <w:u w:val="single"/>
              </w:rPr>
              <w:t xml:space="preserve">   </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1065F839" w:rsidR="001F4E71" w:rsidRDefault="00A96B36" w:rsidP="000E0A5C">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保持有效，</w:t>
            </w:r>
            <w:r w:rsidRPr="003C6CAF">
              <w:rPr>
                <w:rFonts w:ascii="宋体" w:hAnsi="宋体" w:hint="eastAsia"/>
                <w:sz w:val="21"/>
                <w:szCs w:val="21"/>
                <w:lang w:eastAsia="zh-CN"/>
              </w:rPr>
              <w:t>即至</w:t>
            </w:r>
            <w:r w:rsidRPr="00E432EA">
              <w:rPr>
                <w:rFonts w:ascii="宋体" w:hAnsi="宋体" w:hint="eastAsia"/>
                <w:sz w:val="21"/>
                <w:szCs w:val="21"/>
                <w:lang w:eastAsia="zh-CN"/>
              </w:rPr>
              <w:t>_</w:t>
            </w:r>
            <w:r w:rsidRPr="00E432EA">
              <w:rPr>
                <w:rFonts w:ascii="宋体" w:hAnsi="宋体"/>
                <w:sz w:val="21"/>
                <w:szCs w:val="21"/>
                <w:u w:val="single"/>
                <w:lang w:eastAsia="zh-CN"/>
              </w:rPr>
              <w:t>202</w:t>
            </w:r>
            <w:r w:rsidR="00E432EA" w:rsidRPr="00E432EA">
              <w:rPr>
                <w:rFonts w:ascii="宋体" w:hAnsi="宋体"/>
                <w:sz w:val="21"/>
                <w:szCs w:val="21"/>
                <w:u w:val="single"/>
                <w:lang w:eastAsia="zh-CN"/>
              </w:rPr>
              <w:t>5</w:t>
            </w:r>
            <w:r w:rsidRPr="00E432EA">
              <w:rPr>
                <w:rFonts w:ascii="宋体" w:hAnsi="宋体"/>
                <w:sz w:val="21"/>
                <w:szCs w:val="21"/>
                <w:u w:val="single"/>
                <w:lang w:eastAsia="zh-CN"/>
              </w:rPr>
              <w:t>年</w:t>
            </w:r>
            <w:r w:rsidR="00E432EA" w:rsidRPr="00E432EA">
              <w:rPr>
                <w:rFonts w:ascii="宋体" w:hAnsi="宋体"/>
                <w:sz w:val="21"/>
                <w:szCs w:val="21"/>
                <w:u w:val="single"/>
                <w:lang w:eastAsia="zh-CN"/>
              </w:rPr>
              <w:t>8</w:t>
            </w:r>
            <w:r w:rsidRPr="00E432EA">
              <w:rPr>
                <w:rFonts w:ascii="宋体" w:hAnsi="宋体"/>
                <w:sz w:val="21"/>
                <w:szCs w:val="21"/>
                <w:u w:val="single"/>
                <w:lang w:eastAsia="zh-CN"/>
              </w:rPr>
              <w:t>月</w:t>
            </w:r>
            <w:r w:rsidR="000E0A5C">
              <w:rPr>
                <w:rFonts w:ascii="宋体" w:hAnsi="宋体"/>
                <w:sz w:val="21"/>
                <w:szCs w:val="21"/>
                <w:u w:val="single"/>
                <w:lang w:eastAsia="zh-CN"/>
              </w:rPr>
              <w:t>10</w:t>
            </w:r>
            <w:r w:rsidRPr="0091262D">
              <w:rPr>
                <w:rFonts w:ascii="宋体" w:hAnsi="宋体" w:hint="eastAsia"/>
                <w:sz w:val="21"/>
                <w:szCs w:val="21"/>
                <w:u w:val="single"/>
                <w:lang w:eastAsia="zh-CN"/>
              </w:rPr>
              <w:t>日</w:t>
            </w:r>
            <w:r w:rsidRPr="0091262D">
              <w:rPr>
                <w:rFonts w:ascii="宋体" w:hAnsi="宋体" w:hint="eastAsia"/>
                <w:sz w:val="21"/>
                <w:szCs w:val="21"/>
                <w:lang w:eastAsia="zh-CN"/>
              </w:rPr>
              <w:t>_</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2C4FD9A" w:rsidR="001F4E71" w:rsidRDefault="00A96B3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w:t>
            </w:r>
            <w:r w:rsidR="00106252">
              <w:rPr>
                <w:rFonts w:ascii="宋体" w:hAnsi="宋体" w:hint="eastAsia"/>
                <w:szCs w:val="21"/>
                <w:u w:val="single"/>
              </w:rPr>
              <w:t>8</w:t>
            </w:r>
            <w:r w:rsidR="00106252">
              <w:rPr>
                <w:rFonts w:ascii="宋体" w:hAnsi="宋体"/>
                <w:szCs w:val="21"/>
                <w:u w:val="single"/>
              </w:rPr>
              <w:t>10</w:t>
            </w:r>
            <w:r>
              <w:rPr>
                <w:rFonts w:ascii="宋体" w:hAnsi="宋体" w:hint="eastAsia"/>
                <w:szCs w:val="21"/>
                <w:u w:val="single"/>
              </w:rPr>
              <w:t>室</w:t>
            </w:r>
            <w:r>
              <w:rPr>
                <w:rFonts w:ascii="宋体" w:hAnsi="宋体" w:hint="eastAsia"/>
                <w:szCs w:val="21"/>
              </w:rPr>
              <w:t>__</w:t>
            </w:r>
          </w:p>
          <w:p w14:paraId="1E4A170F" w14:textId="38C4409B" w:rsidR="001F4E71" w:rsidRDefault="00A96B3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106252">
              <w:rPr>
                <w:rFonts w:ascii="宋体" w:hAnsi="宋体" w:hint="eastAsia"/>
                <w:szCs w:val="21"/>
                <w:u w:val="single"/>
              </w:rPr>
              <w:t>谢先生</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106252">
              <w:rPr>
                <w:rFonts w:ascii="宋体" w:hAnsi="宋体"/>
                <w:szCs w:val="21"/>
                <w:u w:val="single"/>
              </w:rPr>
              <w:t>82268587</w:t>
            </w:r>
            <w:r>
              <w:rPr>
                <w:rFonts w:ascii="宋体" w:hAnsi="宋体" w:hint="eastAsia"/>
                <w:szCs w:val="21"/>
                <w:u w:val="single"/>
              </w:rPr>
              <w:t>_</w:t>
            </w:r>
            <w:r>
              <w:rPr>
                <w:rFonts w:ascii="宋体" w:hAnsi="宋体" w:hint="eastAsia"/>
                <w:szCs w:val="21"/>
              </w:rPr>
              <w:t>_____</w:t>
            </w:r>
          </w:p>
          <w:p w14:paraId="1B636A2D" w14:textId="6A26361A"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w:t>
            </w:r>
            <w:r w:rsidR="00106252" w:rsidRPr="00395D1E">
              <w:rPr>
                <w:rFonts w:ascii="宋体" w:hAnsi="宋体"/>
                <w:sz w:val="21"/>
                <w:szCs w:val="21"/>
                <w:u w:val="single"/>
                <w:lang w:eastAsia="zh-CN"/>
              </w:rPr>
              <w:t>822005</w:t>
            </w:r>
            <w:r w:rsidR="00106252">
              <w:rPr>
                <w:rFonts w:ascii="宋体" w:hAnsi="宋体"/>
                <w:sz w:val="21"/>
                <w:szCs w:val="21"/>
                <w:u w:val="single"/>
                <w:lang w:eastAsia="zh-CN"/>
              </w:rPr>
              <w:t>27</w:t>
            </w:r>
            <w:r>
              <w:rPr>
                <w:rFonts w:ascii="宋体" w:hAnsi="宋体" w:hint="eastAsia"/>
                <w:sz w:val="21"/>
                <w:szCs w:val="21"/>
                <w:lang w:eastAsia="zh-CN"/>
              </w:rPr>
              <w:t>______电子邮件：_</w:t>
            </w:r>
            <w:r>
              <w:rPr>
                <w:rFonts w:ascii="宋体" w:hAnsi="宋体" w:hint="eastAsia"/>
                <w:sz w:val="21"/>
                <w:szCs w:val="21"/>
                <w:u w:val="single"/>
                <w:lang w:eastAsia="zh-CN"/>
              </w:rPr>
              <w:t>_</w:t>
            </w:r>
            <w:r w:rsidR="00106252">
              <w:rPr>
                <w:rFonts w:ascii="宋体" w:hAnsi="宋体"/>
                <w:sz w:val="21"/>
                <w:szCs w:val="21"/>
                <w:u w:val="single"/>
                <w:lang w:eastAsia="zh-CN"/>
              </w:rPr>
              <w:t>xie</w:t>
            </w:r>
            <w:r>
              <w:rPr>
                <w:rFonts w:ascii="宋体" w:hAnsi="宋体"/>
                <w:sz w:val="21"/>
                <w:szCs w:val="21"/>
                <w:u w:val="single"/>
                <w:lang w:eastAsia="zh-CN"/>
              </w:rPr>
              <w:t>.</w:t>
            </w:r>
            <w:r w:rsidR="00106252">
              <w:rPr>
                <w:rFonts w:ascii="宋体" w:hAnsi="宋体"/>
                <w:sz w:val="21"/>
                <w:szCs w:val="21"/>
                <w:u w:val="single"/>
                <w:lang w:eastAsia="zh-CN"/>
              </w:rPr>
              <w:t>jiahong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2C966B22" w:rsidR="001F4E71" w:rsidRDefault="00A96B36">
            <w:pPr>
              <w:spacing w:beforeLines="50" w:before="120" w:afterLines="50" w:after="120" w:line="360" w:lineRule="auto"/>
              <w:rPr>
                <w:rFonts w:ascii="宋体" w:hAnsi="宋体"/>
                <w:i/>
                <w:iCs/>
                <w:szCs w:val="21"/>
              </w:rPr>
            </w:pPr>
            <w:r>
              <w:rPr>
                <w:rFonts w:hint="eastAsia"/>
                <w:szCs w:val="21"/>
              </w:rPr>
              <w:t>建议书应使用以下语言递交：</w:t>
            </w:r>
            <w:r w:rsidR="00106252" w:rsidRPr="004E5994">
              <w:rPr>
                <w:szCs w:val="21"/>
                <w:u w:val="single"/>
              </w:rPr>
              <w:t xml:space="preserve">  </w:t>
            </w:r>
            <w:r w:rsidR="00106252" w:rsidRPr="004E5994">
              <w:rPr>
                <w:rFonts w:hint="eastAsia"/>
                <w:szCs w:val="21"/>
                <w:u w:val="single"/>
              </w:rPr>
              <w:t>中</w:t>
            </w:r>
            <w:r w:rsidR="00106252" w:rsidRPr="004E5994">
              <w:rPr>
                <w:szCs w:val="21"/>
                <w:u w:val="single"/>
              </w:rPr>
              <w:t xml:space="preserve"> </w:t>
            </w:r>
            <w:r w:rsidR="00106252" w:rsidRPr="004E5994">
              <w:rPr>
                <w:rFonts w:hint="eastAsia"/>
                <w:szCs w:val="21"/>
                <w:u w:val="single"/>
              </w:rPr>
              <w:t>文</w:t>
            </w:r>
            <w:r w:rsidR="00106252" w:rsidRPr="004E5994" w:rsidDel="00106252">
              <w:rPr>
                <w:szCs w:val="21"/>
                <w:u w:val="single"/>
              </w:rPr>
              <w:t xml:space="preserve"> </w:t>
            </w:r>
            <w:r w:rsidR="00106252" w:rsidRPr="004E5994">
              <w:rPr>
                <w:szCs w:val="21"/>
                <w:u w:val="single"/>
              </w:rPr>
              <w:t xml:space="preserve">  </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2198CAD3"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t>建议书递交的地址</w:t>
            </w:r>
            <w:r w:rsidR="00876E4C" w:rsidRPr="006C0839">
              <w:rPr>
                <w:rFonts w:ascii="宋体" w:hAnsi="宋体" w:hint="eastAsia"/>
                <w:szCs w:val="21"/>
              </w:rPr>
              <w:t>：</w:t>
            </w:r>
            <w:r w:rsidRPr="006C0839">
              <w:rPr>
                <w:rFonts w:ascii="宋体" w:hAnsi="宋体"/>
                <w:szCs w:val="21"/>
              </w:rPr>
              <w:t>_</w:t>
            </w:r>
            <w:r w:rsidRPr="006C0839">
              <w:rPr>
                <w:rFonts w:ascii="宋体" w:hAnsi="宋体" w:hint="eastAsia"/>
                <w:szCs w:val="21"/>
                <w:u w:val="single"/>
              </w:rPr>
              <w:t>北京市西城区</w:t>
            </w:r>
            <w:proofErr w:type="gramStart"/>
            <w:r w:rsidRPr="006C0839">
              <w:rPr>
                <w:rFonts w:ascii="宋体" w:hAnsi="宋体" w:hint="eastAsia"/>
                <w:szCs w:val="21"/>
                <w:u w:val="single"/>
              </w:rPr>
              <w:t>后英房胡同</w:t>
            </w:r>
            <w:proofErr w:type="gramEnd"/>
            <w:r w:rsidRPr="006C0839">
              <w:rPr>
                <w:rFonts w:ascii="宋体" w:hAnsi="宋体" w:hint="eastAsia"/>
                <w:szCs w:val="21"/>
                <w:u w:val="single"/>
              </w:rPr>
              <w:t>5号环境国际公约履约大楼715室</w:t>
            </w:r>
          </w:p>
          <w:p w14:paraId="664B8E9E" w14:textId="77777777"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lastRenderedPageBreak/>
              <w:t>联系人：_____</w:t>
            </w:r>
            <w:r w:rsidRPr="006C0839">
              <w:rPr>
                <w:rFonts w:ascii="宋体" w:hAnsi="宋体" w:hint="eastAsia"/>
                <w:szCs w:val="21"/>
                <w:u w:val="single"/>
              </w:rPr>
              <w:t>_肖穗子</w:t>
            </w:r>
            <w:r w:rsidRPr="006C0839">
              <w:rPr>
                <w:rFonts w:ascii="宋体" w:hAnsi="宋体"/>
                <w:szCs w:val="21"/>
                <w:u w:val="single"/>
              </w:rPr>
              <w:t>010-82268849</w:t>
            </w:r>
            <w:r w:rsidRPr="006C0839">
              <w:rPr>
                <w:rFonts w:ascii="宋体" w:hAnsi="宋体" w:hint="eastAsia"/>
                <w:szCs w:val="21"/>
              </w:rPr>
              <w:t>____</w:t>
            </w:r>
          </w:p>
          <w:p w14:paraId="7BAB43D2" w14:textId="6CEF4CE1" w:rsidR="001F4E71" w:rsidRPr="006C0839" w:rsidRDefault="00A96B36" w:rsidP="00D64276">
            <w:pPr>
              <w:pStyle w:val="BankNormal"/>
              <w:tabs>
                <w:tab w:val="left" w:pos="4426"/>
                <w:tab w:val="right" w:pos="7218"/>
              </w:tabs>
              <w:spacing w:after="0" w:line="360" w:lineRule="auto"/>
              <w:rPr>
                <w:lang w:val="en-GB" w:eastAsia="zh-CN"/>
              </w:rPr>
            </w:pPr>
            <w:r w:rsidRPr="006C0839">
              <w:rPr>
                <w:rFonts w:ascii="宋体" w:hAnsi="宋体" w:hint="eastAsia"/>
                <w:sz w:val="21"/>
                <w:szCs w:val="21"/>
                <w:lang w:eastAsia="zh-CN"/>
              </w:rPr>
              <w:t>建议书必须在下述日期和时间前递交：</w:t>
            </w:r>
            <w:r w:rsidRPr="0091262D">
              <w:rPr>
                <w:rFonts w:ascii="宋体" w:hAnsi="宋体"/>
                <w:sz w:val="21"/>
                <w:szCs w:val="21"/>
                <w:lang w:eastAsia="zh-CN"/>
              </w:rPr>
              <w:t>_</w:t>
            </w:r>
            <w:r w:rsidRPr="00E432EA">
              <w:rPr>
                <w:rFonts w:ascii="宋体" w:hAnsi="宋体"/>
                <w:sz w:val="21"/>
                <w:szCs w:val="21"/>
                <w:u w:val="single"/>
                <w:lang w:eastAsia="zh-CN"/>
              </w:rPr>
              <w:t>202</w:t>
            </w:r>
            <w:r w:rsidR="00E432EA" w:rsidRPr="00E432EA">
              <w:rPr>
                <w:rFonts w:ascii="宋体" w:hAnsi="宋体"/>
                <w:sz w:val="21"/>
                <w:szCs w:val="21"/>
                <w:u w:val="single"/>
                <w:lang w:eastAsia="zh-CN"/>
              </w:rPr>
              <w:t>5</w:t>
            </w:r>
            <w:r w:rsidRPr="00E432EA">
              <w:rPr>
                <w:rFonts w:ascii="宋体" w:hAnsi="宋体"/>
                <w:sz w:val="21"/>
                <w:szCs w:val="21"/>
                <w:u w:val="single"/>
                <w:lang w:eastAsia="zh-CN"/>
              </w:rPr>
              <w:t>年</w:t>
            </w:r>
            <w:r w:rsidR="00E432EA" w:rsidRPr="00E432EA">
              <w:rPr>
                <w:rFonts w:ascii="宋体" w:hAnsi="宋体"/>
                <w:sz w:val="21"/>
                <w:szCs w:val="21"/>
                <w:u w:val="single"/>
                <w:lang w:eastAsia="zh-CN"/>
              </w:rPr>
              <w:t>5</w:t>
            </w:r>
            <w:r w:rsidRPr="00E432EA">
              <w:rPr>
                <w:rFonts w:ascii="宋体" w:hAnsi="宋体"/>
                <w:sz w:val="21"/>
                <w:szCs w:val="21"/>
                <w:u w:val="single"/>
                <w:lang w:eastAsia="zh-CN"/>
              </w:rPr>
              <w:t>月</w:t>
            </w:r>
            <w:r w:rsidR="00D64276">
              <w:rPr>
                <w:rFonts w:ascii="宋体" w:hAnsi="宋体"/>
                <w:sz w:val="21"/>
                <w:szCs w:val="21"/>
                <w:u w:val="single"/>
                <w:lang w:eastAsia="zh-CN"/>
              </w:rPr>
              <w:t>12</w:t>
            </w:r>
            <w:r w:rsidRPr="00E432EA">
              <w:rPr>
                <w:rFonts w:ascii="宋体" w:hAnsi="宋体"/>
                <w:sz w:val="21"/>
                <w:szCs w:val="21"/>
                <w:u w:val="single"/>
                <w:lang w:eastAsia="zh-CN"/>
              </w:rPr>
              <w:t>日17:00</w:t>
            </w:r>
            <w:r w:rsidRPr="00E432EA">
              <w:rPr>
                <w:rFonts w:ascii="宋体" w:hAnsi="宋体" w:hint="eastAsia"/>
                <w:sz w:val="21"/>
                <w:szCs w:val="21"/>
                <w:u w:val="single"/>
                <w:lang w:eastAsia="zh-CN"/>
              </w:rPr>
              <w:t>（北京时间）</w:t>
            </w:r>
            <w:r w:rsidRPr="00E432EA">
              <w:rPr>
                <w:rFonts w:ascii="宋体" w:hAnsi="宋体" w:hint="eastAsia"/>
                <w:sz w:val="21"/>
                <w:szCs w:val="21"/>
                <w:lang w:eastAsia="zh-CN"/>
              </w:rPr>
              <w:t>_</w:t>
            </w:r>
            <w:r w:rsidRPr="006C0839">
              <w:rPr>
                <w:rFonts w:ascii="宋体" w:hAnsi="宋体" w:hint="eastAsia"/>
                <w:sz w:val="21"/>
                <w:szCs w:val="21"/>
                <w:lang w:eastAsia="zh-CN"/>
              </w:rPr>
              <w:t>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lastRenderedPageBreak/>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1BFD66C0" w:rsidR="001F4E71" w:rsidRPr="006C0839" w:rsidRDefault="00A96B36" w:rsidP="0094358E">
            <w:pPr>
              <w:pStyle w:val="BankNormal"/>
              <w:tabs>
                <w:tab w:val="left" w:pos="4426"/>
                <w:tab w:val="right" w:pos="7218"/>
              </w:tabs>
              <w:spacing w:after="0" w:line="360" w:lineRule="auto"/>
              <w:rPr>
                <w:szCs w:val="24"/>
                <w:lang w:val="en-GB" w:eastAsia="zh-CN"/>
              </w:rPr>
            </w:pPr>
            <w:r w:rsidRPr="006C0839">
              <w:rPr>
                <w:rFonts w:ascii="宋体" w:hAnsi="宋体" w:hint="eastAsia"/>
                <w:sz w:val="21"/>
                <w:szCs w:val="21"/>
                <w:lang w:eastAsia="zh-CN"/>
              </w:rPr>
              <w:t>投标人必须递交技术建议书的原件</w:t>
            </w:r>
            <w:r w:rsidR="00F10D43">
              <w:rPr>
                <w:rFonts w:ascii="宋体" w:hAnsi="宋体"/>
                <w:sz w:val="21"/>
                <w:szCs w:val="21"/>
                <w:u w:val="single"/>
                <w:lang w:eastAsia="zh-CN"/>
              </w:rPr>
              <w:t xml:space="preserve"> 1</w:t>
            </w:r>
            <w:r w:rsidR="0094358E" w:rsidRPr="00F10D43">
              <w:rPr>
                <w:rFonts w:ascii="宋体" w:hAnsi="宋体" w:hint="eastAsia"/>
                <w:sz w:val="21"/>
                <w:szCs w:val="21"/>
                <w:u w:val="single"/>
                <w:lang w:eastAsia="zh-CN"/>
              </w:rPr>
              <w:t>份</w:t>
            </w:r>
            <w:r w:rsidR="00F10D43">
              <w:rPr>
                <w:rFonts w:ascii="宋体" w:hAnsi="宋体" w:hint="eastAsia"/>
                <w:sz w:val="21"/>
                <w:szCs w:val="21"/>
                <w:u w:val="single"/>
                <w:lang w:eastAsia="zh-CN"/>
              </w:rPr>
              <w:t xml:space="preserve"> </w:t>
            </w:r>
            <w:r w:rsidRPr="006C0839">
              <w:rPr>
                <w:rFonts w:ascii="宋体" w:hAnsi="宋体" w:hint="eastAsia"/>
                <w:sz w:val="21"/>
                <w:szCs w:val="21"/>
                <w:lang w:eastAsia="zh-CN"/>
              </w:rPr>
              <w:t>和</w:t>
            </w:r>
            <w:r w:rsidR="00F10D43">
              <w:rPr>
                <w:rFonts w:ascii="宋体" w:hAnsi="宋体" w:hint="eastAsia"/>
                <w:sz w:val="21"/>
                <w:szCs w:val="21"/>
                <w:lang w:eastAsia="zh-CN"/>
              </w:rPr>
              <w:t>_</w:t>
            </w:r>
            <w:r w:rsidRPr="006C0839">
              <w:rPr>
                <w:rFonts w:ascii="宋体" w:hAnsi="宋体"/>
                <w:sz w:val="21"/>
                <w:szCs w:val="21"/>
                <w:u w:val="single"/>
                <w:lang w:eastAsia="zh-CN"/>
              </w:rPr>
              <w:t>4</w:t>
            </w:r>
            <w:r w:rsidR="00F10D43">
              <w:rPr>
                <w:rFonts w:ascii="宋体" w:hAnsi="宋体" w:hint="eastAsia"/>
                <w:sz w:val="21"/>
                <w:szCs w:val="21"/>
                <w:u w:val="single"/>
                <w:lang w:eastAsia="zh-CN"/>
              </w:rPr>
              <w:t>份</w:t>
            </w:r>
            <w:r w:rsidRPr="006C0839">
              <w:rPr>
                <w:rFonts w:ascii="宋体" w:hAnsi="宋体" w:hint="eastAsia"/>
                <w:sz w:val="21"/>
                <w:szCs w:val="21"/>
                <w:lang w:eastAsia="zh-CN"/>
              </w:rPr>
              <w:t>_副本，以及财务建议书的原件</w:t>
            </w:r>
            <w:r w:rsidR="00F10D43">
              <w:rPr>
                <w:rFonts w:ascii="宋体" w:hAnsi="宋体"/>
                <w:sz w:val="21"/>
                <w:szCs w:val="21"/>
                <w:u w:val="single"/>
                <w:lang w:eastAsia="zh-CN"/>
              </w:rPr>
              <w:t>1</w:t>
            </w:r>
            <w:r w:rsidR="00F10D43" w:rsidRPr="00F10D43">
              <w:rPr>
                <w:rFonts w:ascii="宋体" w:hAnsi="宋体" w:hint="eastAsia"/>
                <w:sz w:val="21"/>
                <w:szCs w:val="21"/>
                <w:u w:val="single"/>
                <w:lang w:eastAsia="zh-CN"/>
              </w:rPr>
              <w:t>份</w:t>
            </w:r>
            <w:r w:rsidR="00F10D43">
              <w:rPr>
                <w:rFonts w:ascii="宋体" w:hAnsi="宋体" w:hint="eastAsia"/>
                <w:sz w:val="21"/>
                <w:szCs w:val="21"/>
                <w:u w:val="single"/>
                <w:lang w:eastAsia="zh-CN"/>
              </w:rPr>
              <w:t xml:space="preserve"> </w:t>
            </w:r>
            <w:r w:rsidR="00F10D43" w:rsidRPr="006C0839">
              <w:rPr>
                <w:rFonts w:ascii="宋体" w:hAnsi="宋体" w:hint="eastAsia"/>
                <w:sz w:val="21"/>
                <w:szCs w:val="21"/>
                <w:lang w:eastAsia="zh-CN"/>
              </w:rPr>
              <w:t>和</w:t>
            </w:r>
            <w:r w:rsidR="00F10D43">
              <w:rPr>
                <w:rFonts w:ascii="宋体" w:hAnsi="宋体" w:hint="eastAsia"/>
                <w:sz w:val="21"/>
                <w:szCs w:val="21"/>
                <w:lang w:eastAsia="zh-CN"/>
              </w:rPr>
              <w:t>_</w:t>
            </w:r>
            <w:r w:rsidR="00F10D43" w:rsidRPr="006C0839">
              <w:rPr>
                <w:rFonts w:ascii="宋体" w:hAnsi="宋体"/>
                <w:sz w:val="21"/>
                <w:szCs w:val="21"/>
                <w:u w:val="single"/>
                <w:lang w:eastAsia="zh-CN"/>
              </w:rPr>
              <w:t>4</w:t>
            </w:r>
            <w:r w:rsidR="00F10D43">
              <w:rPr>
                <w:rFonts w:ascii="宋体" w:hAnsi="宋体" w:hint="eastAsia"/>
                <w:sz w:val="21"/>
                <w:szCs w:val="21"/>
                <w:u w:val="single"/>
                <w:lang w:eastAsia="zh-CN"/>
              </w:rPr>
              <w:t>份</w:t>
            </w:r>
            <w:r w:rsidR="00F10D43" w:rsidRPr="006C0839">
              <w:rPr>
                <w:rFonts w:ascii="宋体" w:hAnsi="宋体" w:hint="eastAsia"/>
                <w:sz w:val="21"/>
                <w:szCs w:val="21"/>
                <w:lang w:eastAsia="zh-CN"/>
              </w:rPr>
              <w:t>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4DD5269F" w:rsidR="001F4E71" w:rsidRDefault="00594B25">
            <w:pPr>
              <w:spacing w:beforeLines="50" w:before="120" w:afterLines="50" w:after="120" w:line="360" w:lineRule="auto"/>
              <w:rPr>
                <w:iCs/>
                <w:szCs w:val="21"/>
              </w:rPr>
            </w:pPr>
            <w:r w:rsidRPr="00594B25">
              <w:rPr>
                <w:rFonts w:hint="eastAsia"/>
                <w:iCs/>
                <w:szCs w:val="21"/>
              </w:rPr>
              <w:t>如评分表中</w:t>
            </w:r>
            <w:r w:rsidR="00466907">
              <w:rPr>
                <w:rFonts w:hint="eastAsia"/>
                <w:iCs/>
                <w:szCs w:val="21"/>
              </w:rPr>
              <w:t>1</w:t>
            </w:r>
            <w:r w:rsidR="00466907">
              <w:rPr>
                <w:iCs/>
                <w:szCs w:val="21"/>
              </w:rPr>
              <w:t>.1</w:t>
            </w:r>
            <w:r w:rsidR="00466907">
              <w:rPr>
                <w:rFonts w:hint="eastAsia"/>
                <w:iCs/>
                <w:szCs w:val="21"/>
              </w:rPr>
              <w:t>项、</w:t>
            </w:r>
            <w:r w:rsidR="00D43F9F">
              <w:rPr>
                <w:rFonts w:hint="eastAsia"/>
                <w:iCs/>
                <w:szCs w:val="21"/>
              </w:rPr>
              <w:t>1</w:t>
            </w:r>
            <w:r w:rsidR="00D43F9F">
              <w:rPr>
                <w:iCs/>
                <w:szCs w:val="21"/>
              </w:rPr>
              <w:t>.2</w:t>
            </w:r>
            <w:r w:rsidR="00D43F9F">
              <w:rPr>
                <w:rFonts w:hint="eastAsia"/>
                <w:iCs/>
                <w:szCs w:val="21"/>
              </w:rPr>
              <w:t>项、</w:t>
            </w:r>
            <w:r w:rsidRPr="00594B25">
              <w:rPr>
                <w:iCs/>
                <w:szCs w:val="21"/>
              </w:rPr>
              <w:t>3.1.1</w:t>
            </w:r>
            <w:r w:rsidRPr="00594B25">
              <w:rPr>
                <w:rFonts w:hint="eastAsia"/>
                <w:iCs/>
                <w:szCs w:val="21"/>
              </w:rPr>
              <w:t>项</w:t>
            </w:r>
            <w:r w:rsidR="009B1C9F">
              <w:rPr>
                <w:rFonts w:hint="eastAsia"/>
                <w:iCs/>
                <w:szCs w:val="21"/>
              </w:rPr>
              <w:t>、</w:t>
            </w:r>
            <w:r w:rsidR="009B1C9F" w:rsidRPr="00594B25">
              <w:rPr>
                <w:iCs/>
                <w:szCs w:val="21"/>
              </w:rPr>
              <w:t>3.1.</w:t>
            </w:r>
            <w:r w:rsidR="009B1C9F">
              <w:rPr>
                <w:iCs/>
                <w:szCs w:val="21"/>
              </w:rPr>
              <w:t>2</w:t>
            </w:r>
            <w:r w:rsidR="009B1C9F" w:rsidRPr="00594B25">
              <w:rPr>
                <w:rFonts w:hint="eastAsia"/>
                <w:iCs/>
                <w:szCs w:val="21"/>
              </w:rPr>
              <w:t>项</w:t>
            </w:r>
            <w:r w:rsidR="009B1C9F">
              <w:rPr>
                <w:rFonts w:hint="eastAsia"/>
                <w:iCs/>
                <w:szCs w:val="21"/>
              </w:rPr>
              <w:t>、</w:t>
            </w:r>
            <w:r w:rsidRPr="00594B25">
              <w:rPr>
                <w:iCs/>
                <w:szCs w:val="21"/>
              </w:rPr>
              <w:t>3.2.1</w:t>
            </w:r>
            <w:r w:rsidRPr="00594B25">
              <w:rPr>
                <w:rFonts w:hint="eastAsia"/>
                <w:iCs/>
                <w:szCs w:val="21"/>
              </w:rPr>
              <w:t>项</w:t>
            </w:r>
            <w:r w:rsidR="009B1C9F">
              <w:rPr>
                <w:rFonts w:hint="eastAsia"/>
                <w:iCs/>
                <w:szCs w:val="21"/>
              </w:rPr>
              <w:t>和</w:t>
            </w:r>
            <w:r w:rsidR="009B1C9F">
              <w:rPr>
                <w:iCs/>
                <w:szCs w:val="21"/>
              </w:rPr>
              <w:t>3.2.2</w:t>
            </w:r>
            <w:r w:rsidR="009B1C9F" w:rsidRPr="00594B25">
              <w:rPr>
                <w:rFonts w:hint="eastAsia"/>
                <w:iCs/>
                <w:szCs w:val="21"/>
              </w:rPr>
              <w:t>项</w:t>
            </w:r>
            <w:r w:rsidRPr="00594B25">
              <w:rPr>
                <w:rFonts w:hint="eastAsia"/>
                <w:iCs/>
                <w:szCs w:val="21"/>
              </w:rPr>
              <w:t>可认定为客观评审因素，评委应给予相同评价。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44D669E0" w14:textId="06200AB3" w:rsidR="005635B7" w:rsidRDefault="00C46835" w:rsidP="00C03335">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1</w:t>
            </w:r>
            <w:r w:rsidRPr="00C46835">
              <w:rPr>
                <w:rFonts w:hint="eastAsia"/>
                <w:iCs/>
                <w:szCs w:val="21"/>
              </w:rPr>
              <w:t xml:space="preserve">. </w:t>
            </w:r>
            <w:r w:rsidR="000A67E8">
              <w:rPr>
                <w:rFonts w:hint="eastAsia"/>
                <w:iCs/>
                <w:szCs w:val="21"/>
              </w:rPr>
              <w:t>应</w:t>
            </w:r>
            <w:r w:rsidR="00C03335" w:rsidRPr="00C03335">
              <w:rPr>
                <w:rFonts w:hint="eastAsia"/>
                <w:iCs/>
                <w:szCs w:val="21"/>
              </w:rPr>
              <w:t>具有</w:t>
            </w:r>
            <w:r w:rsidR="00C03335" w:rsidRPr="00C03335">
              <w:rPr>
                <w:rFonts w:hint="eastAsia"/>
                <w:iCs/>
                <w:szCs w:val="21"/>
              </w:rPr>
              <w:t>5</w:t>
            </w:r>
            <w:r w:rsidR="00C03335" w:rsidRPr="00C03335">
              <w:rPr>
                <w:rFonts w:hint="eastAsia"/>
                <w:iCs/>
                <w:szCs w:val="21"/>
              </w:rPr>
              <w:t>年以上</w:t>
            </w:r>
            <w:proofErr w:type="gramStart"/>
            <w:r w:rsidR="00C03335" w:rsidRPr="00C03335">
              <w:rPr>
                <w:rFonts w:hint="eastAsia"/>
                <w:iCs/>
                <w:szCs w:val="21"/>
              </w:rPr>
              <w:t>锂</w:t>
            </w:r>
            <w:proofErr w:type="gramEnd"/>
            <w:r w:rsidR="00C03335" w:rsidRPr="00C03335">
              <w:rPr>
                <w:rFonts w:hint="eastAsia"/>
                <w:iCs/>
                <w:szCs w:val="21"/>
              </w:rPr>
              <w:t>离子动力电池回收</w:t>
            </w:r>
            <w:r w:rsidR="0055235F">
              <w:rPr>
                <w:rFonts w:hint="eastAsia"/>
                <w:iCs/>
                <w:szCs w:val="21"/>
              </w:rPr>
              <w:t>及</w:t>
            </w:r>
            <w:r w:rsidR="00C03335" w:rsidRPr="00C03335">
              <w:rPr>
                <w:rFonts w:hint="eastAsia"/>
                <w:iCs/>
                <w:szCs w:val="21"/>
              </w:rPr>
              <w:t>产品碳足迹等方面政策、技术研究基础，承担过锂离子动力电池研究相关的科研项目或课题</w:t>
            </w:r>
            <w:r w:rsidR="000A67E8" w:rsidRPr="00C46835">
              <w:rPr>
                <w:rFonts w:hint="eastAsia"/>
                <w:iCs/>
                <w:szCs w:val="21"/>
              </w:rPr>
              <w:t>（</w:t>
            </w:r>
            <w:r w:rsidR="00466907" w:rsidRPr="00C46835">
              <w:rPr>
                <w:rFonts w:hint="eastAsia"/>
                <w:iCs/>
                <w:szCs w:val="21"/>
              </w:rPr>
              <w:t>需提供相关证明</w:t>
            </w:r>
            <w:r w:rsidR="00466907">
              <w:rPr>
                <w:rFonts w:hint="eastAsia"/>
                <w:iCs/>
                <w:szCs w:val="21"/>
              </w:rPr>
              <w:t>，每项承担任务</w:t>
            </w:r>
            <w:r w:rsidR="000C3D3C">
              <w:rPr>
                <w:iCs/>
                <w:szCs w:val="21"/>
              </w:rPr>
              <w:t>30</w:t>
            </w:r>
            <w:r w:rsidR="000C3D3C">
              <w:rPr>
                <w:rFonts w:hint="eastAsia"/>
                <w:iCs/>
                <w:szCs w:val="21"/>
              </w:rPr>
              <w:t>分</w:t>
            </w:r>
            <w:r w:rsidR="000A67E8" w:rsidRPr="00C46835">
              <w:rPr>
                <w:rFonts w:hint="eastAsia"/>
                <w:iCs/>
                <w:szCs w:val="21"/>
              </w:rPr>
              <w:t>）。</w:t>
            </w:r>
            <w:r w:rsidR="00466907">
              <w:rPr>
                <w:rFonts w:hint="eastAsia"/>
                <w:iCs/>
                <w:szCs w:val="21"/>
              </w:rPr>
              <w:t xml:space="preserve"> </w:t>
            </w:r>
            <w:r w:rsidR="00466907">
              <w:rPr>
                <w:iCs/>
                <w:szCs w:val="21"/>
              </w:rPr>
              <w:t xml:space="preserve">                        </w:t>
            </w:r>
            <w:r w:rsidR="00D43F9F">
              <w:rPr>
                <w:iCs/>
                <w:szCs w:val="21"/>
              </w:rPr>
              <w:t xml:space="preserve">    </w:t>
            </w:r>
            <w:r w:rsidR="00466907">
              <w:rPr>
                <w:iCs/>
                <w:szCs w:val="21"/>
              </w:rPr>
              <w:t xml:space="preserve"> </w:t>
            </w:r>
            <w:r w:rsidR="00C03335">
              <w:rPr>
                <w:iCs/>
                <w:szCs w:val="21"/>
              </w:rPr>
              <w:t xml:space="preserve">   </w:t>
            </w:r>
            <w:r w:rsidR="005635B7">
              <w:rPr>
                <w:iCs/>
                <w:szCs w:val="21"/>
              </w:rPr>
              <w:t xml:space="preserve">  </w:t>
            </w:r>
            <w:r w:rsidR="00466907">
              <w:rPr>
                <w:iCs/>
                <w:szCs w:val="21"/>
              </w:rPr>
              <w:t>[15</w:t>
            </w:r>
            <w:r w:rsidR="00466907">
              <w:rPr>
                <w:rFonts w:hint="eastAsia"/>
                <w:iCs/>
                <w:szCs w:val="21"/>
              </w:rPr>
              <w:t>0</w:t>
            </w:r>
            <w:r w:rsidR="00466907">
              <w:rPr>
                <w:iCs/>
                <w:szCs w:val="21"/>
              </w:rPr>
              <w:t>]</w:t>
            </w:r>
            <w:r w:rsidR="000C3D3C">
              <w:rPr>
                <w:iCs/>
                <w:szCs w:val="21"/>
              </w:rPr>
              <w:t xml:space="preserve">  </w:t>
            </w:r>
            <w:r w:rsidR="00141603">
              <w:rPr>
                <w:iCs/>
                <w:szCs w:val="21"/>
              </w:rPr>
              <w:t xml:space="preserve">      </w:t>
            </w:r>
            <w:r w:rsidR="000C3D3C">
              <w:rPr>
                <w:iCs/>
                <w:szCs w:val="21"/>
              </w:rPr>
              <w:t xml:space="preserve"> </w:t>
            </w:r>
            <w:r w:rsidR="005635B7">
              <w:rPr>
                <w:iCs/>
                <w:szCs w:val="21"/>
              </w:rPr>
              <w:t xml:space="preserve"> </w:t>
            </w:r>
            <w:r w:rsidR="00466907">
              <w:rPr>
                <w:iCs/>
                <w:szCs w:val="21"/>
              </w:rPr>
              <w:t xml:space="preserve">                       </w:t>
            </w:r>
          </w:p>
          <w:p w14:paraId="253D94F8" w14:textId="2C2555F8" w:rsidR="00C46835" w:rsidRPr="00C46835" w:rsidRDefault="00C46835" w:rsidP="00D43F9F">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2</w:t>
            </w:r>
            <w:r w:rsidRPr="00C46835">
              <w:rPr>
                <w:rFonts w:hint="eastAsia"/>
                <w:iCs/>
                <w:szCs w:val="21"/>
              </w:rPr>
              <w:t xml:space="preserve">. </w:t>
            </w:r>
            <w:r w:rsidRPr="00C46835">
              <w:rPr>
                <w:rFonts w:hint="eastAsia"/>
                <w:iCs/>
                <w:szCs w:val="21"/>
              </w:rPr>
              <w:t>应</w:t>
            </w:r>
            <w:r w:rsidR="00D43F9F" w:rsidRPr="00D43F9F">
              <w:rPr>
                <w:rFonts w:hint="eastAsia"/>
                <w:iCs/>
                <w:szCs w:val="21"/>
              </w:rPr>
              <w:t>具有标准编制工作经验，熟悉标准化工作程序，</w:t>
            </w:r>
            <w:r w:rsidR="0055235F">
              <w:rPr>
                <w:rFonts w:hint="eastAsia"/>
                <w:iCs/>
                <w:szCs w:val="21"/>
              </w:rPr>
              <w:t>参与编制或发布</w:t>
            </w:r>
            <w:proofErr w:type="gramStart"/>
            <w:r w:rsidR="0055235F">
              <w:rPr>
                <w:rFonts w:hint="eastAsia"/>
                <w:iCs/>
                <w:szCs w:val="21"/>
              </w:rPr>
              <w:t>过</w:t>
            </w:r>
            <w:r w:rsidR="00D43F9F" w:rsidRPr="00D43F9F">
              <w:rPr>
                <w:rFonts w:hint="eastAsia"/>
                <w:iCs/>
                <w:szCs w:val="21"/>
              </w:rPr>
              <w:t>行业</w:t>
            </w:r>
            <w:proofErr w:type="gramEnd"/>
            <w:r w:rsidR="0055235F">
              <w:rPr>
                <w:rFonts w:hint="eastAsia"/>
                <w:iCs/>
                <w:szCs w:val="21"/>
              </w:rPr>
              <w:t>/</w:t>
            </w:r>
            <w:r w:rsidR="00D43F9F" w:rsidRPr="00D43F9F">
              <w:rPr>
                <w:rFonts w:hint="eastAsia"/>
                <w:iCs/>
                <w:szCs w:val="21"/>
              </w:rPr>
              <w:t>团体标准</w:t>
            </w:r>
            <w:r w:rsidR="00D43F9F" w:rsidRPr="00C46835">
              <w:rPr>
                <w:rFonts w:hint="eastAsia"/>
                <w:iCs/>
                <w:szCs w:val="21"/>
              </w:rPr>
              <w:t>（需提供相关证明</w:t>
            </w:r>
            <w:r w:rsidR="00D43F9F">
              <w:rPr>
                <w:rFonts w:hint="eastAsia"/>
                <w:iCs/>
                <w:szCs w:val="21"/>
              </w:rPr>
              <w:t>，每项标准</w:t>
            </w:r>
            <w:r w:rsidR="00D43F9F">
              <w:rPr>
                <w:iCs/>
                <w:szCs w:val="21"/>
              </w:rPr>
              <w:t>20</w:t>
            </w:r>
            <w:r w:rsidR="00D43F9F">
              <w:rPr>
                <w:rFonts w:hint="eastAsia"/>
                <w:iCs/>
                <w:szCs w:val="21"/>
              </w:rPr>
              <w:t>分</w:t>
            </w:r>
            <w:r w:rsidR="00D43F9F" w:rsidRPr="00C46835">
              <w:rPr>
                <w:rFonts w:hint="eastAsia"/>
                <w:iCs/>
                <w:szCs w:val="21"/>
              </w:rPr>
              <w:t>）</w:t>
            </w:r>
            <w:r w:rsidRPr="00C46835">
              <w:rPr>
                <w:rFonts w:hint="eastAsia"/>
                <w:iCs/>
                <w:szCs w:val="21"/>
              </w:rPr>
              <w:t>。</w:t>
            </w:r>
            <w:r>
              <w:rPr>
                <w:iCs/>
                <w:szCs w:val="21"/>
              </w:rPr>
              <w:t xml:space="preserve">  </w:t>
            </w:r>
            <w:r w:rsidR="00D43F9F">
              <w:rPr>
                <w:iCs/>
                <w:szCs w:val="21"/>
              </w:rPr>
              <w:t xml:space="preserve">             </w:t>
            </w:r>
            <w:r>
              <w:rPr>
                <w:iCs/>
                <w:szCs w:val="21"/>
              </w:rPr>
              <w:t>[</w:t>
            </w:r>
            <w:r w:rsidR="00D43F9F">
              <w:rPr>
                <w:iCs/>
                <w:szCs w:val="21"/>
              </w:rPr>
              <w:t>8</w:t>
            </w:r>
            <w:r>
              <w:rPr>
                <w:rFonts w:hint="eastAsia"/>
                <w:iCs/>
                <w:szCs w:val="21"/>
              </w:rPr>
              <w:t>0</w:t>
            </w:r>
            <w:r>
              <w:rPr>
                <w:iCs/>
                <w:szCs w:val="21"/>
              </w:rPr>
              <w:t>]</w:t>
            </w:r>
          </w:p>
          <w:p w14:paraId="4688C2EA" w14:textId="623220F8" w:rsidR="00C46835" w:rsidRPr="00C46835" w:rsidRDefault="00C46835" w:rsidP="00141603">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3</w:t>
            </w:r>
            <w:r w:rsidR="00D43F9F" w:rsidRPr="00D43F9F">
              <w:rPr>
                <w:rFonts w:hint="eastAsia"/>
                <w:iCs/>
                <w:szCs w:val="21"/>
              </w:rPr>
              <w:t>熟悉斯德哥尔摩公约，有国际合作经验者优先</w:t>
            </w:r>
            <w:r w:rsidR="00D43F9F" w:rsidRPr="00C46835">
              <w:rPr>
                <w:rFonts w:hint="eastAsia"/>
                <w:iCs/>
                <w:szCs w:val="21"/>
              </w:rPr>
              <w:t>。</w:t>
            </w:r>
            <w:r>
              <w:rPr>
                <w:rFonts w:hint="eastAsia"/>
                <w:iCs/>
                <w:szCs w:val="21"/>
              </w:rPr>
              <w:t xml:space="preserve">      </w:t>
            </w:r>
            <w:r w:rsidR="00D43F9F">
              <w:rPr>
                <w:iCs/>
                <w:szCs w:val="21"/>
              </w:rPr>
              <w:t xml:space="preserve">         </w:t>
            </w:r>
            <w:r>
              <w:rPr>
                <w:rFonts w:hint="eastAsia"/>
                <w:iCs/>
                <w:szCs w:val="21"/>
              </w:rPr>
              <w:t xml:space="preserve"> </w:t>
            </w:r>
            <w:r w:rsidR="00D43F9F">
              <w:rPr>
                <w:iCs/>
                <w:szCs w:val="21"/>
              </w:rPr>
              <w:t>[5</w:t>
            </w:r>
            <w:r w:rsidR="00D43F9F">
              <w:rPr>
                <w:rFonts w:hint="eastAsia"/>
                <w:iCs/>
                <w:szCs w:val="21"/>
              </w:rPr>
              <w:t>0</w:t>
            </w:r>
            <w:r w:rsidR="00D43F9F">
              <w:rPr>
                <w:iCs/>
                <w:szCs w:val="21"/>
              </w:rPr>
              <w:t>]</w:t>
            </w:r>
            <w:r>
              <w:rPr>
                <w:rFonts w:hint="eastAsia"/>
                <w:iCs/>
                <w:szCs w:val="21"/>
              </w:rPr>
              <w:t xml:space="preserve">          </w:t>
            </w:r>
            <w:r w:rsidR="00141603">
              <w:rPr>
                <w:iCs/>
                <w:szCs w:val="21"/>
              </w:rPr>
              <w:t xml:space="preserve">                            </w:t>
            </w:r>
          </w:p>
          <w:p w14:paraId="492A2CBB" w14:textId="00CA1986"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iCs/>
                <w:szCs w:val="21"/>
              </w:rPr>
              <w:t>[</w:t>
            </w:r>
            <w:r w:rsidR="00BB7B0C">
              <w:rPr>
                <w:rFonts w:hint="eastAsia"/>
                <w:iCs/>
                <w:szCs w:val="21"/>
              </w:rPr>
              <w:t>28</w:t>
            </w:r>
            <w:r>
              <w:rPr>
                <w:iCs/>
                <w:szCs w:val="21"/>
              </w:rPr>
              <w:t>0]</w:t>
            </w:r>
          </w:p>
          <w:p w14:paraId="7202E36A" w14:textId="77777777" w:rsidR="001F4E71" w:rsidRDefault="00A96B3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t>2.1</w:t>
            </w:r>
            <w:r>
              <w:rPr>
                <w:rFonts w:hint="eastAsia"/>
                <w:iCs/>
                <w:szCs w:val="21"/>
              </w:rPr>
              <w:t xml:space="preserve">　技术方式和方法的可行性</w:t>
            </w:r>
            <w:r>
              <w:rPr>
                <w:iCs/>
                <w:szCs w:val="21"/>
              </w:rPr>
              <w:t xml:space="preserve"> </w:t>
            </w:r>
          </w:p>
          <w:p w14:paraId="3D1C7A2F" w14:textId="3077046F" w:rsidR="001F4E71" w:rsidRDefault="00A96B36">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BB4167">
              <w:rPr>
                <w:iCs/>
                <w:szCs w:val="21"/>
              </w:rPr>
              <w:t xml:space="preserve"> </w:t>
            </w:r>
            <w:r>
              <w:rPr>
                <w:iCs/>
                <w:szCs w:val="21"/>
              </w:rPr>
              <w:t xml:space="preserve">  [</w:t>
            </w:r>
            <w:r w:rsidR="00F6326C">
              <w:rPr>
                <w:rFonts w:hint="eastAsia"/>
                <w:iCs/>
                <w:szCs w:val="21"/>
              </w:rPr>
              <w:t>40</w:t>
            </w:r>
            <w:r>
              <w:rPr>
                <w:iCs/>
                <w:szCs w:val="21"/>
              </w:rPr>
              <w:t>]</w:t>
            </w:r>
          </w:p>
          <w:p w14:paraId="08882B3A" w14:textId="37703214" w:rsidR="001F4E71" w:rsidRDefault="00A96B36">
            <w:pPr>
              <w:spacing w:beforeLines="50" w:before="120" w:afterLines="50" w:after="120" w:line="360" w:lineRule="auto"/>
              <w:ind w:leftChars="250" w:left="525" w:firstLineChars="150" w:firstLine="315"/>
              <w:rPr>
                <w:iCs/>
                <w:szCs w:val="21"/>
              </w:rPr>
            </w:pPr>
            <w:r>
              <w:rPr>
                <w:iCs/>
                <w:szCs w:val="21"/>
              </w:rPr>
              <w:lastRenderedPageBreak/>
              <w:t>2.1.2</w:t>
            </w:r>
            <w:r>
              <w:rPr>
                <w:rFonts w:hint="eastAsia"/>
                <w:iCs/>
                <w:szCs w:val="21"/>
              </w:rPr>
              <w:t>技术路线设计的科学性</w:t>
            </w:r>
            <w:r>
              <w:rPr>
                <w:iCs/>
                <w:szCs w:val="21"/>
              </w:rPr>
              <w:t xml:space="preserve">                              [</w:t>
            </w:r>
            <w:r w:rsidR="00F6326C">
              <w:rPr>
                <w:rFonts w:hint="eastAsia"/>
                <w:iCs/>
                <w:szCs w:val="21"/>
              </w:rPr>
              <w:t>40</w:t>
            </w:r>
            <w:r>
              <w:rPr>
                <w:iCs/>
                <w:szCs w:val="21"/>
              </w:rPr>
              <w:t>]</w:t>
            </w:r>
          </w:p>
          <w:p w14:paraId="6AEF14DA" w14:textId="746E8FF3" w:rsidR="001F4E71" w:rsidRDefault="00A96B3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F6326C">
              <w:rPr>
                <w:rFonts w:hint="eastAsia"/>
                <w:iCs/>
                <w:szCs w:val="21"/>
              </w:rPr>
              <w:t>40</w:t>
            </w:r>
            <w:r>
              <w:rPr>
                <w:iCs/>
                <w:szCs w:val="21"/>
              </w:rPr>
              <w:t>]</w:t>
            </w:r>
          </w:p>
          <w:p w14:paraId="70FFE5A7" w14:textId="77777777" w:rsidR="001F4E71" w:rsidRDefault="00A96B3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241A3E9E" w14:textId="0E805A3A" w:rsidR="001F4E71" w:rsidRDefault="00A96B3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F6326C">
              <w:rPr>
                <w:rFonts w:hint="eastAsia"/>
                <w:iCs/>
                <w:szCs w:val="21"/>
              </w:rPr>
              <w:t>40</w:t>
            </w:r>
            <w:r>
              <w:rPr>
                <w:iCs/>
                <w:szCs w:val="21"/>
              </w:rPr>
              <w:t>]</w:t>
            </w:r>
          </w:p>
          <w:p w14:paraId="1DE0EC1F" w14:textId="6D1226A7" w:rsidR="001F4E71" w:rsidRDefault="00A96B3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F6326C">
              <w:rPr>
                <w:rFonts w:hint="eastAsia"/>
                <w:iCs/>
                <w:szCs w:val="21"/>
              </w:rPr>
              <w:t>4</w:t>
            </w:r>
            <w:r>
              <w:rPr>
                <w:iCs/>
                <w:szCs w:val="21"/>
              </w:rPr>
              <w:t>0]</w:t>
            </w:r>
          </w:p>
          <w:p w14:paraId="58CF27FE" w14:textId="6C61CEB9" w:rsidR="001F4E71" w:rsidRDefault="00A96B3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F6326C">
              <w:rPr>
                <w:rFonts w:hint="eastAsia"/>
                <w:iCs/>
                <w:szCs w:val="21"/>
              </w:rPr>
              <w:t>4</w:t>
            </w:r>
            <w:r>
              <w:rPr>
                <w:iCs/>
                <w:szCs w:val="21"/>
              </w:rPr>
              <w:t>0]</w:t>
            </w:r>
          </w:p>
          <w:p w14:paraId="1E3E2719" w14:textId="77777777" w:rsidR="001F4E71" w:rsidRDefault="00A96B3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516EAC2B" w14:textId="7140C8EC" w:rsidR="001F4E71" w:rsidRDefault="00A96B3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w:t>
            </w:r>
            <w:r w:rsidR="00141603">
              <w:rPr>
                <w:iCs/>
                <w:szCs w:val="21"/>
              </w:rPr>
              <w:t>3</w:t>
            </w:r>
            <w:r>
              <w:rPr>
                <w:iCs/>
                <w:szCs w:val="21"/>
              </w:rPr>
              <w:t>0]</w:t>
            </w:r>
          </w:p>
          <w:p w14:paraId="1DCFCF68" w14:textId="1403E3D8" w:rsidR="001F4E71" w:rsidRDefault="00A96B3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w:t>
            </w:r>
            <w:r w:rsidR="00141603">
              <w:rPr>
                <w:iCs/>
                <w:szCs w:val="21"/>
              </w:rPr>
              <w:t>3</w:t>
            </w:r>
            <w:r>
              <w:rPr>
                <w:iCs/>
                <w:szCs w:val="21"/>
              </w:rPr>
              <w:t>0]</w:t>
            </w:r>
          </w:p>
          <w:p w14:paraId="48547DD5" w14:textId="2E2B7D96" w:rsidR="001F4E71" w:rsidRDefault="00A96B36">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w:t>
            </w:r>
            <w:r w:rsidR="0051298B">
              <w:rPr>
                <w:rFonts w:hint="eastAsia"/>
                <w:iCs/>
                <w:szCs w:val="21"/>
              </w:rPr>
              <w:t xml:space="preserve"> </w:t>
            </w:r>
            <w:r>
              <w:rPr>
                <w:iCs/>
                <w:szCs w:val="21"/>
              </w:rPr>
              <w:t>[</w:t>
            </w:r>
            <w:r w:rsidR="00141603">
              <w:rPr>
                <w:iCs/>
                <w:szCs w:val="21"/>
              </w:rPr>
              <w:t>3</w:t>
            </w:r>
            <w:r>
              <w:rPr>
                <w:iCs/>
                <w:szCs w:val="21"/>
              </w:rPr>
              <w:t>0]</w:t>
            </w:r>
          </w:p>
          <w:p w14:paraId="167C21F7" w14:textId="510B39C5" w:rsid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[30]</w:t>
            </w:r>
          </w:p>
          <w:p w14:paraId="36B40ABE" w14:textId="7D3F4C30" w:rsidR="00141603" w:rsidRDefault="00141603" w:rsidP="00C46835">
            <w:pPr>
              <w:spacing w:beforeLines="50" w:before="120" w:afterLines="50" w:after="120" w:line="360" w:lineRule="auto"/>
              <w:ind w:leftChars="250" w:left="525" w:firstLine="435"/>
              <w:rPr>
                <w:iCs/>
                <w:szCs w:val="21"/>
              </w:rPr>
            </w:pPr>
            <w:r>
              <w:rPr>
                <w:rFonts w:hint="eastAsia"/>
                <w:iCs/>
                <w:szCs w:val="21"/>
              </w:rPr>
              <w:t>2</w:t>
            </w:r>
            <w:r>
              <w:rPr>
                <w:iCs/>
                <w:szCs w:val="21"/>
              </w:rPr>
              <w:t xml:space="preserve">.3.5 </w:t>
            </w:r>
            <w:r>
              <w:rPr>
                <w:rFonts w:hint="eastAsia"/>
                <w:iCs/>
                <w:szCs w:val="21"/>
              </w:rPr>
              <w:t>工作内容（五）的响应程度</w:t>
            </w:r>
            <w:r>
              <w:rPr>
                <w:rFonts w:hint="eastAsia"/>
                <w:iCs/>
                <w:szCs w:val="21"/>
              </w:rPr>
              <w:t xml:space="preserve"> </w:t>
            </w:r>
            <w:r>
              <w:rPr>
                <w:iCs/>
                <w:szCs w:val="21"/>
              </w:rPr>
              <w:t xml:space="preserve">                        [30]</w:t>
            </w:r>
          </w:p>
          <w:p w14:paraId="363A03F6" w14:textId="5A1857B2" w:rsidR="00C46835" w:rsidRPr="00C46835" w:rsidRDefault="00C46835" w:rsidP="00C46835">
            <w:pPr>
              <w:spacing w:beforeLines="50" w:before="120" w:afterLines="50" w:after="120" w:line="360" w:lineRule="auto"/>
              <w:ind w:leftChars="250" w:left="525" w:firstLine="435"/>
              <w:rPr>
                <w:iCs/>
                <w:szCs w:val="21"/>
              </w:rPr>
            </w:pPr>
          </w:p>
          <w:p w14:paraId="6C6C1EEE" w14:textId="2245EE97" w:rsidR="001F4E71" w:rsidRDefault="00A96B3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D57ADF">
              <w:rPr>
                <w:rFonts w:hint="eastAsia"/>
                <w:iCs/>
                <w:szCs w:val="21"/>
              </w:rPr>
              <w:t>390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Pr="001A64F3" w:rsidRDefault="00A96B36">
            <w:pPr>
              <w:spacing w:beforeLines="50" w:before="120" w:afterLines="50" w:after="120" w:line="360" w:lineRule="auto"/>
              <w:ind w:leftChars="250" w:left="525"/>
              <w:rPr>
                <w:b/>
                <w:iCs/>
                <w:szCs w:val="21"/>
              </w:rPr>
            </w:pPr>
            <w:r w:rsidRPr="001A64F3">
              <w:rPr>
                <w:b/>
                <w:iCs/>
                <w:szCs w:val="21"/>
              </w:rPr>
              <w:t xml:space="preserve">3.1 </w:t>
            </w:r>
            <w:r w:rsidRPr="001A64F3">
              <w:rPr>
                <w:rFonts w:hint="eastAsia"/>
                <w:b/>
                <w:iCs/>
                <w:szCs w:val="21"/>
              </w:rPr>
              <w:t>项目负责人</w:t>
            </w:r>
            <w:r w:rsidRPr="001A64F3">
              <w:rPr>
                <w:b/>
                <w:iCs/>
                <w:szCs w:val="21"/>
              </w:rPr>
              <w:t xml:space="preserve"> </w:t>
            </w:r>
          </w:p>
          <w:p w14:paraId="17C8C637" w14:textId="7B3BDD8B"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1</w:t>
            </w:r>
            <w:r w:rsidR="00C03335" w:rsidRPr="00C03335">
              <w:rPr>
                <w:rFonts w:hint="eastAsia"/>
                <w:iCs/>
                <w:szCs w:val="21"/>
              </w:rPr>
              <w:t>应具有有色冶金、金属材料</w:t>
            </w:r>
            <w:r w:rsidR="002D091F">
              <w:rPr>
                <w:rFonts w:hint="eastAsia"/>
                <w:iCs/>
                <w:szCs w:val="21"/>
              </w:rPr>
              <w:t>或</w:t>
            </w:r>
            <w:r w:rsidR="00C03335" w:rsidRPr="00C03335">
              <w:rPr>
                <w:rFonts w:hint="eastAsia"/>
                <w:iCs/>
                <w:szCs w:val="21"/>
              </w:rPr>
              <w:t>环境相关领域博士及以上学历，冶金或环境领域正高级职称</w:t>
            </w:r>
            <w:r w:rsidR="00D43F9F" w:rsidRPr="00D43F9F">
              <w:rPr>
                <w:rFonts w:hint="eastAsia"/>
                <w:iCs/>
                <w:szCs w:val="21"/>
              </w:rPr>
              <w:t>（需提供相关证明）</w:t>
            </w:r>
            <w:r w:rsidRPr="00C46835">
              <w:rPr>
                <w:rFonts w:hint="eastAsia"/>
                <w:iCs/>
                <w:szCs w:val="21"/>
              </w:rPr>
              <w:t>。</w:t>
            </w:r>
            <w:r>
              <w:rPr>
                <w:rFonts w:hint="eastAsia"/>
                <w:iCs/>
                <w:szCs w:val="21"/>
              </w:rPr>
              <w:t xml:space="preserve"> </w:t>
            </w:r>
            <w:r w:rsidR="0051298B">
              <w:rPr>
                <w:rFonts w:hint="eastAsia"/>
                <w:iCs/>
                <w:szCs w:val="21"/>
              </w:rPr>
              <w:t xml:space="preserve"> </w:t>
            </w:r>
            <w:r w:rsidR="00D43F9F">
              <w:rPr>
                <w:iCs/>
                <w:szCs w:val="21"/>
              </w:rPr>
              <w:t xml:space="preserve">             </w:t>
            </w:r>
            <w:r w:rsidR="0051298B">
              <w:rPr>
                <w:rFonts w:hint="eastAsia"/>
                <w:iCs/>
                <w:szCs w:val="21"/>
              </w:rPr>
              <w:t xml:space="preserve">  </w:t>
            </w:r>
            <w:r w:rsidR="00D43F9F">
              <w:rPr>
                <w:iCs/>
                <w:szCs w:val="21"/>
              </w:rPr>
              <w:t>[</w:t>
            </w:r>
            <w:r w:rsidR="0055235F">
              <w:rPr>
                <w:iCs/>
                <w:szCs w:val="21"/>
              </w:rPr>
              <w:t>4</w:t>
            </w:r>
            <w:r w:rsidR="00D43F9F">
              <w:rPr>
                <w:iCs/>
                <w:szCs w:val="21"/>
              </w:rPr>
              <w:t xml:space="preserve">0]  </w:t>
            </w:r>
            <w:r w:rsidR="0051298B">
              <w:rPr>
                <w:rFonts w:hint="eastAsia"/>
                <w:iCs/>
                <w:szCs w:val="21"/>
              </w:rPr>
              <w:t xml:space="preserve">       </w:t>
            </w:r>
            <w:r w:rsidR="005635B7">
              <w:rPr>
                <w:iCs/>
                <w:szCs w:val="21"/>
              </w:rPr>
              <w:t xml:space="preserve">                          </w:t>
            </w:r>
            <w:r w:rsidR="0051298B">
              <w:rPr>
                <w:rFonts w:hint="eastAsia"/>
                <w:iCs/>
                <w:szCs w:val="21"/>
              </w:rPr>
              <w:t xml:space="preserve">  </w:t>
            </w:r>
            <w:r>
              <w:rPr>
                <w:rFonts w:hint="eastAsia"/>
                <w:iCs/>
                <w:szCs w:val="21"/>
              </w:rPr>
              <w:t xml:space="preserve">                  </w:t>
            </w:r>
            <w:r>
              <w:rPr>
                <w:iCs/>
                <w:szCs w:val="21"/>
              </w:rPr>
              <w:t xml:space="preserve">  </w:t>
            </w:r>
          </w:p>
          <w:p w14:paraId="0C68EC7F" w14:textId="5CD9F6E7" w:rsidR="00C46835" w:rsidRPr="00C46835" w:rsidRDefault="00C46835" w:rsidP="00D224FB">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2</w:t>
            </w:r>
            <w:r w:rsidR="00C03335" w:rsidRPr="00C03335">
              <w:rPr>
                <w:rFonts w:hint="eastAsia"/>
                <w:iCs/>
                <w:szCs w:val="21"/>
              </w:rPr>
              <w:t>应具有</w:t>
            </w:r>
            <w:r w:rsidR="00C03335" w:rsidRPr="00C03335">
              <w:rPr>
                <w:rFonts w:hint="eastAsia"/>
                <w:iCs/>
                <w:szCs w:val="21"/>
              </w:rPr>
              <w:t>5</w:t>
            </w:r>
            <w:r w:rsidR="00C03335" w:rsidRPr="00C03335">
              <w:rPr>
                <w:rFonts w:hint="eastAsia"/>
                <w:iCs/>
                <w:szCs w:val="21"/>
              </w:rPr>
              <w:t>年以上的锂离子动力电池污染防治技术或管理研究相关工作经历</w:t>
            </w:r>
            <w:r w:rsidR="00D43F9F" w:rsidRPr="00D43F9F">
              <w:rPr>
                <w:rFonts w:hint="eastAsia"/>
                <w:iCs/>
                <w:szCs w:val="21"/>
              </w:rPr>
              <w:t>（需提供相关研究成果证明。包括项目名称、项目主管部门及所承担职务</w:t>
            </w:r>
            <w:r w:rsidR="00D43F9F">
              <w:rPr>
                <w:rFonts w:hint="eastAsia"/>
                <w:iCs/>
                <w:szCs w:val="21"/>
              </w:rPr>
              <w:t>，每项承担任务</w:t>
            </w:r>
            <w:r w:rsidR="00D43F9F">
              <w:rPr>
                <w:rFonts w:hint="eastAsia"/>
                <w:iCs/>
                <w:szCs w:val="21"/>
              </w:rPr>
              <w:t>2</w:t>
            </w:r>
            <w:r w:rsidR="00D43F9F">
              <w:rPr>
                <w:iCs/>
                <w:szCs w:val="21"/>
              </w:rPr>
              <w:t>0</w:t>
            </w:r>
            <w:r w:rsidR="00D43F9F">
              <w:rPr>
                <w:rFonts w:hint="eastAsia"/>
                <w:iCs/>
                <w:szCs w:val="21"/>
              </w:rPr>
              <w:t>分</w:t>
            </w:r>
            <w:r w:rsidR="00D43F9F" w:rsidRPr="00D43F9F">
              <w:rPr>
                <w:rFonts w:hint="eastAsia"/>
                <w:iCs/>
                <w:szCs w:val="21"/>
              </w:rPr>
              <w:t>）</w:t>
            </w:r>
            <w:r w:rsidRPr="00C46835">
              <w:rPr>
                <w:rFonts w:hint="eastAsia"/>
                <w:iCs/>
                <w:szCs w:val="21"/>
              </w:rPr>
              <w:t>。</w:t>
            </w:r>
            <w:r w:rsidR="0051298B">
              <w:rPr>
                <w:rFonts w:hint="eastAsia"/>
                <w:iCs/>
                <w:szCs w:val="21"/>
              </w:rPr>
              <w:t xml:space="preserve"> </w:t>
            </w:r>
            <w:r w:rsidR="00D43F9F">
              <w:rPr>
                <w:iCs/>
                <w:szCs w:val="21"/>
              </w:rPr>
              <w:t xml:space="preserve">                     </w:t>
            </w:r>
            <w:r w:rsidR="00466907">
              <w:rPr>
                <w:iCs/>
                <w:szCs w:val="21"/>
              </w:rPr>
              <w:t xml:space="preserve"> </w:t>
            </w:r>
            <w:r w:rsidR="001A64F3">
              <w:rPr>
                <w:iCs/>
                <w:szCs w:val="21"/>
              </w:rPr>
              <w:t xml:space="preserve">    </w:t>
            </w:r>
            <w:r w:rsidR="00466907">
              <w:rPr>
                <w:iCs/>
                <w:szCs w:val="21"/>
              </w:rPr>
              <w:t xml:space="preserve"> </w:t>
            </w:r>
            <w:r w:rsidR="00D43F9F">
              <w:rPr>
                <w:iCs/>
                <w:szCs w:val="21"/>
              </w:rPr>
              <w:t>[</w:t>
            </w:r>
            <w:r w:rsidR="00C03335">
              <w:rPr>
                <w:iCs/>
                <w:szCs w:val="21"/>
              </w:rPr>
              <w:t>4</w:t>
            </w:r>
            <w:r w:rsidR="00D43F9F">
              <w:rPr>
                <w:iCs/>
                <w:szCs w:val="21"/>
              </w:rPr>
              <w:t>0]</w:t>
            </w:r>
            <w:r w:rsidR="00466907">
              <w:rPr>
                <w:iCs/>
                <w:szCs w:val="21"/>
              </w:rPr>
              <w:t xml:space="preserve">                                         </w:t>
            </w:r>
            <w:r w:rsidR="00D224FB">
              <w:rPr>
                <w:iCs/>
                <w:szCs w:val="21"/>
              </w:rPr>
              <w:t xml:space="preserve">  </w:t>
            </w:r>
            <w:r w:rsidR="0051298B">
              <w:rPr>
                <w:rFonts w:hint="eastAsia"/>
                <w:iCs/>
                <w:szCs w:val="21"/>
              </w:rPr>
              <w:t xml:space="preserve">  </w:t>
            </w:r>
          </w:p>
          <w:p w14:paraId="1FD9DD4C" w14:textId="518AB4F2" w:rsidR="007D5BCF" w:rsidRDefault="00C46835" w:rsidP="00D224FB">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3</w:t>
            </w:r>
            <w:r w:rsidR="00D43F9F" w:rsidRPr="00D43F9F">
              <w:rPr>
                <w:rFonts w:hint="eastAsia"/>
                <w:iCs/>
                <w:szCs w:val="21"/>
              </w:rPr>
              <w:t>有较好的英语水平，发表过高水平英文论文（需提供相关证明）</w:t>
            </w:r>
            <w:r w:rsidRPr="00C46835">
              <w:rPr>
                <w:rFonts w:hint="eastAsia"/>
                <w:iCs/>
                <w:szCs w:val="21"/>
              </w:rPr>
              <w:t>。</w:t>
            </w:r>
            <w:r>
              <w:rPr>
                <w:rFonts w:hint="eastAsia"/>
                <w:iCs/>
                <w:szCs w:val="21"/>
              </w:rPr>
              <w:t xml:space="preserve"> </w:t>
            </w:r>
            <w:r w:rsidR="00D43F9F">
              <w:rPr>
                <w:iCs/>
                <w:szCs w:val="21"/>
              </w:rPr>
              <w:t>[</w:t>
            </w:r>
            <w:r w:rsidR="0055235F">
              <w:rPr>
                <w:iCs/>
                <w:szCs w:val="21"/>
              </w:rPr>
              <w:t>4</w:t>
            </w:r>
            <w:r w:rsidR="00D43F9F">
              <w:rPr>
                <w:iCs/>
                <w:szCs w:val="21"/>
              </w:rPr>
              <w:t>0]</w:t>
            </w:r>
            <w:r w:rsidR="001D7EA8">
              <w:rPr>
                <w:iCs/>
                <w:szCs w:val="21"/>
              </w:rPr>
              <w:t xml:space="preserve"> </w:t>
            </w:r>
            <w:r w:rsidR="00D224FB">
              <w:rPr>
                <w:iCs/>
                <w:szCs w:val="21"/>
              </w:rPr>
              <w:t xml:space="preserve">                          </w:t>
            </w:r>
          </w:p>
          <w:p w14:paraId="304586AD" w14:textId="30F18B6B" w:rsidR="00C46835" w:rsidRDefault="007D5BCF" w:rsidP="00C46835">
            <w:pPr>
              <w:spacing w:beforeLines="50" w:before="120" w:afterLines="50" w:after="120" w:line="360" w:lineRule="auto"/>
              <w:ind w:leftChars="250" w:left="958" w:hangingChars="206" w:hanging="433"/>
              <w:jc w:val="left"/>
              <w:rPr>
                <w:iCs/>
                <w:szCs w:val="21"/>
              </w:rPr>
            </w:pPr>
            <w:r>
              <w:rPr>
                <w:iCs/>
                <w:szCs w:val="21"/>
              </w:rPr>
              <w:t>3.1.4</w:t>
            </w:r>
            <w:r w:rsidR="00C03335" w:rsidRPr="00C03335">
              <w:rPr>
                <w:rFonts w:hint="eastAsia"/>
                <w:iCs/>
                <w:szCs w:val="21"/>
              </w:rPr>
              <w:t>熟悉我国</w:t>
            </w:r>
            <w:proofErr w:type="gramStart"/>
            <w:r w:rsidR="00C03335" w:rsidRPr="00C03335">
              <w:rPr>
                <w:rFonts w:hint="eastAsia"/>
                <w:iCs/>
                <w:szCs w:val="21"/>
              </w:rPr>
              <w:t>锂</w:t>
            </w:r>
            <w:proofErr w:type="gramEnd"/>
            <w:r w:rsidR="00C03335" w:rsidRPr="00C03335">
              <w:rPr>
                <w:rFonts w:hint="eastAsia"/>
                <w:iCs/>
                <w:szCs w:val="21"/>
              </w:rPr>
              <w:t>离子动力电池回收管理政策、技术，并在回收模型建设、碳排放、生命周期评价方法学等方面有较好研究基础</w:t>
            </w:r>
            <w:r>
              <w:rPr>
                <w:rFonts w:hint="eastAsia"/>
                <w:iCs/>
                <w:szCs w:val="21"/>
              </w:rPr>
              <w:t>。</w:t>
            </w:r>
            <w:r w:rsidR="001D7EA8">
              <w:rPr>
                <w:iCs/>
                <w:szCs w:val="21"/>
              </w:rPr>
              <w:t xml:space="preserve"> </w:t>
            </w:r>
            <w:r w:rsidR="00C46835">
              <w:rPr>
                <w:rFonts w:hint="eastAsia"/>
                <w:iCs/>
                <w:szCs w:val="21"/>
              </w:rPr>
              <w:t xml:space="preserve"> </w:t>
            </w:r>
            <w:r w:rsidR="00C03335">
              <w:rPr>
                <w:iCs/>
                <w:szCs w:val="21"/>
              </w:rPr>
              <w:t xml:space="preserve">   </w:t>
            </w:r>
            <w:r w:rsidR="00C46835">
              <w:rPr>
                <w:rFonts w:hint="eastAsia"/>
                <w:iCs/>
                <w:szCs w:val="21"/>
              </w:rPr>
              <w:t xml:space="preserve"> </w:t>
            </w:r>
            <w:r w:rsidR="00C03335">
              <w:rPr>
                <w:iCs/>
                <w:szCs w:val="21"/>
              </w:rPr>
              <w:t xml:space="preserve"> </w:t>
            </w:r>
            <w:r w:rsidR="00D224FB">
              <w:rPr>
                <w:iCs/>
                <w:szCs w:val="21"/>
              </w:rPr>
              <w:t xml:space="preserve"> </w:t>
            </w:r>
            <w:r w:rsidR="00C03335">
              <w:rPr>
                <w:iCs/>
                <w:szCs w:val="21"/>
              </w:rPr>
              <w:t>[</w:t>
            </w:r>
            <w:r w:rsidR="0055235F">
              <w:rPr>
                <w:iCs/>
                <w:szCs w:val="21"/>
              </w:rPr>
              <w:t>4</w:t>
            </w:r>
            <w:r w:rsidR="00C03335">
              <w:rPr>
                <w:iCs/>
                <w:szCs w:val="21"/>
              </w:rPr>
              <w:t>0]</w:t>
            </w:r>
            <w:r w:rsidR="00D224FB">
              <w:rPr>
                <w:iCs/>
                <w:szCs w:val="21"/>
              </w:rPr>
              <w:t xml:space="preserve">   </w:t>
            </w:r>
            <w:r w:rsidR="001A64F3">
              <w:rPr>
                <w:iCs/>
                <w:szCs w:val="21"/>
              </w:rPr>
              <w:t xml:space="preserve">                        </w:t>
            </w:r>
            <w:r w:rsidR="00D224FB">
              <w:rPr>
                <w:iCs/>
                <w:szCs w:val="21"/>
              </w:rPr>
              <w:t xml:space="preserve"> </w:t>
            </w:r>
            <w:r w:rsidR="001A64F3">
              <w:rPr>
                <w:iCs/>
                <w:szCs w:val="21"/>
              </w:rPr>
              <w:t xml:space="preserve"> </w:t>
            </w:r>
            <w:r w:rsidR="00D224FB">
              <w:rPr>
                <w:iCs/>
                <w:szCs w:val="21"/>
              </w:rPr>
              <w:t xml:space="preserve">                                          </w:t>
            </w:r>
            <w:r w:rsidR="0051298B">
              <w:rPr>
                <w:rFonts w:hint="eastAsia"/>
                <w:iCs/>
                <w:szCs w:val="21"/>
              </w:rPr>
              <w:t xml:space="preserve"> </w:t>
            </w:r>
          </w:p>
          <w:p w14:paraId="628C8D4B" w14:textId="7DB2C3EA" w:rsidR="00C03335" w:rsidRPr="00C46835" w:rsidRDefault="00D224FB" w:rsidP="00C46835">
            <w:pPr>
              <w:spacing w:beforeLines="50" w:before="120" w:afterLines="50" w:after="120" w:line="360" w:lineRule="auto"/>
              <w:ind w:leftChars="250" w:left="958" w:hangingChars="206" w:hanging="433"/>
              <w:jc w:val="left"/>
              <w:rPr>
                <w:iCs/>
                <w:szCs w:val="21"/>
              </w:rPr>
            </w:pPr>
            <w:r>
              <w:rPr>
                <w:iCs/>
                <w:szCs w:val="21"/>
              </w:rPr>
              <w:t>3.1.5</w:t>
            </w:r>
            <w:r w:rsidR="00C03335">
              <w:rPr>
                <w:rFonts w:hint="eastAsia"/>
                <w:iCs/>
                <w:szCs w:val="21"/>
              </w:rPr>
              <w:t xml:space="preserve"> </w:t>
            </w:r>
            <w:r w:rsidR="00C03335" w:rsidRPr="00C03335">
              <w:rPr>
                <w:rFonts w:hint="eastAsia"/>
                <w:iCs/>
                <w:szCs w:val="21"/>
              </w:rPr>
              <w:t>熟悉</w:t>
            </w:r>
            <w:proofErr w:type="gramStart"/>
            <w:r w:rsidR="00C03335" w:rsidRPr="00C03335">
              <w:rPr>
                <w:rFonts w:hint="eastAsia"/>
                <w:iCs/>
                <w:szCs w:val="21"/>
              </w:rPr>
              <w:t>锂</w:t>
            </w:r>
            <w:proofErr w:type="gramEnd"/>
            <w:r w:rsidR="00C03335" w:rsidRPr="00C03335">
              <w:rPr>
                <w:rFonts w:hint="eastAsia"/>
                <w:iCs/>
                <w:szCs w:val="21"/>
              </w:rPr>
              <w:t>离子动力电池回收行业，参与过相关企业的科研合作，并与行</w:t>
            </w:r>
            <w:r w:rsidR="00C03335" w:rsidRPr="00C03335">
              <w:rPr>
                <w:rFonts w:hint="eastAsia"/>
                <w:iCs/>
                <w:szCs w:val="21"/>
              </w:rPr>
              <w:lastRenderedPageBreak/>
              <w:t>业企业有良好沟通渠道者优先。</w:t>
            </w:r>
            <w:r w:rsidR="00C03335">
              <w:rPr>
                <w:rFonts w:hint="eastAsia"/>
                <w:iCs/>
                <w:szCs w:val="21"/>
              </w:rPr>
              <w:t xml:space="preserve"> </w:t>
            </w:r>
            <w:r w:rsidR="00C03335">
              <w:rPr>
                <w:iCs/>
                <w:szCs w:val="21"/>
              </w:rPr>
              <w:t xml:space="preserve">                         [20]</w:t>
            </w:r>
          </w:p>
          <w:p w14:paraId="43C19AF1" w14:textId="7FDB2DAD" w:rsidR="001F4E71" w:rsidRPr="001A64F3" w:rsidRDefault="007D5BCF" w:rsidP="007D5BCF">
            <w:pPr>
              <w:spacing w:beforeLines="50" w:before="120" w:afterLines="50" w:after="120" w:line="360" w:lineRule="auto"/>
              <w:jc w:val="left"/>
              <w:rPr>
                <w:b/>
                <w:iCs/>
                <w:szCs w:val="21"/>
              </w:rPr>
            </w:pPr>
            <w:r>
              <w:rPr>
                <w:iCs/>
                <w:szCs w:val="21"/>
              </w:rPr>
              <w:t xml:space="preserve">     </w:t>
            </w:r>
            <w:r w:rsidR="00A96B36" w:rsidRPr="001A64F3">
              <w:rPr>
                <w:b/>
                <w:iCs/>
                <w:szCs w:val="21"/>
              </w:rPr>
              <w:t>3.2</w:t>
            </w:r>
            <w:r w:rsidR="00A96B36" w:rsidRPr="001A64F3">
              <w:rPr>
                <w:rFonts w:hint="eastAsia"/>
                <w:b/>
                <w:iCs/>
                <w:szCs w:val="21"/>
              </w:rPr>
              <w:t>项目组成员</w:t>
            </w:r>
          </w:p>
          <w:p w14:paraId="7DF8900C" w14:textId="01313D2A"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7D5BCF">
              <w:rPr>
                <w:rFonts w:hint="eastAsia"/>
                <w:iCs/>
                <w:szCs w:val="21"/>
              </w:rPr>
              <w:t>1</w:t>
            </w:r>
            <w:r w:rsidR="009B1C9F" w:rsidRPr="009B1C9F">
              <w:rPr>
                <w:rFonts w:hint="eastAsia"/>
                <w:iCs/>
                <w:szCs w:val="21"/>
              </w:rPr>
              <w:t>至少</w:t>
            </w:r>
            <w:r w:rsidR="009B1C9F" w:rsidRPr="009B1C9F">
              <w:rPr>
                <w:rFonts w:hint="eastAsia"/>
                <w:iCs/>
                <w:szCs w:val="21"/>
              </w:rPr>
              <w:t>1</w:t>
            </w:r>
            <w:r w:rsidR="009B1C9F" w:rsidRPr="009B1C9F">
              <w:rPr>
                <w:rFonts w:hint="eastAsia"/>
                <w:iCs/>
                <w:szCs w:val="21"/>
              </w:rPr>
              <w:t>人具有有色冶金、材料</w:t>
            </w:r>
            <w:r w:rsidR="002D091F">
              <w:rPr>
                <w:rFonts w:hint="eastAsia"/>
                <w:iCs/>
                <w:szCs w:val="21"/>
              </w:rPr>
              <w:t>或</w:t>
            </w:r>
            <w:r w:rsidR="009B1C9F" w:rsidRPr="009B1C9F">
              <w:rPr>
                <w:rFonts w:hint="eastAsia"/>
                <w:iCs/>
                <w:szCs w:val="21"/>
              </w:rPr>
              <w:t>环境相关领域博士及以上学历</w:t>
            </w:r>
            <w:r w:rsidR="00BB4167" w:rsidRPr="00BB4167">
              <w:rPr>
                <w:rFonts w:hint="eastAsia"/>
                <w:iCs/>
                <w:szCs w:val="21"/>
              </w:rPr>
              <w:t>（需提供相关证明）</w:t>
            </w:r>
            <w:r w:rsidRPr="00C46835">
              <w:rPr>
                <w:rFonts w:hint="eastAsia"/>
                <w:iCs/>
                <w:szCs w:val="21"/>
              </w:rPr>
              <w:t>。</w:t>
            </w:r>
            <w:r>
              <w:rPr>
                <w:rFonts w:hint="eastAsia"/>
                <w:iCs/>
                <w:szCs w:val="21"/>
              </w:rPr>
              <w:t xml:space="preserve"> </w:t>
            </w:r>
            <w:r w:rsidR="00466907">
              <w:rPr>
                <w:iCs/>
                <w:szCs w:val="21"/>
              </w:rPr>
              <w:t xml:space="preserve">                                      </w:t>
            </w:r>
            <w:r w:rsidR="00D224FB">
              <w:rPr>
                <w:iCs/>
                <w:szCs w:val="21"/>
              </w:rPr>
              <w:t xml:space="preserve">  </w:t>
            </w:r>
            <w:r w:rsidR="00D224FB" w:rsidRPr="0074053E">
              <w:rPr>
                <w:iCs/>
                <w:szCs w:val="21"/>
              </w:rPr>
              <w:t>[</w:t>
            </w:r>
            <w:r w:rsidR="00BB4167">
              <w:rPr>
                <w:iCs/>
                <w:szCs w:val="21"/>
              </w:rPr>
              <w:t>3</w:t>
            </w:r>
            <w:r w:rsidR="00D224FB" w:rsidRPr="0074053E">
              <w:rPr>
                <w:iCs/>
                <w:szCs w:val="21"/>
              </w:rPr>
              <w:t>0]</w:t>
            </w:r>
            <w:r>
              <w:rPr>
                <w:rFonts w:hint="eastAsia"/>
                <w:iCs/>
                <w:szCs w:val="21"/>
              </w:rPr>
              <w:t xml:space="preserve"> </w:t>
            </w:r>
          </w:p>
          <w:p w14:paraId="43BB106C" w14:textId="1BE1ED70"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2</w:t>
            </w:r>
            <w:r w:rsidR="009B1C9F" w:rsidRPr="009B1C9F">
              <w:rPr>
                <w:rFonts w:hint="eastAsia"/>
                <w:iCs/>
                <w:szCs w:val="21"/>
              </w:rPr>
              <w:t>至少</w:t>
            </w:r>
            <w:r w:rsidR="009B1C9F" w:rsidRPr="009B1C9F">
              <w:rPr>
                <w:rFonts w:hint="eastAsia"/>
                <w:iCs/>
                <w:szCs w:val="21"/>
              </w:rPr>
              <w:t>2</w:t>
            </w:r>
            <w:r w:rsidR="009B1C9F" w:rsidRPr="009B1C9F">
              <w:rPr>
                <w:rFonts w:hint="eastAsia"/>
                <w:iCs/>
                <w:szCs w:val="21"/>
              </w:rPr>
              <w:t>人具有冶金、材料或环境相关领域硕士和中级以上职称（需提供相关证明），有</w:t>
            </w:r>
            <w:r w:rsidR="009B1C9F" w:rsidRPr="009B1C9F">
              <w:rPr>
                <w:rFonts w:hint="eastAsia"/>
                <w:iCs/>
                <w:szCs w:val="21"/>
              </w:rPr>
              <w:t>3</w:t>
            </w:r>
            <w:r w:rsidR="009B1C9F" w:rsidRPr="009B1C9F">
              <w:rPr>
                <w:rFonts w:hint="eastAsia"/>
                <w:iCs/>
                <w:szCs w:val="21"/>
              </w:rPr>
              <w:t>年以上的锂离子动力电池行业污染防治政策及技术研究相关工作经历</w:t>
            </w:r>
            <w:r w:rsidR="00BB4167" w:rsidRPr="00BB4167">
              <w:rPr>
                <w:rFonts w:hint="eastAsia"/>
                <w:iCs/>
                <w:szCs w:val="21"/>
              </w:rPr>
              <w:t>（写明项目名称、项目主管部门及所承担职务</w:t>
            </w:r>
            <w:r w:rsidR="00BB4167">
              <w:rPr>
                <w:rFonts w:hint="eastAsia"/>
                <w:iCs/>
                <w:szCs w:val="21"/>
              </w:rPr>
              <w:t>，每项</w:t>
            </w:r>
            <w:r w:rsidR="00BB4167">
              <w:rPr>
                <w:rFonts w:hint="eastAsia"/>
                <w:iCs/>
                <w:szCs w:val="21"/>
              </w:rPr>
              <w:t>1</w:t>
            </w:r>
            <w:r w:rsidR="00BB4167">
              <w:rPr>
                <w:iCs/>
                <w:szCs w:val="21"/>
              </w:rPr>
              <w:t>5</w:t>
            </w:r>
            <w:r w:rsidR="00BB4167">
              <w:rPr>
                <w:rFonts w:hint="eastAsia"/>
                <w:iCs/>
                <w:szCs w:val="21"/>
              </w:rPr>
              <w:t>分</w:t>
            </w:r>
            <w:r w:rsidR="00BB4167" w:rsidRPr="00BB4167">
              <w:rPr>
                <w:rFonts w:hint="eastAsia"/>
                <w:iCs/>
                <w:szCs w:val="21"/>
              </w:rPr>
              <w:t>）</w:t>
            </w:r>
            <w:r w:rsidRPr="00C46835">
              <w:rPr>
                <w:rFonts w:hint="eastAsia"/>
                <w:iCs/>
                <w:szCs w:val="21"/>
              </w:rPr>
              <w:t>。</w:t>
            </w:r>
            <w:r w:rsidR="001D7EA8">
              <w:rPr>
                <w:rFonts w:hint="eastAsia"/>
                <w:iCs/>
                <w:szCs w:val="21"/>
              </w:rPr>
              <w:t xml:space="preserve"> </w:t>
            </w:r>
            <w:r w:rsidR="001D7EA8">
              <w:rPr>
                <w:iCs/>
                <w:szCs w:val="21"/>
              </w:rPr>
              <w:t xml:space="preserve">    </w:t>
            </w:r>
            <w:r w:rsidR="007D5BCF">
              <w:rPr>
                <w:iCs/>
                <w:szCs w:val="21"/>
              </w:rPr>
              <w:t xml:space="preserve">        </w:t>
            </w:r>
            <w:r w:rsidR="00D224FB">
              <w:rPr>
                <w:iCs/>
                <w:szCs w:val="21"/>
              </w:rPr>
              <w:t xml:space="preserve">  </w:t>
            </w:r>
            <w:r w:rsidR="007D5BCF">
              <w:rPr>
                <w:iCs/>
                <w:szCs w:val="21"/>
              </w:rPr>
              <w:t xml:space="preserve">     </w:t>
            </w:r>
            <w:r w:rsidR="00BB4167">
              <w:rPr>
                <w:iCs/>
                <w:szCs w:val="21"/>
              </w:rPr>
              <w:t xml:space="preserve">                    </w:t>
            </w:r>
            <w:r w:rsidR="001D7EA8">
              <w:rPr>
                <w:iCs/>
                <w:szCs w:val="21"/>
              </w:rPr>
              <w:t xml:space="preserve">  [</w:t>
            </w:r>
            <w:r w:rsidR="00BB4167">
              <w:rPr>
                <w:iCs/>
                <w:szCs w:val="21"/>
              </w:rPr>
              <w:t>6</w:t>
            </w:r>
            <w:r w:rsidR="001D7EA8">
              <w:rPr>
                <w:iCs/>
                <w:szCs w:val="21"/>
              </w:rPr>
              <w:t>0]</w:t>
            </w:r>
            <w:r>
              <w:rPr>
                <w:rFonts w:hint="eastAsia"/>
                <w:iCs/>
                <w:szCs w:val="21"/>
              </w:rPr>
              <w:t xml:space="preserve">  </w:t>
            </w:r>
          </w:p>
          <w:p w14:paraId="00426098" w14:textId="62EBF95C" w:rsidR="00433C78"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1D7EA8">
              <w:rPr>
                <w:iCs/>
                <w:szCs w:val="21"/>
              </w:rPr>
              <w:t>3</w:t>
            </w:r>
            <w:r w:rsidR="00BB4167" w:rsidRPr="00BB4167">
              <w:rPr>
                <w:rFonts w:hint="eastAsia"/>
                <w:iCs/>
                <w:szCs w:val="21"/>
              </w:rPr>
              <w:t>至少</w:t>
            </w:r>
            <w:r w:rsidR="00BB4167" w:rsidRPr="00BB4167">
              <w:rPr>
                <w:rFonts w:hint="eastAsia"/>
                <w:iCs/>
                <w:szCs w:val="21"/>
              </w:rPr>
              <w:t>1</w:t>
            </w:r>
            <w:r w:rsidR="00BB4167" w:rsidRPr="00BB4167">
              <w:rPr>
                <w:rFonts w:hint="eastAsia"/>
                <w:iCs/>
                <w:szCs w:val="21"/>
              </w:rPr>
              <w:t>人具备流利的英语水平及项目宣传工作经验</w:t>
            </w:r>
            <w:r w:rsidRPr="00C46835">
              <w:rPr>
                <w:rFonts w:hint="eastAsia"/>
                <w:iCs/>
                <w:szCs w:val="21"/>
              </w:rPr>
              <w:t>。</w:t>
            </w:r>
            <w:r w:rsidR="00F70F1A">
              <w:rPr>
                <w:iCs/>
                <w:szCs w:val="21"/>
              </w:rPr>
              <w:t xml:space="preserve"> </w:t>
            </w:r>
            <w:r w:rsidR="000C53B4">
              <w:rPr>
                <w:iCs/>
                <w:szCs w:val="21"/>
              </w:rPr>
              <w:t xml:space="preserve"> </w:t>
            </w:r>
            <w:r w:rsidR="001D7EA8">
              <w:rPr>
                <w:iCs/>
                <w:szCs w:val="21"/>
              </w:rPr>
              <w:t xml:space="preserve">   </w:t>
            </w:r>
            <w:r w:rsidR="00BB4167">
              <w:rPr>
                <w:iCs/>
                <w:szCs w:val="21"/>
              </w:rPr>
              <w:t xml:space="preserve"> </w:t>
            </w:r>
            <w:r w:rsidR="001D7EA8">
              <w:rPr>
                <w:iCs/>
                <w:szCs w:val="21"/>
              </w:rPr>
              <w:t xml:space="preserve"> </w:t>
            </w:r>
            <w:r w:rsidR="00433C78">
              <w:rPr>
                <w:iCs/>
                <w:szCs w:val="21"/>
              </w:rPr>
              <w:t xml:space="preserve"> </w:t>
            </w:r>
            <w:r w:rsidR="00BB4167">
              <w:rPr>
                <w:iCs/>
                <w:szCs w:val="21"/>
              </w:rPr>
              <w:t>[30]</w:t>
            </w:r>
            <w:r w:rsidR="00433C78">
              <w:rPr>
                <w:iCs/>
                <w:szCs w:val="21"/>
              </w:rPr>
              <w:t xml:space="preserve">   </w:t>
            </w:r>
            <w:r w:rsidR="00D224FB">
              <w:rPr>
                <w:iCs/>
                <w:szCs w:val="21"/>
              </w:rPr>
              <w:t xml:space="preserve">       </w:t>
            </w:r>
            <w:r w:rsidR="00433C78">
              <w:rPr>
                <w:iCs/>
                <w:szCs w:val="21"/>
              </w:rPr>
              <w:t xml:space="preserve">       </w:t>
            </w:r>
            <w:r w:rsidR="007D5BCF">
              <w:rPr>
                <w:rFonts w:hint="eastAsia"/>
                <w:iCs/>
                <w:szCs w:val="21"/>
              </w:rPr>
              <w:t xml:space="preserve"> </w:t>
            </w:r>
            <w:r w:rsidR="007D5BCF">
              <w:rPr>
                <w:iCs/>
                <w:szCs w:val="21"/>
              </w:rPr>
              <w:t xml:space="preserve"> </w:t>
            </w:r>
          </w:p>
          <w:p w14:paraId="71F32604" w14:textId="198A3327" w:rsidR="001F4E71" w:rsidRDefault="00433C78" w:rsidP="009B1C9F">
            <w:pPr>
              <w:spacing w:beforeLines="50" w:before="120" w:afterLines="50" w:after="120" w:line="360" w:lineRule="auto"/>
              <w:ind w:leftChars="300" w:left="6768" w:hangingChars="2923" w:hanging="6138"/>
              <w:jc w:val="left"/>
              <w:rPr>
                <w:iCs/>
                <w:szCs w:val="21"/>
              </w:rPr>
            </w:pPr>
            <w:r>
              <w:rPr>
                <w:rFonts w:hint="eastAsia"/>
                <w:iCs/>
                <w:szCs w:val="21"/>
              </w:rPr>
              <w:t>3.2.</w:t>
            </w:r>
            <w:r>
              <w:rPr>
                <w:iCs/>
                <w:szCs w:val="21"/>
              </w:rPr>
              <w:t>4</w:t>
            </w:r>
            <w:r w:rsidR="009B1C9F" w:rsidRPr="009B1C9F">
              <w:rPr>
                <w:rFonts w:hint="eastAsia"/>
                <w:iCs/>
                <w:szCs w:val="21"/>
              </w:rPr>
              <w:t>至少</w:t>
            </w:r>
            <w:r w:rsidR="009B1C9F" w:rsidRPr="009B1C9F">
              <w:rPr>
                <w:rFonts w:hint="eastAsia"/>
                <w:iCs/>
                <w:szCs w:val="21"/>
              </w:rPr>
              <w:t>1</w:t>
            </w:r>
            <w:r w:rsidR="009B1C9F" w:rsidRPr="009B1C9F">
              <w:rPr>
                <w:rFonts w:hint="eastAsia"/>
                <w:iCs/>
                <w:szCs w:val="21"/>
              </w:rPr>
              <w:t>人了解熟悉模型演算、碳排放、生命周期评价相关方法学</w:t>
            </w:r>
            <w:r w:rsidR="0051298B" w:rsidRPr="0051298B">
              <w:rPr>
                <w:rFonts w:hint="eastAsia"/>
                <w:iCs/>
                <w:szCs w:val="21"/>
              </w:rPr>
              <w:t>。</w:t>
            </w:r>
            <w:r w:rsidR="009B1C9F">
              <w:rPr>
                <w:iCs/>
                <w:szCs w:val="21"/>
              </w:rPr>
              <w:t>[30]</w:t>
            </w:r>
            <w:r>
              <w:rPr>
                <w:iCs/>
                <w:szCs w:val="21"/>
              </w:rPr>
              <w:t xml:space="preserve"> </w:t>
            </w:r>
            <w:r w:rsidR="00D224FB">
              <w:rPr>
                <w:iCs/>
                <w:szCs w:val="21"/>
              </w:rPr>
              <w:t xml:space="preserve">                        </w:t>
            </w:r>
            <w:r w:rsidR="00BB4167">
              <w:rPr>
                <w:iCs/>
                <w:szCs w:val="21"/>
              </w:rPr>
              <w:t xml:space="preserve">          </w:t>
            </w:r>
            <w:r w:rsidR="00D224FB">
              <w:rPr>
                <w:iCs/>
                <w:szCs w:val="21"/>
              </w:rPr>
              <w:t xml:space="preserve">                    </w:t>
            </w:r>
            <w:r w:rsidR="0051298B">
              <w:rPr>
                <w:rFonts w:hint="eastAsia"/>
                <w:iCs/>
                <w:szCs w:val="21"/>
              </w:rPr>
              <w:t xml:space="preserve"> </w:t>
            </w:r>
          </w:p>
          <w:p w14:paraId="18065F91" w14:textId="06396154" w:rsidR="001F4E71" w:rsidRDefault="00A96B36">
            <w:pPr>
              <w:spacing w:beforeLines="50" w:before="120" w:afterLines="50" w:after="120" w:line="360" w:lineRule="auto"/>
              <w:ind w:rightChars="72" w:right="151" w:firstLineChars="2400" w:firstLine="504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33</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C280E43" w:rsidR="001F4E71" w:rsidRDefault="00A96B36" w:rsidP="001D7EA8">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w:t>
            </w:r>
            <w:r w:rsidR="001D7EA8">
              <w:rPr>
                <w:iCs/>
                <w:kern w:val="2"/>
                <w:sz w:val="21"/>
                <w:szCs w:val="21"/>
                <w:lang w:eastAsia="zh-CN"/>
              </w:rPr>
              <w:t xml:space="preserve"> </w:t>
            </w:r>
            <w:r w:rsidR="001D7EA8" w:rsidRPr="001D7EA8">
              <w:rPr>
                <w:iCs/>
                <w:kern w:val="2"/>
                <w:sz w:val="21"/>
                <w:szCs w:val="21"/>
                <w:u w:val="single"/>
                <w:lang w:eastAsia="zh-CN"/>
              </w:rPr>
              <w:t xml:space="preserve"> 750 </w:t>
            </w:r>
            <w:r w:rsidRPr="001D7EA8">
              <w:rPr>
                <w:rFonts w:hint="eastAsia"/>
                <w:iCs/>
                <w:kern w:val="2"/>
                <w:sz w:val="21"/>
                <w:szCs w:val="21"/>
                <w:u w:val="single"/>
                <w:lang w:eastAsia="zh-CN"/>
              </w:rPr>
              <w:t>分</w:t>
            </w:r>
            <w:r w:rsidR="001D7EA8" w:rsidRPr="001D7EA8">
              <w:rPr>
                <w:rFonts w:hint="eastAsia"/>
                <w:iCs/>
                <w:kern w:val="2"/>
                <w:sz w:val="21"/>
                <w:szCs w:val="21"/>
                <w:u w:val="single"/>
                <w:lang w:eastAsia="zh-CN"/>
              </w:rPr>
              <w:t xml:space="preserve"> </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tblPrEx>
          <w:tblBorders>
            <w:top w:val="single" w:sz="6" w:space="0" w:color="auto"/>
          </w:tblBorders>
        </w:tblPrEx>
        <w:trPr>
          <w:trHeight w:val="405"/>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0828D160" w14:textId="7F8D6E45" w:rsidR="001F4E71" w:rsidRDefault="00A96B36">
            <w:pPr>
              <w:spacing w:beforeLines="50" w:before="120" w:afterLines="50" w:after="120" w:line="360" w:lineRule="auto"/>
              <w:rPr>
                <w:rFonts w:ascii="宋体" w:hAnsi="宋体"/>
                <w:szCs w:val="21"/>
              </w:rPr>
            </w:pPr>
            <w:r>
              <w:rPr>
                <w:rFonts w:ascii="宋体" w:hAnsi="宋体" w:hint="eastAsia"/>
                <w:szCs w:val="21"/>
              </w:rPr>
              <w:t>_________________</w:t>
            </w:r>
            <w:r w:rsidRPr="00E60A2A">
              <w:rPr>
                <w:rFonts w:ascii="宋体" w:hAnsi="宋体"/>
                <w:color w:val="FF0000"/>
                <w:szCs w:val="21"/>
              </w:rPr>
              <w:t>_</w:t>
            </w:r>
            <w:r w:rsidRPr="00E60A2A">
              <w:rPr>
                <w:rFonts w:ascii="宋体" w:hAnsi="宋体"/>
                <w:szCs w:val="21"/>
                <w:u w:val="single"/>
              </w:rPr>
              <w:t>202</w:t>
            </w:r>
            <w:r w:rsidR="00D43F9F">
              <w:rPr>
                <w:rFonts w:ascii="宋体" w:hAnsi="宋体"/>
                <w:szCs w:val="21"/>
                <w:u w:val="single"/>
              </w:rPr>
              <w:t>5</w:t>
            </w:r>
            <w:r w:rsidRPr="00E60A2A">
              <w:rPr>
                <w:rFonts w:ascii="宋体" w:hAnsi="宋体"/>
                <w:szCs w:val="21"/>
                <w:u w:val="single"/>
              </w:rPr>
              <w:t>年</w:t>
            </w:r>
            <w:r w:rsidR="00D43F9F">
              <w:rPr>
                <w:rFonts w:ascii="宋体" w:hAnsi="宋体"/>
                <w:szCs w:val="21"/>
                <w:u w:val="single"/>
              </w:rPr>
              <w:t>6</w:t>
            </w:r>
            <w:r w:rsidRPr="00E60A2A">
              <w:rPr>
                <w:rFonts w:ascii="宋体" w:hAnsi="宋体" w:hint="eastAsia"/>
                <w:szCs w:val="21"/>
                <w:u w:val="single"/>
              </w:rPr>
              <w:t>月</w:t>
            </w:r>
            <w:r w:rsidRPr="00E60A2A">
              <w:rPr>
                <w:rFonts w:ascii="宋体" w:hAnsi="宋体"/>
                <w:szCs w:val="21"/>
              </w:rPr>
              <w:t>__</w:t>
            </w:r>
            <w:r w:rsidRPr="00E60A2A">
              <w:rPr>
                <w:rFonts w:ascii="宋体" w:hAnsi="宋体" w:hint="eastAsia"/>
                <w:szCs w:val="21"/>
              </w:rPr>
              <w:t>_</w:t>
            </w:r>
            <w:r>
              <w:rPr>
                <w:rFonts w:ascii="宋体" w:hAnsi="宋体" w:hint="eastAsia"/>
                <w:szCs w:val="21"/>
              </w:rPr>
              <w:t>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rsidP="00E74108">
      <w:pPr>
        <w:spacing w:line="390" w:lineRule="exact"/>
        <w:ind w:left="720" w:hanging="720"/>
        <w:rPr>
          <w:szCs w:val="21"/>
          <w:lang w:val="en-GB"/>
        </w:rPr>
      </w:pPr>
      <w:r>
        <w:rPr>
          <w:rFonts w:hint="eastAsia"/>
          <w:szCs w:val="21"/>
          <w:lang w:val="en-GB"/>
        </w:rPr>
        <w:t>投标人应按以下内容编制技术建议书：</w:t>
      </w:r>
    </w:p>
    <w:p w14:paraId="6EFC04C0" w14:textId="77777777" w:rsidR="001F4E71" w:rsidRDefault="00A96B36" w:rsidP="00E74108">
      <w:pPr>
        <w:widowControl/>
        <w:numPr>
          <w:ilvl w:val="0"/>
          <w:numId w:val="19"/>
        </w:numPr>
        <w:spacing w:beforeLines="100" w:before="240" w:line="390" w:lineRule="exact"/>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rsidP="00E74108">
      <w:pPr>
        <w:widowControl/>
        <w:numPr>
          <w:ilvl w:val="0"/>
          <w:numId w:val="19"/>
        </w:numPr>
        <w:spacing w:beforeLines="100" w:before="240" w:line="390" w:lineRule="exact"/>
        <w:jc w:val="left"/>
        <w:rPr>
          <w:b/>
          <w:lang w:val="en-GB"/>
        </w:rPr>
      </w:pPr>
      <w:r>
        <w:rPr>
          <w:rFonts w:hint="eastAsia"/>
          <w:b/>
          <w:lang w:val="en-GB"/>
        </w:rPr>
        <w:t>投标人简介</w:t>
      </w:r>
    </w:p>
    <w:p w14:paraId="5AC29F25" w14:textId="77777777" w:rsidR="001F4E71" w:rsidRDefault="00A96B36" w:rsidP="00E74108">
      <w:pPr>
        <w:spacing w:beforeLines="50" w:before="120" w:line="390" w:lineRule="exact"/>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rsidP="00E74108">
      <w:pPr>
        <w:spacing w:beforeLines="50" w:before="120" w:line="390" w:lineRule="exact"/>
        <w:ind w:left="539"/>
        <w:rPr>
          <w:szCs w:val="21"/>
          <w:lang w:val="en-GB"/>
        </w:rPr>
      </w:pPr>
      <w:r>
        <w:rPr>
          <w:rFonts w:hint="eastAsia"/>
          <w:szCs w:val="21"/>
          <w:lang w:val="en-GB"/>
        </w:rPr>
        <w:t>本部分应说明完成咨询任务的方式、方法和工作计划。</w:t>
      </w:r>
    </w:p>
    <w:p w14:paraId="4939949A" w14:textId="56D43201"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sidR="00707CEF">
        <w:rPr>
          <w:rFonts w:ascii="宋体" w:hAnsi="宋体" w:hint="eastAsia"/>
          <w:szCs w:val="21"/>
          <w:lang w:eastAsia="zh-CN"/>
        </w:rPr>
        <w:t>投标人</w:t>
      </w:r>
      <w:r>
        <w:rPr>
          <w:rFonts w:hint="eastAsia"/>
          <w:sz w:val="21"/>
          <w:szCs w:val="21"/>
          <w:lang w:eastAsia="zh-CN"/>
        </w:rPr>
        <w:t>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w:t>
      </w:r>
      <w:r w:rsidR="00707CEF">
        <w:rPr>
          <w:rFonts w:ascii="宋体" w:hAnsi="宋体" w:hint="eastAsia"/>
          <w:szCs w:val="21"/>
          <w:lang w:eastAsia="zh-CN"/>
        </w:rPr>
        <w:t>投标人</w:t>
      </w:r>
      <w:r>
        <w:rPr>
          <w:rFonts w:hint="eastAsia"/>
          <w:sz w:val="21"/>
          <w:szCs w:val="21"/>
          <w:lang w:eastAsia="zh-CN"/>
        </w:rPr>
        <w:t>应指出需要解决的问题及其重要性，解释为解决这些问题你方拟采用的技术方式。</w:t>
      </w:r>
      <w:r w:rsidR="00707CEF">
        <w:rPr>
          <w:rFonts w:ascii="宋体" w:hAnsi="宋体" w:hint="eastAsia"/>
          <w:szCs w:val="21"/>
          <w:lang w:eastAsia="zh-CN"/>
        </w:rPr>
        <w:t>投标人</w:t>
      </w:r>
      <w:r w:rsidR="00707CEF">
        <w:rPr>
          <w:rFonts w:hint="eastAsia"/>
          <w:sz w:val="21"/>
          <w:szCs w:val="21"/>
          <w:lang w:eastAsia="zh-CN"/>
        </w:rPr>
        <w:t>还应解释你</w:t>
      </w:r>
      <w:proofErr w:type="gramStart"/>
      <w:r w:rsidR="00707CEF">
        <w:rPr>
          <w:rFonts w:hint="eastAsia"/>
          <w:sz w:val="21"/>
          <w:szCs w:val="21"/>
          <w:lang w:eastAsia="zh-CN"/>
        </w:rPr>
        <w:t>方建议</w:t>
      </w:r>
      <w:proofErr w:type="gramEnd"/>
      <w:r w:rsidR="00707CEF">
        <w:rPr>
          <w:rFonts w:hint="eastAsia"/>
          <w:sz w:val="21"/>
          <w:szCs w:val="21"/>
          <w:lang w:eastAsia="zh-CN"/>
        </w:rPr>
        <w:t>采取的方法及与建议</w:t>
      </w:r>
      <w:r>
        <w:rPr>
          <w:rFonts w:hint="eastAsia"/>
          <w:sz w:val="21"/>
          <w:szCs w:val="21"/>
          <w:lang w:eastAsia="zh-CN"/>
        </w:rPr>
        <w:t>方式相适用的这些方法的适用性。</w:t>
      </w:r>
    </w:p>
    <w:p w14:paraId="4106C378" w14:textId="06891010"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sz w:val="21"/>
          <w:szCs w:val="21"/>
          <w:lang w:eastAsia="zh-CN"/>
        </w:rPr>
      </w:pPr>
      <w:r>
        <w:rPr>
          <w:rFonts w:hint="eastAsia"/>
          <w:sz w:val="21"/>
          <w:szCs w:val="21"/>
          <w:lang w:eastAsia="zh-CN"/>
        </w:rPr>
        <w:t>工作计划。在本节中，</w:t>
      </w:r>
      <w:r w:rsidR="00707CEF">
        <w:rPr>
          <w:rFonts w:ascii="宋体" w:hAnsi="宋体" w:hint="eastAsia"/>
          <w:szCs w:val="21"/>
          <w:lang w:eastAsia="zh-CN"/>
        </w:rPr>
        <w:t>投标人</w:t>
      </w:r>
      <w:r>
        <w:rPr>
          <w:rFonts w:hint="eastAsia"/>
          <w:sz w:val="21"/>
          <w:szCs w:val="21"/>
          <w:lang w:eastAsia="zh-CN"/>
        </w:rPr>
        <w:t>应建议</w:t>
      </w:r>
      <w:proofErr w:type="gramStart"/>
      <w:r>
        <w:rPr>
          <w:rFonts w:hint="eastAsia"/>
          <w:sz w:val="21"/>
          <w:szCs w:val="21"/>
          <w:lang w:eastAsia="zh-CN"/>
        </w:rPr>
        <w:t>本任务</w:t>
      </w:r>
      <w:proofErr w:type="gramEnd"/>
      <w:r>
        <w:rPr>
          <w:rFonts w:hint="eastAsia"/>
          <w:sz w:val="21"/>
          <w:szCs w:val="21"/>
          <w:lang w:eastAsia="zh-CN"/>
        </w:rPr>
        <w:t>的主要活动、内容和期间、</w:t>
      </w:r>
      <w:r w:rsidR="00707CEF">
        <w:rPr>
          <w:rFonts w:hint="eastAsia"/>
          <w:sz w:val="21"/>
          <w:szCs w:val="21"/>
          <w:lang w:eastAsia="zh-CN"/>
        </w:rPr>
        <w:t>各阶段间的关联性</w:t>
      </w:r>
      <w:r>
        <w:rPr>
          <w:rFonts w:hint="eastAsia"/>
          <w:sz w:val="21"/>
          <w:szCs w:val="21"/>
          <w:lang w:eastAsia="zh-CN"/>
        </w:rPr>
        <w:t>、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组织机构和人员计划</w:t>
      </w:r>
    </w:p>
    <w:p w14:paraId="103826E4" w14:textId="77777777" w:rsidR="001F4E71" w:rsidRDefault="00A96B36" w:rsidP="00E74108">
      <w:pPr>
        <w:spacing w:beforeLines="50" w:before="120" w:line="390" w:lineRule="exact"/>
        <w:ind w:left="539"/>
        <w:rPr>
          <w:szCs w:val="21"/>
        </w:rPr>
      </w:pPr>
      <w:r>
        <w:rPr>
          <w:rFonts w:hint="eastAsia"/>
          <w:szCs w:val="21"/>
        </w:rPr>
        <w:t>在本节中，你方应提出：</w:t>
      </w:r>
    </w:p>
    <w:p w14:paraId="5538AC61"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A39DDE0"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rsidP="00E74108">
      <w:pPr>
        <w:pStyle w:val="aa"/>
        <w:numPr>
          <w:ilvl w:val="0"/>
          <w:numId w:val="21"/>
        </w:numPr>
        <w:tabs>
          <w:tab w:val="left" w:pos="360"/>
        </w:tabs>
        <w:suppressAutoHyphens/>
        <w:spacing w:beforeLines="50" w:before="120" w:after="120" w:line="390" w:lineRule="exact"/>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67BD979" w14:textId="77777777" w:rsidR="001F4E71" w:rsidRDefault="00A96B36" w:rsidP="00E74108">
      <w:pPr>
        <w:pStyle w:val="aa"/>
        <w:tabs>
          <w:tab w:val="left" w:pos="360"/>
        </w:tabs>
        <w:spacing w:beforeLines="50" w:before="120" w:line="390" w:lineRule="exact"/>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szCs w:val="21"/>
        </w:rPr>
      </w:pPr>
    </w:p>
    <w:p w14:paraId="27650F2E" w14:textId="77777777" w:rsidR="001F4E71" w:rsidRDefault="001F4E71">
      <w:pPr>
        <w:spacing w:beforeLines="50" w:before="120" w:afterLines="50" w:after="120" w:line="360" w:lineRule="auto"/>
        <w:ind w:firstLineChars="200" w:firstLine="420"/>
        <w:rPr>
          <w:rFonts w:ascii="宋体" w:hAnsi="宋体"/>
          <w:szCs w:val="21"/>
        </w:rPr>
      </w:pPr>
    </w:p>
    <w:p w14:paraId="6B042D80"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szCs w:val="21"/>
        </w:rPr>
      </w:pPr>
    </w:p>
    <w:p w14:paraId="78E31008" w14:textId="77777777" w:rsidR="001F4E71" w:rsidRDefault="001F4E71">
      <w:pPr>
        <w:spacing w:beforeLines="50" w:before="120" w:afterLines="50" w:after="120" w:line="360" w:lineRule="auto"/>
        <w:ind w:firstLineChars="200" w:firstLine="420"/>
        <w:rPr>
          <w:rFonts w:ascii="宋体" w:hAnsi="宋体"/>
          <w:szCs w:val="21"/>
        </w:rPr>
      </w:pPr>
    </w:p>
    <w:p w14:paraId="39EB0369" w14:textId="77777777" w:rsidR="001F4E71" w:rsidRDefault="001F4E71">
      <w:pPr>
        <w:spacing w:beforeLines="50" w:before="120" w:afterLines="50" w:after="120" w:line="360" w:lineRule="auto"/>
        <w:ind w:firstLineChars="200" w:firstLine="420"/>
        <w:rPr>
          <w:rFonts w:ascii="宋体" w:hAnsi="宋体"/>
          <w:szCs w:val="21"/>
        </w:rPr>
      </w:pPr>
    </w:p>
    <w:p w14:paraId="07EE9A68" w14:textId="77777777" w:rsidR="001F4E71" w:rsidRDefault="001F4E71">
      <w:pPr>
        <w:spacing w:beforeLines="50" w:before="120" w:afterLines="50" w:after="120" w:line="360" w:lineRule="auto"/>
        <w:ind w:firstLineChars="200" w:firstLine="420"/>
        <w:rPr>
          <w:rFonts w:ascii="宋体" w:hAnsi="宋体"/>
          <w:szCs w:val="21"/>
        </w:rPr>
      </w:pPr>
    </w:p>
    <w:p w14:paraId="67A6314A" w14:textId="77777777" w:rsidR="001F4E71" w:rsidRDefault="001F4E71">
      <w:pPr>
        <w:spacing w:beforeLines="50" w:before="120" w:afterLines="50" w:after="120" w:line="360" w:lineRule="auto"/>
        <w:ind w:firstLineChars="200" w:firstLine="420"/>
        <w:rPr>
          <w:rFonts w:ascii="宋体" w:hAnsi="宋体"/>
          <w:szCs w:val="21"/>
        </w:rPr>
      </w:pPr>
    </w:p>
    <w:p w14:paraId="6DBDD5D9" w14:textId="77777777" w:rsidR="001F4E71" w:rsidRDefault="001F4E71">
      <w:pPr>
        <w:spacing w:beforeLines="50" w:before="120" w:afterLines="50" w:after="120" w:line="360" w:lineRule="auto"/>
        <w:ind w:firstLineChars="200" w:firstLine="420"/>
        <w:rPr>
          <w:rFonts w:ascii="宋体" w:hAnsi="宋体"/>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szCs w:val="21"/>
        </w:rPr>
      </w:pPr>
    </w:p>
    <w:p w14:paraId="44C76CC6" w14:textId="77777777" w:rsidR="001F4E71" w:rsidRDefault="001F4E71">
      <w:pPr>
        <w:spacing w:beforeLines="50" w:before="120" w:afterLines="50" w:after="120" w:line="360" w:lineRule="auto"/>
        <w:ind w:firstLineChars="200" w:firstLine="420"/>
        <w:rPr>
          <w:rFonts w:ascii="宋体" w:hAnsi="宋体"/>
          <w:szCs w:val="21"/>
        </w:rPr>
      </w:pPr>
    </w:p>
    <w:p w14:paraId="31A4D45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2F520A55"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40B037B0" w:rsidR="001F4E71" w:rsidRDefault="00E74108">
            <w:pPr>
              <w:pStyle w:val="af9"/>
              <w:spacing w:line="360" w:lineRule="auto"/>
              <w:ind w:left="189" w:hangingChars="105" w:hanging="189"/>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3358EB25" w:rsidR="001F4E71" w:rsidRDefault="00E74108" w:rsidP="00E74108">
            <w:pPr>
              <w:pStyle w:val="af9"/>
              <w:spacing w:line="360" w:lineRule="auto"/>
              <w:ind w:left="189" w:hangingChars="105" w:hanging="189"/>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683FEA7B" w:rsidR="001F4E71" w:rsidRDefault="00E74108">
      <w:pPr>
        <w:pStyle w:val="afd"/>
        <w:widowControl/>
        <w:numPr>
          <w:ilvl w:val="1"/>
          <w:numId w:val="23"/>
        </w:numPr>
        <w:tabs>
          <w:tab w:val="clear" w:pos="840"/>
          <w:tab w:val="left" w:pos="240"/>
        </w:tabs>
        <w:snapToGrid/>
        <w:spacing w:line="360" w:lineRule="auto"/>
        <w:ind w:left="240" w:hanging="240"/>
      </w:pPr>
      <w:r>
        <w:rPr>
          <w:rFonts w:hint="eastAsia"/>
        </w:rPr>
        <w:t>宣传推广本项目的</w:t>
      </w:r>
      <w:r w:rsidR="0094358E">
        <w:rPr>
          <w:rFonts w:hint="eastAsia"/>
        </w:rPr>
        <w:t>广告</w:t>
      </w:r>
      <w:r>
        <w:rPr>
          <w:rFonts w:hint="eastAsia"/>
        </w:rPr>
        <w:t>设计、</w:t>
      </w:r>
      <w:r w:rsidR="0094358E">
        <w:rPr>
          <w:rFonts w:hint="eastAsia"/>
        </w:rPr>
        <w:t>印刷品、宣传品</w:t>
      </w:r>
      <w:r>
        <w:rPr>
          <w:rFonts w:hint="eastAsia"/>
        </w:rPr>
        <w:t>等相关费用</w:t>
      </w:r>
      <w:r w:rsidR="00A96B36">
        <w:rPr>
          <w:rFonts w:hint="eastAsia"/>
        </w:rPr>
        <w:t>。</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41AD9610" w:rsidR="001F4E71" w:rsidRDefault="00A96B36">
      <w:pPr>
        <w:jc w:val="center"/>
        <w:rPr>
          <w:rFonts w:ascii="黑体" w:eastAsia="黑体" w:hAnsi="黑体"/>
        </w:rPr>
      </w:pPr>
      <w:r>
        <w:rPr>
          <w:rFonts w:ascii="黑体" w:eastAsia="黑体" w:hAnsi="黑体" w:hint="eastAsia"/>
        </w:rPr>
        <w:t>中国</w:t>
      </w:r>
      <w:r w:rsidR="002135DD">
        <w:rPr>
          <w:rFonts w:ascii="黑体" w:eastAsia="黑体" w:hAnsi="黑体" w:hint="eastAsia"/>
        </w:rPr>
        <w:t>再生铝、铅、锌、</w:t>
      </w:r>
      <w:proofErr w:type="gramStart"/>
      <w:r w:rsidR="002135DD">
        <w:rPr>
          <w:rFonts w:ascii="黑体" w:eastAsia="黑体" w:hAnsi="黑体" w:hint="eastAsia"/>
        </w:rPr>
        <w:t>锂行业</w:t>
      </w:r>
      <w:proofErr w:type="gramEnd"/>
      <w:r w:rsidR="002135DD">
        <w:rPr>
          <w:rFonts w:ascii="黑体" w:eastAsia="黑体" w:hAnsi="黑体" w:hint="eastAsia"/>
        </w:rPr>
        <w:t>绿色生产与可持续发展</w:t>
      </w:r>
      <w:r>
        <w:rPr>
          <w:rFonts w:ascii="黑体" w:eastAsia="黑体" w:hAnsi="黑体" w:hint="eastAsia"/>
        </w:rPr>
        <w:t>项目</w:t>
      </w:r>
    </w:p>
    <w:p w14:paraId="29A3F956" w14:textId="77777777" w:rsidR="001F4E71" w:rsidRDefault="001F4E71">
      <w:pPr>
        <w:jc w:val="center"/>
        <w:rPr>
          <w:rFonts w:asciiTheme="minorHAnsi" w:eastAsiaTheme="minorEastAsia" w:hAnsiTheme="minorHAnsi"/>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7A1AF34" w14:textId="77777777" w:rsidR="001F4E71" w:rsidRDefault="001F4E71">
      <w:pPr>
        <w:jc w:val="center"/>
      </w:pPr>
    </w:p>
    <w:p w14:paraId="6C98997E" w14:textId="77777777" w:rsidR="004E71B6" w:rsidRDefault="004E71B6" w:rsidP="009E75AD">
      <w:pPr>
        <w:jc w:val="center"/>
        <w:rPr>
          <w:rFonts w:eastAsia="黑体"/>
          <w:sz w:val="40"/>
          <w:szCs w:val="44"/>
          <w:lang w:val="en-GB"/>
        </w:rPr>
      </w:pPr>
      <w:proofErr w:type="gramStart"/>
      <w:r w:rsidRPr="004E71B6">
        <w:rPr>
          <w:rFonts w:eastAsia="黑体" w:hint="eastAsia"/>
          <w:sz w:val="40"/>
          <w:szCs w:val="44"/>
          <w:lang w:val="en-GB"/>
        </w:rPr>
        <w:t>锂</w:t>
      </w:r>
      <w:proofErr w:type="gramEnd"/>
      <w:r w:rsidRPr="004E71B6">
        <w:rPr>
          <w:rFonts w:eastAsia="黑体" w:hint="eastAsia"/>
          <w:sz w:val="40"/>
          <w:szCs w:val="44"/>
          <w:lang w:val="en-GB"/>
        </w:rPr>
        <w:t>离子动力电池回收利用技术减</w:t>
      </w:r>
      <w:proofErr w:type="gramStart"/>
      <w:r w:rsidRPr="004E71B6">
        <w:rPr>
          <w:rFonts w:eastAsia="黑体" w:hint="eastAsia"/>
          <w:sz w:val="40"/>
          <w:szCs w:val="44"/>
          <w:lang w:val="en-GB"/>
        </w:rPr>
        <w:t>污降碳</w:t>
      </w:r>
      <w:proofErr w:type="gramEnd"/>
      <w:r w:rsidRPr="004E71B6">
        <w:rPr>
          <w:rFonts w:eastAsia="黑体" w:hint="eastAsia"/>
          <w:sz w:val="40"/>
          <w:szCs w:val="44"/>
          <w:lang w:val="en-GB"/>
        </w:rPr>
        <w:t>效应</w:t>
      </w:r>
    </w:p>
    <w:p w14:paraId="31B5351F" w14:textId="7411DEAD" w:rsidR="001F4E71" w:rsidRDefault="004E71B6" w:rsidP="009E75AD">
      <w:pPr>
        <w:jc w:val="center"/>
        <w:rPr>
          <w:rFonts w:eastAsia="黑体"/>
          <w:sz w:val="40"/>
          <w:szCs w:val="44"/>
          <w:lang w:val="en-GB"/>
        </w:rPr>
      </w:pPr>
      <w:r w:rsidRPr="004E71B6">
        <w:rPr>
          <w:rFonts w:eastAsia="黑体" w:hint="eastAsia"/>
          <w:sz w:val="40"/>
          <w:szCs w:val="44"/>
          <w:lang w:val="en-GB"/>
        </w:rPr>
        <w:t>研究</w:t>
      </w:r>
      <w:r w:rsidR="00A96B36">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Pr="009E75AD" w:rsidRDefault="001F4E71">
      <w:pPr>
        <w:jc w:val="center"/>
        <w:rPr>
          <w:rFonts w:eastAsiaTheme="minorEastAsia"/>
          <w:szCs w:val="22"/>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Pr="009E75AD"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410E4F43" w14:textId="39EF9A61" w:rsidR="002135DD" w:rsidRDefault="00A96B36" w:rsidP="002135DD">
      <w:pPr>
        <w:widowControl/>
        <w:jc w:val="center"/>
        <w:rPr>
          <w:sz w:val="32"/>
          <w:szCs w:val="32"/>
          <w:lang w:val="en-GB"/>
        </w:rPr>
      </w:pPr>
      <w:r>
        <w:rPr>
          <w:sz w:val="32"/>
          <w:szCs w:val="32"/>
          <w:lang w:val="en-GB"/>
        </w:rPr>
        <w:t>202</w:t>
      </w:r>
      <w:r w:rsidR="00BB4167">
        <w:rPr>
          <w:sz w:val="32"/>
          <w:szCs w:val="32"/>
          <w:lang w:val="en-GB"/>
        </w:rPr>
        <w:t>5</w:t>
      </w:r>
      <w:r>
        <w:rPr>
          <w:sz w:val="32"/>
          <w:szCs w:val="32"/>
          <w:lang w:val="en-GB"/>
        </w:rPr>
        <w:t>年</w:t>
      </w:r>
      <w:r w:rsidR="00BB4167">
        <w:rPr>
          <w:sz w:val="32"/>
          <w:szCs w:val="32"/>
          <w:lang w:val="en-GB"/>
        </w:rPr>
        <w:t>5</w:t>
      </w:r>
      <w:r>
        <w:rPr>
          <w:sz w:val="32"/>
          <w:szCs w:val="32"/>
          <w:lang w:val="en-GB"/>
        </w:rPr>
        <w:t>月</w:t>
      </w:r>
    </w:p>
    <w:p w14:paraId="552F2ACF" w14:textId="77777777" w:rsidR="002135DD" w:rsidRDefault="002135DD" w:rsidP="002135DD">
      <w:pPr>
        <w:widowControl/>
        <w:rPr>
          <w:sz w:val="32"/>
          <w:szCs w:val="32"/>
          <w:lang w:val="en-GB"/>
        </w:rPr>
      </w:pPr>
    </w:p>
    <w:p w14:paraId="73F2694E" w14:textId="77777777" w:rsidR="0012772D" w:rsidRPr="009A687E" w:rsidRDefault="0012772D" w:rsidP="0012772D">
      <w:pPr>
        <w:spacing w:line="580" w:lineRule="exact"/>
        <w:rPr>
          <w:rFonts w:ascii="黑体" w:eastAsia="黑体" w:hAnsi="黑体"/>
          <w:sz w:val="32"/>
          <w:szCs w:val="32"/>
        </w:rPr>
      </w:pPr>
      <w:r w:rsidRPr="009A687E">
        <w:rPr>
          <w:rFonts w:ascii="黑体" w:eastAsia="黑体" w:hAnsi="黑体" w:hint="eastAsia"/>
          <w:sz w:val="32"/>
          <w:szCs w:val="32"/>
        </w:rPr>
        <w:lastRenderedPageBreak/>
        <w:t>一、工作背景</w:t>
      </w:r>
    </w:p>
    <w:p w14:paraId="79016729"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在全球能源转型和环境保护意识不断增强的时代背景下，新能源汽车产业迅速崛起，成为推动交通领域可持续发展的关键力量。我国自</w:t>
      </w:r>
      <w:r w:rsidRPr="00175256">
        <w:rPr>
          <w:rFonts w:eastAsia="仿宋_GB2312"/>
          <w:sz w:val="32"/>
          <w:szCs w:val="32"/>
        </w:rPr>
        <w:t>2009</w:t>
      </w:r>
      <w:r w:rsidRPr="00175256">
        <w:rPr>
          <w:rFonts w:eastAsia="仿宋_GB2312"/>
          <w:sz w:val="32"/>
          <w:szCs w:val="32"/>
        </w:rPr>
        <w:t>年开始试点应用新能源汽车，</w:t>
      </w:r>
      <w:r w:rsidRPr="00175256">
        <w:rPr>
          <w:rFonts w:eastAsia="仿宋_GB2312"/>
          <w:sz w:val="32"/>
          <w:szCs w:val="32"/>
        </w:rPr>
        <w:t>2014</w:t>
      </w:r>
      <w:r w:rsidRPr="00175256">
        <w:rPr>
          <w:rFonts w:eastAsia="仿宋_GB2312"/>
          <w:sz w:val="32"/>
          <w:szCs w:val="32"/>
        </w:rPr>
        <w:t>年开始大规模推广。当前，已成为全球最大的新能源汽车生产与消费国，</w:t>
      </w:r>
      <w:r w:rsidRPr="00175256">
        <w:rPr>
          <w:rFonts w:eastAsia="仿宋_GB2312"/>
          <w:sz w:val="32"/>
          <w:szCs w:val="32"/>
        </w:rPr>
        <w:t>2024</w:t>
      </w:r>
      <w:r w:rsidRPr="00175256">
        <w:rPr>
          <w:rFonts w:eastAsia="仿宋_GB2312"/>
          <w:sz w:val="32"/>
          <w:szCs w:val="32"/>
        </w:rPr>
        <w:t>年新注册登记新能源汽车</w:t>
      </w:r>
      <w:r w:rsidRPr="00175256">
        <w:rPr>
          <w:rFonts w:eastAsia="仿宋_GB2312"/>
          <w:sz w:val="32"/>
          <w:szCs w:val="32"/>
        </w:rPr>
        <w:t>1125</w:t>
      </w:r>
      <w:r w:rsidRPr="00175256">
        <w:rPr>
          <w:rFonts w:eastAsia="仿宋_GB2312"/>
          <w:sz w:val="32"/>
          <w:szCs w:val="32"/>
        </w:rPr>
        <w:t>万辆，占新注册登记汽车数量的</w:t>
      </w:r>
      <w:r w:rsidRPr="00175256">
        <w:rPr>
          <w:rFonts w:eastAsia="仿宋_GB2312"/>
          <w:sz w:val="32"/>
          <w:szCs w:val="32"/>
        </w:rPr>
        <w:t>41.83%</w:t>
      </w:r>
      <w:r w:rsidRPr="00175256">
        <w:rPr>
          <w:rFonts w:eastAsia="仿宋_GB2312"/>
          <w:sz w:val="32"/>
          <w:szCs w:val="32"/>
        </w:rPr>
        <w:t>，带动</w:t>
      </w:r>
      <w:proofErr w:type="gramStart"/>
      <w:r w:rsidRPr="00175256">
        <w:rPr>
          <w:rFonts w:eastAsia="仿宋_GB2312"/>
          <w:sz w:val="32"/>
          <w:szCs w:val="32"/>
        </w:rPr>
        <w:t>锂</w:t>
      </w:r>
      <w:proofErr w:type="gramEnd"/>
      <w:r w:rsidRPr="00175256">
        <w:rPr>
          <w:rFonts w:eastAsia="仿宋_GB2312"/>
          <w:sz w:val="32"/>
          <w:szCs w:val="32"/>
        </w:rPr>
        <w:t>离子动力电池产业迅猛发展。数据显示，</w:t>
      </w:r>
      <w:r w:rsidRPr="00175256">
        <w:rPr>
          <w:rFonts w:eastAsia="仿宋_GB2312"/>
          <w:sz w:val="32"/>
          <w:szCs w:val="32"/>
        </w:rPr>
        <w:t>2024</w:t>
      </w:r>
      <w:r w:rsidRPr="00175256">
        <w:rPr>
          <w:rFonts w:eastAsia="仿宋_GB2312"/>
          <w:sz w:val="32"/>
          <w:szCs w:val="32"/>
        </w:rPr>
        <w:t>年我国动力电池累计销量达</w:t>
      </w:r>
      <w:r w:rsidRPr="00175256">
        <w:rPr>
          <w:rFonts w:eastAsia="仿宋_GB2312"/>
          <w:sz w:val="32"/>
          <w:szCs w:val="32"/>
        </w:rPr>
        <w:t xml:space="preserve">791.3 </w:t>
      </w:r>
      <w:proofErr w:type="spellStart"/>
      <w:r w:rsidRPr="00175256">
        <w:rPr>
          <w:rFonts w:eastAsia="仿宋_GB2312"/>
          <w:sz w:val="32"/>
          <w:szCs w:val="32"/>
        </w:rPr>
        <w:t>GWh</w:t>
      </w:r>
      <w:proofErr w:type="spellEnd"/>
      <w:r w:rsidRPr="00175256">
        <w:rPr>
          <w:rFonts w:eastAsia="仿宋_GB2312"/>
          <w:sz w:val="32"/>
          <w:szCs w:val="32"/>
        </w:rPr>
        <w:t>，同比增长</w:t>
      </w:r>
      <w:r w:rsidRPr="00175256">
        <w:rPr>
          <w:rFonts w:eastAsia="仿宋_GB2312"/>
          <w:sz w:val="32"/>
          <w:szCs w:val="32"/>
        </w:rPr>
        <w:t>28.4%</w:t>
      </w:r>
      <w:r w:rsidRPr="00175256">
        <w:rPr>
          <w:rFonts w:eastAsia="仿宋_GB2312"/>
          <w:sz w:val="32"/>
          <w:szCs w:val="32"/>
        </w:rPr>
        <w:t>。伴随产业快速扩张，早期新能源汽车寿命到期，动力电池开始进入规模化退役阶段。作为新能源汽车产业链</w:t>
      </w:r>
      <w:r w:rsidRPr="00175256">
        <w:rPr>
          <w:rFonts w:eastAsia="仿宋_GB2312"/>
          <w:sz w:val="32"/>
          <w:szCs w:val="32"/>
        </w:rPr>
        <w:t>“</w:t>
      </w:r>
      <w:r w:rsidRPr="00175256">
        <w:rPr>
          <w:rFonts w:eastAsia="仿宋_GB2312"/>
          <w:sz w:val="32"/>
          <w:szCs w:val="32"/>
        </w:rPr>
        <w:t>最后一公里</w:t>
      </w:r>
      <w:r w:rsidRPr="00175256">
        <w:rPr>
          <w:rFonts w:eastAsia="仿宋_GB2312"/>
          <w:sz w:val="32"/>
          <w:szCs w:val="32"/>
        </w:rPr>
        <w:t>”</w:t>
      </w:r>
      <w:r w:rsidRPr="00175256">
        <w:rPr>
          <w:rFonts w:eastAsia="仿宋_GB2312"/>
          <w:sz w:val="32"/>
          <w:szCs w:val="32"/>
        </w:rPr>
        <w:t>的锂离子动力电池回收利用，不仅是缓解钴、镍、锂等战略资源约束的重要路径，更是减少重金属污染、电解液泄露等环境风险的关键举措，对实现重点行业减</w:t>
      </w:r>
      <w:proofErr w:type="gramStart"/>
      <w:r w:rsidRPr="00175256">
        <w:rPr>
          <w:rFonts w:eastAsia="仿宋_GB2312"/>
          <w:sz w:val="32"/>
          <w:szCs w:val="32"/>
        </w:rPr>
        <w:t>污降碳</w:t>
      </w:r>
      <w:proofErr w:type="gramEnd"/>
      <w:r w:rsidRPr="00175256">
        <w:rPr>
          <w:rFonts w:eastAsia="仿宋_GB2312"/>
          <w:sz w:val="32"/>
          <w:szCs w:val="32"/>
        </w:rPr>
        <w:t>、促进循环经济发展有重要意义。</w:t>
      </w:r>
      <w:r w:rsidRPr="00175256">
        <w:rPr>
          <w:rFonts w:eastAsia="仿宋_GB2312"/>
          <w:sz w:val="32"/>
          <w:szCs w:val="32"/>
        </w:rPr>
        <w:t>2025</w:t>
      </w:r>
      <w:r w:rsidRPr="00175256">
        <w:rPr>
          <w:rFonts w:eastAsia="仿宋_GB2312"/>
          <w:sz w:val="32"/>
          <w:szCs w:val="32"/>
        </w:rPr>
        <w:t>年</w:t>
      </w:r>
      <w:r w:rsidRPr="00175256">
        <w:rPr>
          <w:rFonts w:eastAsia="仿宋_GB2312"/>
          <w:sz w:val="32"/>
          <w:szCs w:val="32"/>
        </w:rPr>
        <w:t>2</w:t>
      </w:r>
      <w:r w:rsidRPr="00175256">
        <w:rPr>
          <w:rFonts w:eastAsia="仿宋_GB2312"/>
          <w:sz w:val="32"/>
          <w:szCs w:val="32"/>
        </w:rPr>
        <w:t>月，国务院常务会议审议通过《健全新能源汽车动力电池回收利用体系行动方案》，对全面提升动力电池回收利用能力水平提出具体要求，也为资源循环高效利用、环境保护以及行业健康可持续发展提供了政策保障。</w:t>
      </w:r>
    </w:p>
    <w:p w14:paraId="45DF9844" w14:textId="77777777" w:rsidR="009B1C9F" w:rsidRPr="00175256" w:rsidRDefault="009B1C9F" w:rsidP="009B1C9F">
      <w:pPr>
        <w:spacing w:line="620" w:lineRule="exact"/>
        <w:ind w:firstLineChars="200" w:firstLine="640"/>
        <w:rPr>
          <w:rFonts w:eastAsia="仿宋_GB2312"/>
          <w:sz w:val="32"/>
          <w:szCs w:val="32"/>
        </w:rPr>
      </w:pPr>
      <w:r w:rsidRPr="00175256">
        <w:rPr>
          <w:rFonts w:eastAsia="仿宋_GB2312"/>
          <w:sz w:val="32"/>
          <w:szCs w:val="32"/>
        </w:rPr>
        <w:t>调查发现，</w:t>
      </w:r>
      <w:r>
        <w:rPr>
          <w:rFonts w:eastAsia="仿宋_GB2312" w:hint="eastAsia"/>
          <w:sz w:val="32"/>
          <w:szCs w:val="32"/>
        </w:rPr>
        <w:t>虽有各方对</w:t>
      </w:r>
      <w:r w:rsidRPr="00175256">
        <w:rPr>
          <w:rFonts w:eastAsia="仿宋_GB2312"/>
          <w:sz w:val="32"/>
          <w:szCs w:val="32"/>
        </w:rPr>
        <w:t>锂离子动力电池回收利用行业</w:t>
      </w:r>
      <w:r>
        <w:rPr>
          <w:rFonts w:eastAsia="仿宋_GB2312" w:hint="eastAsia"/>
          <w:sz w:val="32"/>
          <w:szCs w:val="32"/>
        </w:rPr>
        <w:t>的参与和支持，但其</w:t>
      </w:r>
      <w:r w:rsidRPr="00175256">
        <w:rPr>
          <w:rFonts w:eastAsia="仿宋_GB2312"/>
          <w:sz w:val="32"/>
          <w:szCs w:val="32"/>
        </w:rPr>
        <w:t>仍处于发展初期，</w:t>
      </w:r>
      <w:r>
        <w:rPr>
          <w:rFonts w:eastAsia="仿宋_GB2312" w:hint="eastAsia"/>
          <w:sz w:val="32"/>
          <w:szCs w:val="32"/>
        </w:rPr>
        <w:t>且</w:t>
      </w:r>
      <w:r>
        <w:rPr>
          <w:rFonts w:eastAsia="仿宋_GB2312"/>
          <w:sz w:val="32"/>
          <w:szCs w:val="32"/>
        </w:rPr>
        <w:t>面临</w:t>
      </w:r>
      <w:r>
        <w:rPr>
          <w:rFonts w:eastAsia="仿宋_GB2312" w:hint="eastAsia"/>
          <w:sz w:val="32"/>
          <w:szCs w:val="32"/>
        </w:rPr>
        <w:t>多种</w:t>
      </w:r>
      <w:r>
        <w:rPr>
          <w:rFonts w:eastAsia="仿宋_GB2312"/>
          <w:sz w:val="32"/>
          <w:szCs w:val="32"/>
        </w:rPr>
        <w:t>挑战：一方面，湿法、火法等主流技术存在能耗物耗高、生产效率低</w:t>
      </w:r>
      <w:r w:rsidRPr="00175256">
        <w:rPr>
          <w:rFonts w:eastAsia="仿宋_GB2312"/>
          <w:sz w:val="32"/>
          <w:szCs w:val="32"/>
        </w:rPr>
        <w:t>、污染物迁移路径复杂等问题；另一方面，行业标准体系、全生命周期环境管理机制建设等方面有待完善，导致回收利用</w:t>
      </w:r>
      <w:r w:rsidRPr="00175256">
        <w:rPr>
          <w:rFonts w:eastAsia="仿宋_GB2312"/>
          <w:sz w:val="32"/>
          <w:szCs w:val="32"/>
        </w:rPr>
        <w:lastRenderedPageBreak/>
        <w:t>过程存在重金属污染、温室气体排放等隐性环境风险。尤其是</w:t>
      </w:r>
      <w:r w:rsidRPr="00175256">
        <w:rPr>
          <w:rFonts w:eastAsia="仿宋_GB2312"/>
          <w:sz w:val="32"/>
          <w:szCs w:val="32"/>
        </w:rPr>
        <w:t>2024</w:t>
      </w:r>
      <w:r w:rsidRPr="00175256">
        <w:rPr>
          <w:rFonts w:eastAsia="仿宋_GB2312"/>
          <w:sz w:val="32"/>
          <w:szCs w:val="32"/>
        </w:rPr>
        <w:t>年欧盟全面实施《新电池法》，对电池碳足迹提出严格要求，还引入了电池护照、回收材料比例等全新监管工具，迫使中国</w:t>
      </w:r>
      <w:proofErr w:type="gramStart"/>
      <w:r w:rsidRPr="00175256">
        <w:rPr>
          <w:rFonts w:eastAsia="仿宋_GB2312"/>
          <w:sz w:val="32"/>
          <w:szCs w:val="32"/>
        </w:rPr>
        <w:t>锂</w:t>
      </w:r>
      <w:proofErr w:type="gramEnd"/>
      <w:r w:rsidRPr="00175256">
        <w:rPr>
          <w:rFonts w:eastAsia="仿宋_GB2312"/>
          <w:sz w:val="32"/>
          <w:szCs w:val="32"/>
        </w:rPr>
        <w:t>离子动力电池行业面临前所未有的环境合</w:t>
      </w:r>
      <w:proofErr w:type="gramStart"/>
      <w:r w:rsidRPr="00175256">
        <w:rPr>
          <w:rFonts w:eastAsia="仿宋_GB2312"/>
          <w:sz w:val="32"/>
          <w:szCs w:val="32"/>
        </w:rPr>
        <w:t>规</w:t>
      </w:r>
      <w:proofErr w:type="gramEnd"/>
      <w:r w:rsidRPr="00175256">
        <w:rPr>
          <w:rFonts w:eastAsia="仿宋_GB2312"/>
          <w:sz w:val="32"/>
          <w:szCs w:val="32"/>
        </w:rPr>
        <w:t>挑战与市场准入压力。作为全球最大的动力电池生产国和出口国，如何通过减</w:t>
      </w:r>
      <w:proofErr w:type="gramStart"/>
      <w:r w:rsidRPr="00175256">
        <w:rPr>
          <w:rFonts w:eastAsia="仿宋_GB2312"/>
          <w:sz w:val="32"/>
          <w:szCs w:val="32"/>
        </w:rPr>
        <w:t>污降碳</w:t>
      </w:r>
      <w:proofErr w:type="gramEnd"/>
      <w:r w:rsidRPr="00175256">
        <w:rPr>
          <w:rFonts w:eastAsia="仿宋_GB2312"/>
          <w:sz w:val="32"/>
          <w:szCs w:val="32"/>
        </w:rPr>
        <w:t>等环境管理手段应对这一挑战并提升国际竞争力，已成为行业绿色健康可持续发展的关键命题。</w:t>
      </w:r>
    </w:p>
    <w:p w14:paraId="2DE132A9" w14:textId="77777777" w:rsidR="009B1C9F" w:rsidRPr="00175256" w:rsidRDefault="009B1C9F" w:rsidP="009B1C9F">
      <w:pPr>
        <w:spacing w:line="620" w:lineRule="exact"/>
        <w:ind w:firstLineChars="200" w:firstLine="640"/>
        <w:rPr>
          <w:rFonts w:eastAsia="仿宋_GB2312"/>
          <w:sz w:val="32"/>
          <w:szCs w:val="32"/>
        </w:rPr>
      </w:pPr>
      <w:r w:rsidRPr="00175256">
        <w:rPr>
          <w:rFonts w:eastAsia="仿宋_GB2312"/>
          <w:sz w:val="32"/>
          <w:szCs w:val="32"/>
        </w:rPr>
        <w:t>为做好全球环境基金</w:t>
      </w:r>
      <w:r w:rsidRPr="00175256">
        <w:rPr>
          <w:rFonts w:eastAsia="仿宋_GB2312"/>
          <w:sz w:val="32"/>
          <w:szCs w:val="32"/>
        </w:rPr>
        <w:t>“</w:t>
      </w:r>
      <w:r w:rsidRPr="00175256">
        <w:rPr>
          <w:rFonts w:eastAsia="仿宋_GB2312"/>
          <w:sz w:val="32"/>
          <w:szCs w:val="32"/>
        </w:rPr>
        <w:t>中国再生铝、铅、锌、锂行业绿色生产与可持续发展项目</w:t>
      </w:r>
      <w:r w:rsidRPr="00175256">
        <w:rPr>
          <w:rFonts w:eastAsia="仿宋_GB2312"/>
          <w:sz w:val="32"/>
          <w:szCs w:val="32"/>
        </w:rPr>
        <w:t>”</w:t>
      </w:r>
      <w:r w:rsidRPr="00175256">
        <w:rPr>
          <w:rFonts w:eastAsia="仿宋_GB2312"/>
          <w:sz w:val="32"/>
          <w:szCs w:val="32"/>
        </w:rPr>
        <w:t>实施，本项目将支持有关科研单位基于我国</w:t>
      </w:r>
      <w:proofErr w:type="gramStart"/>
      <w:r w:rsidRPr="00175256">
        <w:rPr>
          <w:rFonts w:eastAsia="仿宋_GB2312"/>
          <w:sz w:val="32"/>
          <w:szCs w:val="32"/>
        </w:rPr>
        <w:t>锂</w:t>
      </w:r>
      <w:proofErr w:type="gramEnd"/>
      <w:r w:rsidRPr="00175256">
        <w:rPr>
          <w:rFonts w:eastAsia="仿宋_GB2312"/>
          <w:sz w:val="32"/>
          <w:szCs w:val="32"/>
        </w:rPr>
        <w:t>离子动力电池回收利用技术和管理现状，通过系统研究揭示</w:t>
      </w:r>
      <w:proofErr w:type="gramStart"/>
      <w:r w:rsidRPr="00175256">
        <w:rPr>
          <w:rFonts w:eastAsia="仿宋_GB2312"/>
          <w:sz w:val="32"/>
          <w:szCs w:val="32"/>
        </w:rPr>
        <w:t>锂</w:t>
      </w:r>
      <w:proofErr w:type="gramEnd"/>
      <w:r w:rsidRPr="00175256">
        <w:rPr>
          <w:rFonts w:eastAsia="仿宋_GB2312"/>
          <w:sz w:val="32"/>
          <w:szCs w:val="32"/>
        </w:rPr>
        <w:t>离子动力电池回收利用技术全生命周期环境足迹，建立基于多目标优化的决策支持体系，为行业环境保护和绿色低碳转型提供科学依据。同时通过对回收利用</w:t>
      </w:r>
      <w:proofErr w:type="gramStart"/>
      <w:r w:rsidRPr="00175256">
        <w:rPr>
          <w:rFonts w:eastAsia="仿宋_GB2312"/>
          <w:sz w:val="32"/>
          <w:szCs w:val="32"/>
        </w:rPr>
        <w:t>阶段碳污排放</w:t>
      </w:r>
      <w:proofErr w:type="gramEnd"/>
      <w:r w:rsidRPr="00175256">
        <w:rPr>
          <w:rFonts w:eastAsia="仿宋_GB2312"/>
          <w:sz w:val="32"/>
          <w:szCs w:val="32"/>
        </w:rPr>
        <w:t>协同关系进行系统梳理和定量评估，识别关键控制单元和优化路径，最终形成减</w:t>
      </w:r>
      <w:proofErr w:type="gramStart"/>
      <w:r w:rsidRPr="00175256">
        <w:rPr>
          <w:rFonts w:eastAsia="仿宋_GB2312"/>
          <w:sz w:val="32"/>
          <w:szCs w:val="32"/>
        </w:rPr>
        <w:t>污降碳</w:t>
      </w:r>
      <w:proofErr w:type="gramEnd"/>
      <w:r w:rsidRPr="00175256">
        <w:rPr>
          <w:rFonts w:eastAsia="仿宋_GB2312"/>
          <w:sz w:val="32"/>
          <w:szCs w:val="32"/>
        </w:rPr>
        <w:t>协同推进的技术和管理策略，助力我国</w:t>
      </w:r>
      <w:proofErr w:type="gramStart"/>
      <w:r w:rsidRPr="00175256">
        <w:rPr>
          <w:rFonts w:eastAsia="仿宋_GB2312"/>
          <w:sz w:val="32"/>
          <w:szCs w:val="32"/>
        </w:rPr>
        <w:t>锂</w:t>
      </w:r>
      <w:proofErr w:type="gramEnd"/>
      <w:r w:rsidRPr="00175256">
        <w:rPr>
          <w:rFonts w:eastAsia="仿宋_GB2312"/>
          <w:sz w:val="32"/>
          <w:szCs w:val="32"/>
        </w:rPr>
        <w:t>离子动力电池回收利用行业实现高质量可持续发展。</w:t>
      </w:r>
    </w:p>
    <w:p w14:paraId="33613B96" w14:textId="77777777" w:rsidR="009B1C9F" w:rsidRPr="00175256" w:rsidRDefault="009B1C9F" w:rsidP="009B1C9F">
      <w:pPr>
        <w:spacing w:line="600" w:lineRule="exact"/>
        <w:ind w:firstLineChars="200" w:firstLine="640"/>
        <w:rPr>
          <w:rFonts w:eastAsia="黑体"/>
          <w:sz w:val="32"/>
          <w:szCs w:val="32"/>
        </w:rPr>
      </w:pPr>
      <w:r w:rsidRPr="00175256">
        <w:rPr>
          <w:rFonts w:eastAsia="黑体"/>
          <w:sz w:val="32"/>
          <w:szCs w:val="32"/>
        </w:rPr>
        <w:t>二、工作目标</w:t>
      </w:r>
    </w:p>
    <w:p w14:paraId="3437BA31"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本研究的主要目标：洞悉我国</w:t>
      </w:r>
      <w:proofErr w:type="gramStart"/>
      <w:r w:rsidRPr="00175256">
        <w:rPr>
          <w:rFonts w:eastAsia="仿宋_GB2312"/>
          <w:sz w:val="32"/>
          <w:szCs w:val="32"/>
        </w:rPr>
        <w:t>锂</w:t>
      </w:r>
      <w:proofErr w:type="gramEnd"/>
      <w:r w:rsidRPr="00175256">
        <w:rPr>
          <w:rFonts w:eastAsia="仿宋_GB2312"/>
          <w:sz w:val="32"/>
          <w:szCs w:val="32"/>
        </w:rPr>
        <w:t>离子动力电池回收利用技术现状，设计</w:t>
      </w:r>
      <w:proofErr w:type="gramStart"/>
      <w:r w:rsidRPr="00175256">
        <w:rPr>
          <w:rFonts w:eastAsia="仿宋_GB2312"/>
          <w:sz w:val="32"/>
          <w:szCs w:val="32"/>
        </w:rPr>
        <w:t>锂</w:t>
      </w:r>
      <w:proofErr w:type="gramEnd"/>
      <w:r w:rsidRPr="00175256">
        <w:rPr>
          <w:rFonts w:eastAsia="仿宋_GB2312"/>
          <w:sz w:val="32"/>
          <w:szCs w:val="32"/>
        </w:rPr>
        <w:t>离子动力电池回收利用生命周期评价模型，分析评估动力电池回收利用技术的减</w:t>
      </w:r>
      <w:proofErr w:type="gramStart"/>
      <w:r w:rsidRPr="00175256">
        <w:rPr>
          <w:rFonts w:eastAsia="仿宋_GB2312"/>
          <w:sz w:val="32"/>
          <w:szCs w:val="32"/>
        </w:rPr>
        <w:t>污降碳</w:t>
      </w:r>
      <w:proofErr w:type="gramEnd"/>
      <w:r w:rsidRPr="00175256">
        <w:rPr>
          <w:rFonts w:eastAsia="仿宋_GB2312"/>
          <w:sz w:val="32"/>
          <w:szCs w:val="32"/>
        </w:rPr>
        <w:t>效应，构建技术评价</w:t>
      </w:r>
      <w:r>
        <w:rPr>
          <w:rFonts w:eastAsia="仿宋_GB2312" w:hint="eastAsia"/>
          <w:sz w:val="32"/>
          <w:szCs w:val="32"/>
        </w:rPr>
        <w:t>指标</w:t>
      </w:r>
      <w:r w:rsidRPr="00175256">
        <w:rPr>
          <w:rFonts w:eastAsia="仿宋_GB2312"/>
          <w:sz w:val="32"/>
          <w:szCs w:val="32"/>
        </w:rPr>
        <w:t>体系，</w:t>
      </w:r>
      <w:r>
        <w:rPr>
          <w:rFonts w:eastAsia="仿宋_GB2312" w:hint="eastAsia"/>
          <w:sz w:val="32"/>
          <w:szCs w:val="32"/>
        </w:rPr>
        <w:t>并</w:t>
      </w:r>
      <w:r w:rsidRPr="00175256">
        <w:rPr>
          <w:rFonts w:eastAsia="仿宋_GB2312"/>
          <w:sz w:val="32"/>
          <w:szCs w:val="32"/>
        </w:rPr>
        <w:t>提出回收利用协同优化策略。</w:t>
      </w:r>
    </w:p>
    <w:p w14:paraId="58EEB554" w14:textId="77777777" w:rsidR="009B1C9F" w:rsidRPr="00175256" w:rsidRDefault="009B1C9F" w:rsidP="009B1C9F">
      <w:pPr>
        <w:spacing w:line="600" w:lineRule="exact"/>
        <w:ind w:firstLineChars="200" w:firstLine="640"/>
        <w:rPr>
          <w:rFonts w:eastAsia="黑体"/>
          <w:sz w:val="32"/>
          <w:szCs w:val="32"/>
        </w:rPr>
      </w:pPr>
      <w:r w:rsidRPr="00175256">
        <w:rPr>
          <w:rFonts w:eastAsia="黑体"/>
          <w:sz w:val="32"/>
          <w:szCs w:val="32"/>
        </w:rPr>
        <w:lastRenderedPageBreak/>
        <w:t>三、工作内容</w:t>
      </w:r>
    </w:p>
    <w:p w14:paraId="58AF34F3"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本研究的主要工作内容包括，但不限于：</w:t>
      </w:r>
    </w:p>
    <w:p w14:paraId="548F3B86" w14:textId="77777777" w:rsidR="009B1C9F" w:rsidRPr="00175256" w:rsidRDefault="009B1C9F" w:rsidP="009B1C9F">
      <w:pPr>
        <w:spacing w:line="600" w:lineRule="exact"/>
        <w:ind w:firstLineChars="200" w:firstLine="643"/>
        <w:rPr>
          <w:rFonts w:eastAsia="仿宋_GB2312"/>
          <w:sz w:val="32"/>
          <w:szCs w:val="32"/>
        </w:rPr>
      </w:pPr>
      <w:r w:rsidRPr="00175256">
        <w:rPr>
          <w:rFonts w:eastAsia="楷体"/>
          <w:b/>
          <w:sz w:val="32"/>
          <w:szCs w:val="32"/>
        </w:rPr>
        <w:t>1.</w:t>
      </w:r>
      <w:proofErr w:type="gramStart"/>
      <w:r w:rsidRPr="00175256">
        <w:rPr>
          <w:rFonts w:eastAsia="楷体"/>
          <w:b/>
          <w:sz w:val="32"/>
          <w:szCs w:val="32"/>
        </w:rPr>
        <w:t>锂</w:t>
      </w:r>
      <w:proofErr w:type="gramEnd"/>
      <w:r w:rsidRPr="00175256">
        <w:rPr>
          <w:rFonts w:eastAsia="楷体"/>
          <w:b/>
          <w:sz w:val="32"/>
          <w:szCs w:val="32"/>
        </w:rPr>
        <w:t>离子动力电池回收利用技术现状调研分析。</w:t>
      </w:r>
      <w:r w:rsidRPr="00F95701">
        <w:rPr>
          <w:rFonts w:eastAsia="仿宋_GB2312" w:hint="eastAsia"/>
          <w:sz w:val="32"/>
          <w:szCs w:val="32"/>
        </w:rPr>
        <w:t>通过文献检索、现场调研、专家研讨等方式，</w:t>
      </w:r>
      <w:r w:rsidRPr="00175256">
        <w:rPr>
          <w:rFonts w:eastAsia="仿宋_GB2312"/>
          <w:sz w:val="32"/>
          <w:szCs w:val="32"/>
        </w:rPr>
        <w:t>系统梳理国内外</w:t>
      </w:r>
      <w:proofErr w:type="gramStart"/>
      <w:r w:rsidRPr="00175256">
        <w:rPr>
          <w:rFonts w:eastAsia="仿宋_GB2312"/>
          <w:sz w:val="32"/>
          <w:szCs w:val="32"/>
        </w:rPr>
        <w:t>锂</w:t>
      </w:r>
      <w:proofErr w:type="gramEnd"/>
      <w:r w:rsidRPr="00175256">
        <w:rPr>
          <w:rFonts w:eastAsia="仿宋_GB2312"/>
          <w:sz w:val="32"/>
          <w:szCs w:val="32"/>
        </w:rPr>
        <w:t>离子动力电池火法冶金、湿法冶金、直接回收等回收利用技术的回收效率及能耗水平</w:t>
      </w:r>
      <w:r>
        <w:rPr>
          <w:rFonts w:eastAsia="仿宋_GB2312" w:hint="eastAsia"/>
          <w:sz w:val="32"/>
          <w:szCs w:val="32"/>
        </w:rPr>
        <w:t>。</w:t>
      </w:r>
      <w:r w:rsidRPr="00175256">
        <w:rPr>
          <w:rFonts w:eastAsia="仿宋_GB2312"/>
          <w:sz w:val="32"/>
          <w:szCs w:val="32"/>
        </w:rPr>
        <w:t>解析各技术工序碳排放特征与污染物产生机理，分析各技术路线的实施细节、管理措施和优化策略。在此基础上，形成《我国锂离子动力电池回收利用</w:t>
      </w:r>
      <w:r>
        <w:rPr>
          <w:rFonts w:eastAsia="仿宋_GB2312" w:hint="eastAsia"/>
          <w:sz w:val="32"/>
          <w:szCs w:val="32"/>
        </w:rPr>
        <w:t>行业</w:t>
      </w:r>
      <w:r w:rsidRPr="00175256">
        <w:rPr>
          <w:rFonts w:eastAsia="仿宋_GB2312"/>
          <w:sz w:val="32"/>
          <w:szCs w:val="32"/>
        </w:rPr>
        <w:t>发展报告》，</w:t>
      </w:r>
      <w:r>
        <w:rPr>
          <w:rFonts w:eastAsia="仿宋_GB2312" w:hint="eastAsia"/>
          <w:sz w:val="32"/>
          <w:szCs w:val="32"/>
        </w:rPr>
        <w:t>将报告出版发行，</w:t>
      </w:r>
      <w:r w:rsidRPr="00175256">
        <w:rPr>
          <w:rFonts w:eastAsia="仿宋_GB2312"/>
          <w:sz w:val="32"/>
          <w:szCs w:val="32"/>
        </w:rPr>
        <w:t>为政府管理</w:t>
      </w:r>
      <w:r>
        <w:rPr>
          <w:rFonts w:eastAsia="仿宋_GB2312" w:hint="eastAsia"/>
          <w:sz w:val="32"/>
          <w:szCs w:val="32"/>
        </w:rPr>
        <w:t>及</w:t>
      </w:r>
      <w:r w:rsidRPr="00175256">
        <w:rPr>
          <w:rFonts w:eastAsia="仿宋_GB2312"/>
          <w:sz w:val="32"/>
          <w:szCs w:val="32"/>
        </w:rPr>
        <w:t>行业</w:t>
      </w:r>
      <w:r>
        <w:rPr>
          <w:rFonts w:eastAsia="仿宋_GB2312" w:hint="eastAsia"/>
          <w:sz w:val="32"/>
          <w:szCs w:val="32"/>
        </w:rPr>
        <w:t>绿色可持续发展</w:t>
      </w:r>
      <w:r>
        <w:rPr>
          <w:rFonts w:eastAsia="仿宋_GB2312"/>
          <w:sz w:val="32"/>
          <w:szCs w:val="32"/>
        </w:rPr>
        <w:t>提供</w:t>
      </w:r>
      <w:r>
        <w:rPr>
          <w:rFonts w:eastAsia="仿宋_GB2312" w:hint="eastAsia"/>
          <w:sz w:val="32"/>
          <w:szCs w:val="32"/>
        </w:rPr>
        <w:t>参考</w:t>
      </w:r>
      <w:r w:rsidRPr="00175256">
        <w:rPr>
          <w:rFonts w:eastAsia="仿宋_GB2312"/>
          <w:sz w:val="32"/>
          <w:szCs w:val="32"/>
        </w:rPr>
        <w:t>依据。</w:t>
      </w:r>
    </w:p>
    <w:p w14:paraId="15EB5714" w14:textId="77777777" w:rsidR="009B1C9F" w:rsidRPr="00175256" w:rsidRDefault="009B1C9F" w:rsidP="009B1C9F">
      <w:pPr>
        <w:spacing w:line="620" w:lineRule="exact"/>
        <w:ind w:firstLineChars="200" w:firstLine="643"/>
        <w:rPr>
          <w:rFonts w:eastAsia="仿宋_GB2312"/>
          <w:sz w:val="32"/>
          <w:szCs w:val="32"/>
        </w:rPr>
      </w:pPr>
      <w:r w:rsidRPr="00175256">
        <w:rPr>
          <w:rFonts w:eastAsia="楷体"/>
          <w:b/>
          <w:sz w:val="32"/>
          <w:szCs w:val="32"/>
        </w:rPr>
        <w:t>2.</w:t>
      </w:r>
      <w:proofErr w:type="gramStart"/>
      <w:r w:rsidRPr="00175256">
        <w:rPr>
          <w:rFonts w:eastAsia="楷体"/>
          <w:b/>
          <w:sz w:val="32"/>
          <w:szCs w:val="32"/>
        </w:rPr>
        <w:t>锂</w:t>
      </w:r>
      <w:proofErr w:type="gramEnd"/>
      <w:r w:rsidRPr="00175256">
        <w:rPr>
          <w:rFonts w:eastAsia="楷体"/>
          <w:b/>
          <w:sz w:val="32"/>
          <w:szCs w:val="32"/>
        </w:rPr>
        <w:t>离子动力电池回收利用生命周期</w:t>
      </w:r>
      <w:r>
        <w:rPr>
          <w:rFonts w:eastAsia="楷体" w:hint="eastAsia"/>
          <w:b/>
          <w:sz w:val="32"/>
          <w:szCs w:val="32"/>
        </w:rPr>
        <w:t>管理</w:t>
      </w:r>
      <w:r w:rsidRPr="00175256">
        <w:rPr>
          <w:rFonts w:eastAsia="楷体"/>
          <w:b/>
          <w:sz w:val="32"/>
          <w:szCs w:val="32"/>
        </w:rPr>
        <w:t>模型构建。</w:t>
      </w:r>
      <w:r w:rsidRPr="00175256">
        <w:rPr>
          <w:rFonts w:eastAsia="仿宋_GB2312"/>
          <w:sz w:val="32"/>
          <w:szCs w:val="32"/>
        </w:rPr>
        <w:t>基于</w:t>
      </w:r>
      <w:r>
        <w:rPr>
          <w:rFonts w:eastAsia="仿宋_GB2312" w:hint="eastAsia"/>
          <w:sz w:val="32"/>
          <w:szCs w:val="32"/>
        </w:rPr>
        <w:t>“</w:t>
      </w:r>
      <w:r w:rsidRPr="00175256">
        <w:rPr>
          <w:rFonts w:eastAsia="仿宋_GB2312"/>
          <w:sz w:val="32"/>
          <w:szCs w:val="32"/>
        </w:rPr>
        <w:t>收集</w:t>
      </w:r>
      <w:r w:rsidRPr="00175256">
        <w:rPr>
          <w:rFonts w:eastAsia="仿宋_GB2312"/>
          <w:sz w:val="32"/>
          <w:szCs w:val="32"/>
        </w:rPr>
        <w:t>-</w:t>
      </w:r>
      <w:r w:rsidRPr="00175256">
        <w:rPr>
          <w:rFonts w:eastAsia="仿宋_GB2312"/>
          <w:sz w:val="32"/>
          <w:szCs w:val="32"/>
        </w:rPr>
        <w:t>运输</w:t>
      </w:r>
      <w:r w:rsidRPr="00175256">
        <w:rPr>
          <w:rFonts w:eastAsia="仿宋_GB2312"/>
          <w:sz w:val="32"/>
          <w:szCs w:val="32"/>
        </w:rPr>
        <w:t>-</w:t>
      </w:r>
      <w:r w:rsidRPr="00175256">
        <w:rPr>
          <w:rFonts w:eastAsia="仿宋_GB2312"/>
          <w:sz w:val="32"/>
          <w:szCs w:val="32"/>
        </w:rPr>
        <w:t>拆解</w:t>
      </w:r>
      <w:r w:rsidRPr="00175256">
        <w:rPr>
          <w:rFonts w:eastAsia="仿宋_GB2312"/>
          <w:sz w:val="32"/>
          <w:szCs w:val="32"/>
        </w:rPr>
        <w:t>-</w:t>
      </w:r>
      <w:r w:rsidRPr="00175256">
        <w:rPr>
          <w:rFonts w:eastAsia="仿宋_GB2312"/>
          <w:sz w:val="32"/>
          <w:szCs w:val="32"/>
        </w:rPr>
        <w:t>材料再生</w:t>
      </w:r>
      <w:r w:rsidRPr="00175256">
        <w:rPr>
          <w:rFonts w:eastAsia="仿宋_GB2312"/>
          <w:sz w:val="32"/>
          <w:szCs w:val="32"/>
        </w:rPr>
        <w:t>-</w:t>
      </w:r>
      <w:r w:rsidRPr="00175256">
        <w:rPr>
          <w:rFonts w:eastAsia="仿宋_GB2312"/>
          <w:sz w:val="32"/>
          <w:szCs w:val="32"/>
        </w:rPr>
        <w:t>新品制造</w:t>
      </w:r>
      <w:r>
        <w:rPr>
          <w:rFonts w:eastAsia="仿宋_GB2312" w:hint="eastAsia"/>
          <w:sz w:val="32"/>
          <w:szCs w:val="32"/>
        </w:rPr>
        <w:t>”</w:t>
      </w:r>
      <w:r w:rsidRPr="00175256">
        <w:rPr>
          <w:rFonts w:eastAsia="仿宋_GB2312"/>
          <w:sz w:val="32"/>
          <w:szCs w:val="32"/>
        </w:rPr>
        <w:t>的生命周期闭环视角，</w:t>
      </w:r>
      <w:r>
        <w:rPr>
          <w:rFonts w:eastAsia="仿宋_GB2312" w:hint="eastAsia"/>
          <w:sz w:val="32"/>
          <w:szCs w:val="32"/>
        </w:rPr>
        <w:t>通过</w:t>
      </w:r>
      <w:r w:rsidRPr="00175256">
        <w:rPr>
          <w:rFonts w:eastAsia="仿宋_GB2312"/>
          <w:sz w:val="32"/>
          <w:szCs w:val="32"/>
        </w:rPr>
        <w:t>实地采集典型企业</w:t>
      </w:r>
      <w:r>
        <w:rPr>
          <w:rFonts w:eastAsia="仿宋_GB2312" w:hint="eastAsia"/>
          <w:sz w:val="32"/>
          <w:szCs w:val="32"/>
        </w:rPr>
        <w:t>收集、</w:t>
      </w:r>
      <w:r>
        <w:rPr>
          <w:rFonts w:eastAsia="仿宋_GB2312"/>
          <w:sz w:val="32"/>
          <w:szCs w:val="32"/>
        </w:rPr>
        <w:t>预处理环节能耗</w:t>
      </w:r>
      <w:r>
        <w:rPr>
          <w:rFonts w:eastAsia="仿宋_GB2312" w:hint="eastAsia"/>
          <w:sz w:val="32"/>
          <w:szCs w:val="32"/>
        </w:rPr>
        <w:t>，</w:t>
      </w:r>
      <w:r w:rsidRPr="00175256">
        <w:rPr>
          <w:rFonts w:eastAsia="仿宋_GB2312"/>
          <w:sz w:val="32"/>
          <w:szCs w:val="32"/>
        </w:rPr>
        <w:t>湿法冶金环节试剂消耗、火法冶金环节温度参数、废气处理系统排放指标等关键工艺参数，</w:t>
      </w:r>
      <w:r>
        <w:rPr>
          <w:rFonts w:eastAsia="仿宋_GB2312" w:hint="eastAsia"/>
          <w:sz w:val="32"/>
          <w:szCs w:val="32"/>
        </w:rPr>
        <w:t>以及</w:t>
      </w:r>
      <w:r w:rsidRPr="00175256">
        <w:rPr>
          <w:rFonts w:eastAsia="仿宋_GB2312"/>
          <w:sz w:val="32"/>
          <w:szCs w:val="32"/>
        </w:rPr>
        <w:t>电网碳排放因子、运输环节碳排放强度等背景数据，构建多情景的锂离子动力电池生命周期</w:t>
      </w:r>
      <w:r>
        <w:rPr>
          <w:rFonts w:eastAsia="仿宋_GB2312" w:hint="eastAsia"/>
          <w:sz w:val="32"/>
          <w:szCs w:val="32"/>
        </w:rPr>
        <w:t>碳排放数据</w:t>
      </w:r>
      <w:r w:rsidRPr="00175256">
        <w:rPr>
          <w:rFonts w:eastAsia="仿宋_GB2312"/>
          <w:sz w:val="32"/>
          <w:szCs w:val="32"/>
        </w:rPr>
        <w:t>清单。</w:t>
      </w:r>
      <w:r>
        <w:rPr>
          <w:rFonts w:eastAsia="仿宋_GB2312" w:hint="eastAsia"/>
          <w:sz w:val="32"/>
          <w:szCs w:val="32"/>
        </w:rPr>
        <w:t>通过</w:t>
      </w:r>
      <w:r w:rsidRPr="00175256">
        <w:rPr>
          <w:rFonts w:eastAsia="仿宋_GB2312"/>
          <w:sz w:val="32"/>
          <w:szCs w:val="32"/>
        </w:rPr>
        <w:t>生命周期评价方法，量化不同回收技术路线的资源环境影响，明确技术优化的关键环节或参数，</w:t>
      </w:r>
      <w:r>
        <w:rPr>
          <w:rFonts w:eastAsia="仿宋_GB2312" w:hint="eastAsia"/>
          <w:sz w:val="32"/>
          <w:szCs w:val="32"/>
        </w:rPr>
        <w:t>搭建</w:t>
      </w:r>
      <w:proofErr w:type="gramStart"/>
      <w:r w:rsidRPr="00175256">
        <w:rPr>
          <w:rFonts w:eastAsia="仿宋_GB2312"/>
          <w:sz w:val="32"/>
          <w:szCs w:val="32"/>
        </w:rPr>
        <w:t>锂</w:t>
      </w:r>
      <w:proofErr w:type="gramEnd"/>
      <w:r w:rsidRPr="00175256">
        <w:rPr>
          <w:rFonts w:eastAsia="仿宋_GB2312"/>
          <w:sz w:val="32"/>
          <w:szCs w:val="32"/>
        </w:rPr>
        <w:t>离子动力电池回收利用生命周期</w:t>
      </w:r>
      <w:r>
        <w:rPr>
          <w:rFonts w:eastAsia="仿宋_GB2312" w:hint="eastAsia"/>
          <w:sz w:val="32"/>
          <w:szCs w:val="32"/>
        </w:rPr>
        <w:t>环境管理模型</w:t>
      </w:r>
      <w:r>
        <w:rPr>
          <w:rFonts w:eastAsia="仿宋_GB2312"/>
          <w:sz w:val="32"/>
          <w:szCs w:val="32"/>
        </w:rPr>
        <w:t>框架</w:t>
      </w:r>
      <w:r w:rsidRPr="00175256">
        <w:rPr>
          <w:rFonts w:eastAsia="仿宋_GB2312"/>
          <w:sz w:val="32"/>
          <w:szCs w:val="32"/>
        </w:rPr>
        <w:t>，</w:t>
      </w:r>
      <w:r>
        <w:rPr>
          <w:rFonts w:eastAsia="仿宋_GB2312" w:hint="eastAsia"/>
          <w:sz w:val="32"/>
          <w:szCs w:val="32"/>
        </w:rPr>
        <w:t>并</w:t>
      </w:r>
      <w:r w:rsidRPr="00175256">
        <w:rPr>
          <w:rFonts w:eastAsia="仿宋_GB2312"/>
          <w:sz w:val="32"/>
          <w:szCs w:val="32"/>
        </w:rPr>
        <w:t>形成《我国</w:t>
      </w:r>
      <w:r>
        <w:rPr>
          <w:rFonts w:eastAsia="仿宋_GB2312"/>
          <w:sz w:val="32"/>
          <w:szCs w:val="32"/>
        </w:rPr>
        <w:t>锂离子动力电池回收利用环境评价</w:t>
      </w:r>
      <w:r>
        <w:rPr>
          <w:rFonts w:eastAsia="仿宋_GB2312" w:hint="eastAsia"/>
          <w:sz w:val="32"/>
          <w:szCs w:val="32"/>
        </w:rPr>
        <w:t>指标体系</w:t>
      </w:r>
      <w:r w:rsidRPr="00175256">
        <w:rPr>
          <w:rFonts w:eastAsia="仿宋_GB2312"/>
          <w:sz w:val="32"/>
          <w:szCs w:val="32"/>
        </w:rPr>
        <w:t>》，发表</w:t>
      </w:r>
      <w:r w:rsidRPr="00175256">
        <w:rPr>
          <w:rFonts w:eastAsia="仿宋_GB2312"/>
          <w:sz w:val="32"/>
          <w:szCs w:val="32"/>
        </w:rPr>
        <w:t>1</w:t>
      </w:r>
      <w:r w:rsidRPr="00175256">
        <w:rPr>
          <w:rFonts w:eastAsia="仿宋_GB2312"/>
          <w:sz w:val="32"/>
          <w:szCs w:val="32"/>
        </w:rPr>
        <w:t>篇相关论文、</w:t>
      </w:r>
      <w:r>
        <w:rPr>
          <w:rFonts w:eastAsia="仿宋_GB2312" w:hint="eastAsia"/>
          <w:sz w:val="32"/>
          <w:szCs w:val="32"/>
        </w:rPr>
        <w:t>发布</w:t>
      </w:r>
      <w:r w:rsidRPr="00175256">
        <w:rPr>
          <w:rFonts w:eastAsia="仿宋_GB2312"/>
          <w:sz w:val="32"/>
          <w:szCs w:val="32"/>
        </w:rPr>
        <w:t>1</w:t>
      </w:r>
      <w:r w:rsidRPr="00175256">
        <w:rPr>
          <w:rFonts w:eastAsia="仿宋_GB2312"/>
          <w:sz w:val="32"/>
          <w:szCs w:val="32"/>
        </w:rPr>
        <w:t>项相关标准。</w:t>
      </w:r>
    </w:p>
    <w:p w14:paraId="0078541D" w14:textId="77777777" w:rsidR="009B1C9F" w:rsidRPr="00175256" w:rsidRDefault="009B1C9F" w:rsidP="009B1C9F">
      <w:pPr>
        <w:spacing w:line="620" w:lineRule="exact"/>
        <w:ind w:firstLineChars="200" w:firstLine="643"/>
        <w:rPr>
          <w:rFonts w:eastAsia="仿宋_GB2312"/>
          <w:sz w:val="32"/>
          <w:szCs w:val="32"/>
        </w:rPr>
      </w:pPr>
      <w:r w:rsidRPr="00175256">
        <w:rPr>
          <w:rFonts w:eastAsia="楷体"/>
          <w:b/>
          <w:sz w:val="32"/>
          <w:szCs w:val="32"/>
        </w:rPr>
        <w:t>3.</w:t>
      </w:r>
      <w:r w:rsidRPr="00175256">
        <w:rPr>
          <w:rFonts w:eastAsia="楷体"/>
          <w:b/>
          <w:sz w:val="32"/>
          <w:szCs w:val="32"/>
        </w:rPr>
        <w:t>国内外</w:t>
      </w:r>
      <w:proofErr w:type="gramStart"/>
      <w:r w:rsidRPr="00175256">
        <w:rPr>
          <w:rFonts w:eastAsia="楷体"/>
          <w:b/>
          <w:sz w:val="32"/>
          <w:szCs w:val="32"/>
        </w:rPr>
        <w:t>锂</w:t>
      </w:r>
      <w:proofErr w:type="gramEnd"/>
      <w:r w:rsidRPr="00175256">
        <w:rPr>
          <w:rFonts w:eastAsia="楷体"/>
          <w:b/>
          <w:sz w:val="32"/>
          <w:szCs w:val="32"/>
        </w:rPr>
        <w:t>离子动力电池回收利用政策研究。</w:t>
      </w:r>
      <w:r>
        <w:rPr>
          <w:rFonts w:eastAsia="仿宋_GB2312"/>
          <w:sz w:val="32"/>
          <w:szCs w:val="32"/>
        </w:rPr>
        <w:t>聚焦</w:t>
      </w:r>
      <w:proofErr w:type="gramStart"/>
      <w:r>
        <w:rPr>
          <w:rFonts w:eastAsia="仿宋_GB2312"/>
          <w:sz w:val="32"/>
          <w:szCs w:val="32"/>
        </w:rPr>
        <w:t>锂</w:t>
      </w:r>
      <w:proofErr w:type="gramEnd"/>
      <w:r>
        <w:rPr>
          <w:rFonts w:eastAsia="仿宋_GB2312"/>
          <w:sz w:val="32"/>
          <w:szCs w:val="32"/>
        </w:rPr>
        <w:t>离</w:t>
      </w:r>
      <w:r>
        <w:rPr>
          <w:rFonts w:eastAsia="仿宋_GB2312"/>
          <w:sz w:val="32"/>
          <w:szCs w:val="32"/>
        </w:rPr>
        <w:lastRenderedPageBreak/>
        <w:t>子动力电池全生命周期资源化闭环体系建设，系统梳理国内外</w:t>
      </w:r>
      <w:r w:rsidRPr="00175256">
        <w:rPr>
          <w:rFonts w:eastAsia="仿宋_GB2312"/>
          <w:sz w:val="32"/>
          <w:szCs w:val="32"/>
        </w:rPr>
        <w:t>回收利用政策法规体系与演变历程。重点分析欧盟《新电池法案》中电池碳足迹声明、再生原料使用要求、回收率最低标准等关键条款，研究碳边境调节机制（</w:t>
      </w:r>
      <w:r w:rsidRPr="00175256">
        <w:rPr>
          <w:rFonts w:eastAsia="仿宋_GB2312"/>
          <w:sz w:val="32"/>
          <w:szCs w:val="32"/>
        </w:rPr>
        <w:t>CBAM</w:t>
      </w:r>
      <w:r w:rsidRPr="00175256">
        <w:rPr>
          <w:rFonts w:eastAsia="仿宋_GB2312"/>
          <w:sz w:val="32"/>
          <w:szCs w:val="32"/>
        </w:rPr>
        <w:t>）对</w:t>
      </w:r>
      <w:r>
        <w:rPr>
          <w:rFonts w:eastAsia="仿宋_GB2312"/>
          <w:sz w:val="32"/>
          <w:szCs w:val="32"/>
        </w:rPr>
        <w:t>我国锂电池产业链的影响机制。评估我国现有回收政策</w:t>
      </w:r>
      <w:r w:rsidRPr="00175256">
        <w:rPr>
          <w:rFonts w:eastAsia="仿宋_GB2312"/>
          <w:sz w:val="32"/>
          <w:szCs w:val="32"/>
        </w:rPr>
        <w:t>实施效果与优化空间，识别政策与市场协同驱动的有效路径；明晰我国</w:t>
      </w:r>
      <w:proofErr w:type="gramStart"/>
      <w:r w:rsidRPr="00175256">
        <w:rPr>
          <w:rFonts w:eastAsia="仿宋_GB2312"/>
          <w:sz w:val="32"/>
          <w:szCs w:val="32"/>
        </w:rPr>
        <w:t>锂</w:t>
      </w:r>
      <w:proofErr w:type="gramEnd"/>
      <w:r w:rsidRPr="00175256">
        <w:rPr>
          <w:rFonts w:eastAsia="仿宋_GB2312"/>
          <w:sz w:val="32"/>
          <w:szCs w:val="32"/>
        </w:rPr>
        <w:t>离子动力电池回收利用产业面临的绿色贸易壁垒与合</w:t>
      </w:r>
      <w:proofErr w:type="gramStart"/>
      <w:r w:rsidRPr="00175256">
        <w:rPr>
          <w:rFonts w:eastAsia="仿宋_GB2312"/>
          <w:sz w:val="32"/>
          <w:szCs w:val="32"/>
        </w:rPr>
        <w:t>规</w:t>
      </w:r>
      <w:proofErr w:type="gramEnd"/>
      <w:r w:rsidRPr="00175256">
        <w:rPr>
          <w:rFonts w:eastAsia="仿宋_GB2312"/>
          <w:sz w:val="32"/>
          <w:szCs w:val="32"/>
        </w:rPr>
        <w:t>挑战，为相关政策法规制</w:t>
      </w:r>
      <w:proofErr w:type="gramStart"/>
      <w:r>
        <w:rPr>
          <w:rFonts w:eastAsia="仿宋_GB2312" w:hint="eastAsia"/>
          <w:sz w:val="32"/>
          <w:szCs w:val="32"/>
        </w:rPr>
        <w:t>修</w:t>
      </w:r>
      <w:r>
        <w:rPr>
          <w:rFonts w:eastAsia="仿宋_GB2312"/>
          <w:sz w:val="32"/>
          <w:szCs w:val="32"/>
        </w:rPr>
        <w:t>定</w:t>
      </w:r>
      <w:proofErr w:type="gramEnd"/>
      <w:r>
        <w:rPr>
          <w:rFonts w:eastAsia="仿宋_GB2312"/>
          <w:sz w:val="32"/>
          <w:szCs w:val="32"/>
        </w:rPr>
        <w:t>提出</w:t>
      </w:r>
      <w:r w:rsidRPr="00175256">
        <w:rPr>
          <w:rFonts w:eastAsia="仿宋_GB2312"/>
          <w:sz w:val="32"/>
          <w:szCs w:val="32"/>
        </w:rPr>
        <w:t>建议，形成《国内外锂离子电池回收利用政策研究及应对策略建议》，助力我国</w:t>
      </w:r>
      <w:proofErr w:type="gramStart"/>
      <w:r w:rsidRPr="00175256">
        <w:rPr>
          <w:rFonts w:eastAsia="仿宋_GB2312"/>
          <w:sz w:val="32"/>
          <w:szCs w:val="32"/>
        </w:rPr>
        <w:t>锂</w:t>
      </w:r>
      <w:proofErr w:type="gramEnd"/>
      <w:r w:rsidRPr="00175256">
        <w:rPr>
          <w:rFonts w:eastAsia="仿宋_GB2312"/>
          <w:sz w:val="32"/>
          <w:szCs w:val="32"/>
        </w:rPr>
        <w:t>离子动力电池产业在全球价值链中进一步提升竞争力。</w:t>
      </w:r>
    </w:p>
    <w:p w14:paraId="233F98B4" w14:textId="77777777" w:rsidR="009B1C9F" w:rsidRPr="00175256" w:rsidRDefault="009B1C9F" w:rsidP="009B1C9F">
      <w:pPr>
        <w:spacing w:line="620" w:lineRule="exact"/>
        <w:ind w:firstLineChars="200" w:firstLine="643"/>
        <w:rPr>
          <w:rFonts w:eastAsia="仿宋_GB2312"/>
          <w:sz w:val="32"/>
          <w:szCs w:val="32"/>
        </w:rPr>
      </w:pPr>
      <w:r w:rsidRPr="00175256">
        <w:rPr>
          <w:rFonts w:eastAsia="楷体"/>
          <w:b/>
          <w:sz w:val="32"/>
          <w:szCs w:val="32"/>
        </w:rPr>
        <w:t>4.</w:t>
      </w:r>
      <w:r w:rsidRPr="00175256">
        <w:rPr>
          <w:rFonts w:eastAsia="楷体"/>
          <w:b/>
          <w:sz w:val="32"/>
          <w:szCs w:val="32"/>
        </w:rPr>
        <w:t>回收利用减</w:t>
      </w:r>
      <w:proofErr w:type="gramStart"/>
      <w:r w:rsidRPr="00175256">
        <w:rPr>
          <w:rFonts w:eastAsia="楷体"/>
          <w:b/>
          <w:sz w:val="32"/>
          <w:szCs w:val="32"/>
        </w:rPr>
        <w:t>污降碳</w:t>
      </w:r>
      <w:proofErr w:type="gramEnd"/>
      <w:r w:rsidRPr="00175256">
        <w:rPr>
          <w:rFonts w:eastAsia="楷体"/>
          <w:b/>
          <w:sz w:val="32"/>
          <w:szCs w:val="32"/>
        </w:rPr>
        <w:t>效应以及协同优化策略研究。</w:t>
      </w:r>
      <w:r w:rsidRPr="00175256">
        <w:rPr>
          <w:rFonts w:eastAsia="仿宋_GB2312"/>
          <w:sz w:val="32"/>
          <w:szCs w:val="32"/>
        </w:rPr>
        <w:t>基于</w:t>
      </w:r>
      <w:proofErr w:type="gramStart"/>
      <w:r w:rsidRPr="00175256">
        <w:rPr>
          <w:rFonts w:eastAsia="仿宋_GB2312"/>
          <w:sz w:val="32"/>
          <w:szCs w:val="32"/>
        </w:rPr>
        <w:t>锂</w:t>
      </w:r>
      <w:proofErr w:type="gramEnd"/>
      <w:r w:rsidRPr="00175256">
        <w:rPr>
          <w:rFonts w:eastAsia="仿宋_GB2312"/>
          <w:sz w:val="32"/>
          <w:szCs w:val="32"/>
        </w:rPr>
        <w:t>离子动力电池回收利用阶段</w:t>
      </w:r>
      <w:r>
        <w:rPr>
          <w:rFonts w:eastAsia="仿宋_GB2312" w:hint="eastAsia"/>
          <w:sz w:val="32"/>
          <w:szCs w:val="32"/>
        </w:rPr>
        <w:t>的</w:t>
      </w:r>
      <w:r w:rsidRPr="00E74D91">
        <w:rPr>
          <w:rFonts w:eastAsia="仿宋_GB2312"/>
          <w:sz w:val="32"/>
          <w:szCs w:val="32"/>
        </w:rPr>
        <w:t>破碎、筛分、磁选</w:t>
      </w:r>
      <w:r>
        <w:rPr>
          <w:rFonts w:eastAsia="仿宋_GB2312" w:hint="eastAsia"/>
          <w:sz w:val="32"/>
          <w:szCs w:val="32"/>
        </w:rPr>
        <w:t>等</w:t>
      </w:r>
      <w:r w:rsidRPr="00175256">
        <w:rPr>
          <w:rFonts w:eastAsia="仿宋_GB2312"/>
          <w:sz w:val="32"/>
          <w:szCs w:val="32"/>
        </w:rPr>
        <w:t>各单元过程，通过调研和梳理公开文献、行业报告、专利信息，结合</w:t>
      </w:r>
      <w:r>
        <w:rPr>
          <w:rFonts w:eastAsia="仿宋_GB2312" w:hint="eastAsia"/>
          <w:sz w:val="32"/>
          <w:szCs w:val="32"/>
        </w:rPr>
        <w:t>调研</w:t>
      </w:r>
      <w:r w:rsidRPr="00175256">
        <w:rPr>
          <w:rFonts w:eastAsia="仿宋_GB2312"/>
          <w:sz w:val="32"/>
          <w:szCs w:val="32"/>
        </w:rPr>
        <w:t>企业</w:t>
      </w:r>
      <w:r>
        <w:rPr>
          <w:rFonts w:eastAsia="仿宋_GB2312" w:hint="eastAsia"/>
          <w:sz w:val="32"/>
          <w:szCs w:val="32"/>
        </w:rPr>
        <w:t>的</w:t>
      </w:r>
      <w:r w:rsidRPr="00175256">
        <w:rPr>
          <w:rFonts w:eastAsia="仿宋_GB2312"/>
          <w:sz w:val="32"/>
          <w:szCs w:val="32"/>
        </w:rPr>
        <w:t>实际运营情况，识别各单元过程中碳排放与各类污染物排放特征，</w:t>
      </w:r>
      <w:proofErr w:type="gramStart"/>
      <w:r w:rsidRPr="00175256">
        <w:rPr>
          <w:rFonts w:eastAsia="仿宋_GB2312"/>
          <w:sz w:val="32"/>
          <w:szCs w:val="32"/>
        </w:rPr>
        <w:t>明确碳污排放</w:t>
      </w:r>
      <w:proofErr w:type="gramEnd"/>
      <w:r w:rsidRPr="00175256">
        <w:rPr>
          <w:rFonts w:eastAsia="仿宋_GB2312"/>
          <w:sz w:val="32"/>
          <w:szCs w:val="32"/>
        </w:rPr>
        <w:t>之间关系，并积累相关数据，形成相关生命周期评价（</w:t>
      </w:r>
      <w:r w:rsidRPr="00175256">
        <w:rPr>
          <w:rFonts w:eastAsia="仿宋_GB2312"/>
          <w:sz w:val="32"/>
          <w:szCs w:val="32"/>
        </w:rPr>
        <w:t>LCA</w:t>
      </w:r>
      <w:r w:rsidRPr="00175256">
        <w:rPr>
          <w:rFonts w:eastAsia="仿宋_GB2312"/>
          <w:sz w:val="32"/>
          <w:szCs w:val="32"/>
        </w:rPr>
        <w:t>）</w:t>
      </w:r>
      <w:r>
        <w:rPr>
          <w:rFonts w:eastAsia="仿宋_GB2312"/>
          <w:sz w:val="32"/>
          <w:szCs w:val="32"/>
        </w:rPr>
        <w:t>数据集。科学分析数据，综合</w:t>
      </w:r>
      <w:r w:rsidRPr="00175256">
        <w:rPr>
          <w:rFonts w:eastAsia="仿宋_GB2312"/>
          <w:sz w:val="32"/>
          <w:szCs w:val="32"/>
        </w:rPr>
        <w:t>碳排放削减率、污染物控制效果与回收经济价值等指标，</w:t>
      </w:r>
      <w:r>
        <w:rPr>
          <w:rFonts w:eastAsia="仿宋_GB2312" w:hint="eastAsia"/>
          <w:sz w:val="32"/>
          <w:szCs w:val="32"/>
        </w:rPr>
        <w:t>系统</w:t>
      </w:r>
      <w:r w:rsidRPr="00175256">
        <w:rPr>
          <w:rFonts w:eastAsia="仿宋_GB2312"/>
          <w:sz w:val="32"/>
          <w:szCs w:val="32"/>
        </w:rPr>
        <w:t>评估</w:t>
      </w:r>
      <w:proofErr w:type="gramStart"/>
      <w:r w:rsidRPr="00175256">
        <w:rPr>
          <w:rFonts w:eastAsia="仿宋_GB2312"/>
          <w:sz w:val="32"/>
          <w:szCs w:val="32"/>
        </w:rPr>
        <w:t>锂</w:t>
      </w:r>
      <w:proofErr w:type="gramEnd"/>
      <w:r w:rsidRPr="00175256">
        <w:rPr>
          <w:rFonts w:eastAsia="仿宋_GB2312"/>
          <w:sz w:val="32"/>
          <w:szCs w:val="32"/>
        </w:rPr>
        <w:t>离子动力电池回收利用过程的减</w:t>
      </w:r>
      <w:proofErr w:type="gramStart"/>
      <w:r w:rsidRPr="00175256">
        <w:rPr>
          <w:rFonts w:eastAsia="仿宋_GB2312"/>
          <w:sz w:val="32"/>
          <w:szCs w:val="32"/>
        </w:rPr>
        <w:t>污降碳</w:t>
      </w:r>
      <w:proofErr w:type="gramEnd"/>
      <w:r w:rsidRPr="00175256">
        <w:rPr>
          <w:rFonts w:eastAsia="仿宋_GB2312"/>
          <w:sz w:val="32"/>
          <w:szCs w:val="32"/>
        </w:rPr>
        <w:t>协同效应，形成《我国锂</w:t>
      </w:r>
      <w:r>
        <w:rPr>
          <w:rFonts w:eastAsia="仿宋_GB2312"/>
          <w:sz w:val="32"/>
          <w:szCs w:val="32"/>
        </w:rPr>
        <w:t>离子动力电池回收利用减污降碳效应与协同优化策略分析报告》，并</w:t>
      </w:r>
      <w:r>
        <w:rPr>
          <w:rFonts w:eastAsia="仿宋_GB2312" w:hint="eastAsia"/>
          <w:sz w:val="32"/>
          <w:szCs w:val="32"/>
        </w:rPr>
        <w:t>完成</w:t>
      </w:r>
      <w:r w:rsidRPr="00175256">
        <w:rPr>
          <w:rFonts w:eastAsia="仿宋_GB2312"/>
          <w:sz w:val="32"/>
          <w:szCs w:val="32"/>
        </w:rPr>
        <w:t>1</w:t>
      </w:r>
      <w:r>
        <w:rPr>
          <w:rFonts w:eastAsia="仿宋_GB2312"/>
          <w:sz w:val="32"/>
          <w:szCs w:val="32"/>
        </w:rPr>
        <w:t>篇</w:t>
      </w:r>
      <w:r w:rsidRPr="00175256">
        <w:rPr>
          <w:rFonts w:eastAsia="仿宋_GB2312"/>
          <w:sz w:val="32"/>
          <w:szCs w:val="32"/>
        </w:rPr>
        <w:t>相关论文</w:t>
      </w:r>
      <w:r>
        <w:rPr>
          <w:rFonts w:eastAsia="仿宋_GB2312" w:hint="eastAsia"/>
          <w:sz w:val="32"/>
          <w:szCs w:val="32"/>
        </w:rPr>
        <w:t>或发布</w:t>
      </w:r>
      <w:r w:rsidRPr="00175256">
        <w:rPr>
          <w:rFonts w:eastAsia="仿宋_GB2312"/>
          <w:sz w:val="32"/>
          <w:szCs w:val="32"/>
        </w:rPr>
        <w:t>1</w:t>
      </w:r>
      <w:r>
        <w:rPr>
          <w:rFonts w:eastAsia="仿宋_GB2312"/>
          <w:sz w:val="32"/>
          <w:szCs w:val="32"/>
        </w:rPr>
        <w:t>项相关标准。</w:t>
      </w:r>
    </w:p>
    <w:p w14:paraId="59D205C3" w14:textId="77777777" w:rsidR="009B1C9F" w:rsidRPr="00175256" w:rsidRDefault="009B1C9F" w:rsidP="009B1C9F">
      <w:pPr>
        <w:spacing w:line="620" w:lineRule="exact"/>
        <w:ind w:firstLineChars="200" w:firstLine="643"/>
        <w:rPr>
          <w:rFonts w:eastAsia="仿宋_GB2312"/>
          <w:sz w:val="32"/>
          <w:szCs w:val="32"/>
        </w:rPr>
      </w:pPr>
      <w:r w:rsidRPr="00175256">
        <w:rPr>
          <w:rFonts w:eastAsia="楷体"/>
          <w:b/>
          <w:sz w:val="32"/>
          <w:szCs w:val="32"/>
        </w:rPr>
        <w:t>5.</w:t>
      </w:r>
      <w:r w:rsidRPr="00175256">
        <w:rPr>
          <w:rFonts w:eastAsia="楷体"/>
          <w:b/>
          <w:sz w:val="32"/>
          <w:szCs w:val="32"/>
        </w:rPr>
        <w:t>其它工作。</w:t>
      </w:r>
      <w:r w:rsidRPr="00175256">
        <w:rPr>
          <w:rFonts w:eastAsia="仿宋_GB2312"/>
          <w:sz w:val="32"/>
          <w:szCs w:val="32"/>
        </w:rPr>
        <w:t>参与项目相关沟通协调会和研讨会等会议，</w:t>
      </w:r>
      <w:r w:rsidRPr="00175256">
        <w:rPr>
          <w:rFonts w:eastAsia="仿宋_GB2312"/>
          <w:sz w:val="32"/>
          <w:szCs w:val="32"/>
        </w:rPr>
        <w:lastRenderedPageBreak/>
        <w:t>准备会议资料，在会上介绍负责的产出内容，及时响应生态环境部对外合作与交流中心以及利益相关方提出的疑问。协助项目开展</w:t>
      </w:r>
      <w:r>
        <w:rPr>
          <w:rFonts w:eastAsia="仿宋_GB2312"/>
          <w:sz w:val="32"/>
          <w:szCs w:val="32"/>
        </w:rPr>
        <w:t>相关</w:t>
      </w:r>
      <w:r w:rsidRPr="00175256">
        <w:rPr>
          <w:rFonts w:eastAsia="仿宋_GB2312"/>
          <w:sz w:val="32"/>
          <w:szCs w:val="32"/>
        </w:rPr>
        <w:t>宣传推广，提升和扩大项目影响力。</w:t>
      </w:r>
    </w:p>
    <w:p w14:paraId="6933DD0C" w14:textId="77777777" w:rsidR="009B1C9F" w:rsidRPr="00175256" w:rsidRDefault="009B1C9F" w:rsidP="009B1C9F">
      <w:pPr>
        <w:spacing w:line="620" w:lineRule="exact"/>
        <w:ind w:firstLineChars="200" w:firstLine="640"/>
        <w:rPr>
          <w:rFonts w:eastAsia="黑体"/>
          <w:sz w:val="32"/>
          <w:szCs w:val="32"/>
        </w:rPr>
      </w:pPr>
      <w:r w:rsidRPr="00175256">
        <w:rPr>
          <w:rFonts w:eastAsia="黑体"/>
          <w:sz w:val="32"/>
          <w:szCs w:val="32"/>
        </w:rPr>
        <w:t>四、工作产出</w:t>
      </w:r>
    </w:p>
    <w:p w14:paraId="05B3F75F"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1:</w:t>
      </w:r>
      <w:r w:rsidRPr="00175256">
        <w:rPr>
          <w:rFonts w:eastAsia="仿宋_GB2312"/>
          <w:sz w:val="32"/>
          <w:szCs w:val="32"/>
        </w:rPr>
        <w:t>《实施方案》；</w:t>
      </w:r>
    </w:p>
    <w:p w14:paraId="64259B1A"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2</w:t>
      </w:r>
      <w:r w:rsidRPr="00175256">
        <w:rPr>
          <w:rFonts w:eastAsia="楷体"/>
          <w:sz w:val="32"/>
          <w:szCs w:val="32"/>
        </w:rPr>
        <w:t>：</w:t>
      </w:r>
      <w:r w:rsidRPr="00175256">
        <w:rPr>
          <w:rFonts w:eastAsia="仿宋_GB2312"/>
          <w:sz w:val="32"/>
          <w:szCs w:val="32"/>
        </w:rPr>
        <w:t>《我国锂离子动力电池回收利用</w:t>
      </w:r>
      <w:r>
        <w:rPr>
          <w:rFonts w:eastAsia="仿宋_GB2312" w:hint="eastAsia"/>
          <w:sz w:val="32"/>
          <w:szCs w:val="32"/>
        </w:rPr>
        <w:t>行业</w:t>
      </w:r>
      <w:r w:rsidRPr="00175256">
        <w:rPr>
          <w:rFonts w:eastAsia="仿宋_GB2312"/>
          <w:sz w:val="32"/>
          <w:szCs w:val="32"/>
        </w:rPr>
        <w:t>发展报告》（</w:t>
      </w:r>
      <w:r>
        <w:rPr>
          <w:rFonts w:eastAsia="仿宋_GB2312" w:hint="eastAsia"/>
          <w:sz w:val="32"/>
          <w:szCs w:val="32"/>
        </w:rPr>
        <w:t>出版物</w:t>
      </w:r>
      <w:r w:rsidRPr="00175256">
        <w:rPr>
          <w:rFonts w:eastAsia="仿宋_GB2312"/>
          <w:sz w:val="32"/>
          <w:szCs w:val="32"/>
        </w:rPr>
        <w:t>）；</w:t>
      </w:r>
    </w:p>
    <w:p w14:paraId="11BC1901"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3</w:t>
      </w:r>
      <w:r w:rsidRPr="00175256">
        <w:rPr>
          <w:rFonts w:eastAsia="楷体"/>
          <w:sz w:val="32"/>
          <w:szCs w:val="32"/>
        </w:rPr>
        <w:t>：</w:t>
      </w:r>
      <w:r w:rsidRPr="00175256">
        <w:rPr>
          <w:rFonts w:eastAsia="仿宋_GB2312"/>
          <w:sz w:val="32"/>
          <w:szCs w:val="32"/>
        </w:rPr>
        <w:t>《我国</w:t>
      </w:r>
      <w:r>
        <w:rPr>
          <w:rFonts w:eastAsia="仿宋_GB2312"/>
          <w:sz w:val="32"/>
          <w:szCs w:val="32"/>
        </w:rPr>
        <w:t>锂离子动力电池回收利用环境评价</w:t>
      </w:r>
      <w:r>
        <w:rPr>
          <w:rFonts w:eastAsia="仿宋_GB2312" w:hint="eastAsia"/>
          <w:sz w:val="32"/>
          <w:szCs w:val="32"/>
        </w:rPr>
        <w:t>指标体系</w:t>
      </w:r>
      <w:r w:rsidRPr="00175256">
        <w:rPr>
          <w:rFonts w:eastAsia="仿宋_GB2312"/>
          <w:sz w:val="32"/>
          <w:szCs w:val="32"/>
        </w:rPr>
        <w:t>》（中文）；</w:t>
      </w:r>
    </w:p>
    <w:p w14:paraId="7817E5B2"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4:</w:t>
      </w:r>
      <w:r w:rsidRPr="00175256">
        <w:rPr>
          <w:rFonts w:eastAsia="仿宋_GB2312"/>
          <w:sz w:val="32"/>
          <w:szCs w:val="32"/>
        </w:rPr>
        <w:t>《国内外锂电池回收利用政策研究及应对策略建议》（中文）；</w:t>
      </w:r>
    </w:p>
    <w:p w14:paraId="47D3CF8E"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5:</w:t>
      </w:r>
      <w:r w:rsidRPr="00175256">
        <w:rPr>
          <w:rFonts w:eastAsia="仿宋_GB2312"/>
          <w:sz w:val="32"/>
          <w:szCs w:val="32"/>
        </w:rPr>
        <w:t>《我国锂离子动力电池减污降碳效应与协同优化策略分析报告》（中</w:t>
      </w:r>
      <w:r>
        <w:rPr>
          <w:rFonts w:eastAsia="仿宋_GB2312" w:hint="eastAsia"/>
          <w:sz w:val="32"/>
          <w:szCs w:val="32"/>
        </w:rPr>
        <w:t>英</w:t>
      </w:r>
      <w:r w:rsidRPr="00175256">
        <w:rPr>
          <w:rFonts w:eastAsia="仿宋_GB2312"/>
          <w:sz w:val="32"/>
          <w:szCs w:val="32"/>
        </w:rPr>
        <w:t>文）；</w:t>
      </w:r>
    </w:p>
    <w:p w14:paraId="23CE5806"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6:</w:t>
      </w:r>
      <w:r w:rsidRPr="00175256">
        <w:rPr>
          <w:rFonts w:eastAsia="仿宋_GB2312"/>
          <w:sz w:val="32"/>
          <w:szCs w:val="32"/>
        </w:rPr>
        <w:t>发表相关论文</w:t>
      </w:r>
      <w:r>
        <w:rPr>
          <w:rFonts w:eastAsia="仿宋_GB2312" w:hint="eastAsia"/>
          <w:sz w:val="32"/>
          <w:szCs w:val="32"/>
        </w:rPr>
        <w:t>1</w:t>
      </w:r>
      <w:r>
        <w:rPr>
          <w:rFonts w:eastAsia="仿宋_GB2312"/>
          <w:sz w:val="32"/>
          <w:szCs w:val="32"/>
        </w:rPr>
        <w:t>-</w:t>
      </w:r>
      <w:r w:rsidRPr="00175256">
        <w:rPr>
          <w:rFonts w:eastAsia="仿宋_GB2312"/>
          <w:sz w:val="32"/>
          <w:szCs w:val="32"/>
        </w:rPr>
        <w:t>2</w:t>
      </w:r>
      <w:r w:rsidRPr="00175256">
        <w:rPr>
          <w:rFonts w:eastAsia="仿宋_GB2312"/>
          <w:sz w:val="32"/>
          <w:szCs w:val="32"/>
        </w:rPr>
        <w:t>篇；</w:t>
      </w:r>
    </w:p>
    <w:p w14:paraId="3E13A510" w14:textId="77777777" w:rsidR="009B1C9F" w:rsidRPr="00175256" w:rsidRDefault="009B1C9F" w:rsidP="009B1C9F">
      <w:pPr>
        <w:spacing w:line="620" w:lineRule="exact"/>
        <w:ind w:firstLineChars="200" w:firstLine="640"/>
        <w:rPr>
          <w:rFonts w:eastAsia="仿宋_GB2312"/>
          <w:sz w:val="32"/>
          <w:szCs w:val="32"/>
        </w:rPr>
      </w:pPr>
      <w:r w:rsidRPr="00175256">
        <w:rPr>
          <w:rFonts w:eastAsia="楷体"/>
          <w:sz w:val="32"/>
          <w:szCs w:val="32"/>
        </w:rPr>
        <w:t>产出</w:t>
      </w:r>
      <w:r w:rsidRPr="00175256">
        <w:rPr>
          <w:rFonts w:eastAsia="楷体"/>
          <w:sz w:val="32"/>
          <w:szCs w:val="32"/>
        </w:rPr>
        <w:t>7:</w:t>
      </w:r>
      <w:r w:rsidRPr="00175256">
        <w:rPr>
          <w:rFonts w:eastAsia="仿宋_GB2312"/>
          <w:sz w:val="32"/>
          <w:szCs w:val="32"/>
        </w:rPr>
        <w:t>发布相关标准</w:t>
      </w:r>
      <w:r>
        <w:rPr>
          <w:rFonts w:eastAsia="仿宋_GB2312" w:hint="eastAsia"/>
          <w:sz w:val="32"/>
          <w:szCs w:val="32"/>
        </w:rPr>
        <w:t>1</w:t>
      </w:r>
      <w:r>
        <w:rPr>
          <w:rFonts w:eastAsia="仿宋_GB2312"/>
          <w:sz w:val="32"/>
          <w:szCs w:val="32"/>
        </w:rPr>
        <w:t>-</w:t>
      </w:r>
      <w:r w:rsidRPr="00175256">
        <w:rPr>
          <w:rFonts w:eastAsia="仿宋_GB2312"/>
          <w:sz w:val="32"/>
          <w:szCs w:val="32"/>
        </w:rPr>
        <w:t>2</w:t>
      </w:r>
      <w:r w:rsidRPr="00175256">
        <w:rPr>
          <w:rFonts w:eastAsia="仿宋_GB2312"/>
          <w:sz w:val="32"/>
          <w:szCs w:val="32"/>
        </w:rPr>
        <w:t>项。</w:t>
      </w:r>
    </w:p>
    <w:p w14:paraId="12B02A36" w14:textId="77777777" w:rsidR="009B1C9F" w:rsidRPr="00175256" w:rsidRDefault="009B1C9F" w:rsidP="009B1C9F">
      <w:pPr>
        <w:spacing w:line="620" w:lineRule="exact"/>
        <w:ind w:firstLineChars="200" w:firstLine="643"/>
        <w:rPr>
          <w:rFonts w:eastAsia="黑体"/>
          <w:b/>
          <w:bCs/>
          <w:sz w:val="32"/>
          <w:szCs w:val="32"/>
        </w:rPr>
      </w:pPr>
      <w:r w:rsidRPr="00175256">
        <w:rPr>
          <w:rFonts w:eastAsia="黑体"/>
          <w:b/>
          <w:bCs/>
          <w:sz w:val="32"/>
          <w:szCs w:val="32"/>
        </w:rPr>
        <w:t>五、项目实施时间</w:t>
      </w:r>
    </w:p>
    <w:p w14:paraId="0B501377" w14:textId="7EBE0940" w:rsidR="009B1C9F" w:rsidRDefault="009B1C9F" w:rsidP="009B1C9F">
      <w:pPr>
        <w:spacing w:line="620" w:lineRule="exact"/>
        <w:ind w:firstLineChars="200" w:firstLine="640"/>
        <w:rPr>
          <w:rFonts w:eastAsia="仿宋_GB2312"/>
          <w:sz w:val="32"/>
          <w:szCs w:val="32"/>
        </w:rPr>
      </w:pPr>
      <w:r w:rsidRPr="00175256">
        <w:rPr>
          <w:rFonts w:eastAsia="仿宋_GB2312"/>
          <w:sz w:val="32"/>
          <w:szCs w:val="32"/>
        </w:rPr>
        <w:t>本咨询服务时间约为</w:t>
      </w:r>
      <w:r w:rsidRPr="00175256">
        <w:rPr>
          <w:rFonts w:eastAsia="仿宋_GB2312"/>
          <w:sz w:val="32"/>
          <w:szCs w:val="32"/>
        </w:rPr>
        <w:t>15</w:t>
      </w:r>
      <w:r w:rsidRPr="00175256">
        <w:rPr>
          <w:rFonts w:eastAsia="仿宋_GB2312"/>
          <w:sz w:val="32"/>
          <w:szCs w:val="32"/>
        </w:rPr>
        <w:t>个月。</w:t>
      </w:r>
    </w:p>
    <w:tbl>
      <w:tblPr>
        <w:tblStyle w:val="aff4"/>
        <w:tblW w:w="10490" w:type="dxa"/>
        <w:tblInd w:w="-856" w:type="dxa"/>
        <w:tblLayout w:type="fixed"/>
        <w:tblLook w:val="04A0" w:firstRow="1" w:lastRow="0" w:firstColumn="1" w:lastColumn="0" w:noHBand="0" w:noVBand="1"/>
      </w:tblPr>
      <w:tblGrid>
        <w:gridCol w:w="851"/>
        <w:gridCol w:w="3544"/>
        <w:gridCol w:w="567"/>
        <w:gridCol w:w="567"/>
        <w:gridCol w:w="567"/>
        <w:gridCol w:w="680"/>
        <w:gridCol w:w="879"/>
        <w:gridCol w:w="567"/>
        <w:gridCol w:w="567"/>
        <w:gridCol w:w="567"/>
        <w:gridCol w:w="567"/>
        <w:gridCol w:w="567"/>
      </w:tblGrid>
      <w:tr w:rsidR="002F7398" w:rsidRPr="00175256" w14:paraId="55DBAC89" w14:textId="77777777" w:rsidTr="008E1CD3">
        <w:trPr>
          <w:trHeight w:val="841"/>
        </w:trPr>
        <w:tc>
          <w:tcPr>
            <w:tcW w:w="851" w:type="dxa"/>
            <w:vAlign w:val="center"/>
          </w:tcPr>
          <w:p w14:paraId="74072A9F" w14:textId="77777777" w:rsidR="002F7398" w:rsidRPr="00175256" w:rsidRDefault="002F7398" w:rsidP="008E1CD3">
            <w:pPr>
              <w:spacing w:line="360" w:lineRule="auto"/>
              <w:jc w:val="center"/>
              <w:rPr>
                <w:rFonts w:eastAsia="黑体"/>
                <w:sz w:val="28"/>
                <w:szCs w:val="28"/>
              </w:rPr>
            </w:pPr>
            <w:r w:rsidRPr="00175256">
              <w:rPr>
                <w:rFonts w:eastAsia="黑体"/>
                <w:sz w:val="28"/>
                <w:szCs w:val="28"/>
              </w:rPr>
              <w:t>序号</w:t>
            </w:r>
          </w:p>
        </w:tc>
        <w:tc>
          <w:tcPr>
            <w:tcW w:w="3544" w:type="dxa"/>
            <w:vAlign w:val="center"/>
          </w:tcPr>
          <w:p w14:paraId="51FB057B" w14:textId="77777777" w:rsidR="002F7398" w:rsidRPr="00175256" w:rsidRDefault="002F7398" w:rsidP="008E1CD3">
            <w:pPr>
              <w:spacing w:line="360" w:lineRule="auto"/>
              <w:jc w:val="center"/>
              <w:rPr>
                <w:rFonts w:eastAsia="黑体"/>
                <w:sz w:val="28"/>
                <w:szCs w:val="28"/>
              </w:rPr>
            </w:pPr>
            <w:r w:rsidRPr="00175256">
              <w:rPr>
                <w:rFonts w:eastAsia="黑体"/>
                <w:sz w:val="28"/>
                <w:szCs w:val="28"/>
              </w:rPr>
              <w:t>活动内容</w:t>
            </w:r>
          </w:p>
        </w:tc>
        <w:tc>
          <w:tcPr>
            <w:tcW w:w="567" w:type="dxa"/>
            <w:tcBorders>
              <w:bottom w:val="single" w:sz="4" w:space="0" w:color="auto"/>
            </w:tcBorders>
            <w:vAlign w:val="center"/>
          </w:tcPr>
          <w:p w14:paraId="260E12EE" w14:textId="77777777" w:rsidR="002F7398" w:rsidRPr="00175256" w:rsidRDefault="002F7398" w:rsidP="008E1CD3">
            <w:pPr>
              <w:spacing w:line="360" w:lineRule="auto"/>
              <w:jc w:val="center"/>
              <w:rPr>
                <w:rFonts w:eastAsia="黑体"/>
                <w:sz w:val="24"/>
              </w:rPr>
            </w:pPr>
            <w:r w:rsidRPr="00175256">
              <w:rPr>
                <w:rFonts w:eastAsia="黑体"/>
                <w:sz w:val="24"/>
              </w:rPr>
              <w:t>1</w:t>
            </w:r>
          </w:p>
        </w:tc>
        <w:tc>
          <w:tcPr>
            <w:tcW w:w="567" w:type="dxa"/>
            <w:vAlign w:val="center"/>
          </w:tcPr>
          <w:p w14:paraId="04F906BC" w14:textId="77777777" w:rsidR="002F7398" w:rsidRPr="00175256" w:rsidRDefault="002F7398" w:rsidP="008E1CD3">
            <w:pPr>
              <w:spacing w:line="360" w:lineRule="auto"/>
              <w:jc w:val="center"/>
              <w:rPr>
                <w:rFonts w:eastAsia="黑体"/>
                <w:sz w:val="24"/>
              </w:rPr>
            </w:pPr>
            <w:r w:rsidRPr="00175256">
              <w:rPr>
                <w:rFonts w:eastAsia="黑体"/>
                <w:sz w:val="24"/>
              </w:rPr>
              <w:t>2-4</w:t>
            </w:r>
          </w:p>
        </w:tc>
        <w:tc>
          <w:tcPr>
            <w:tcW w:w="567" w:type="dxa"/>
            <w:vAlign w:val="center"/>
          </w:tcPr>
          <w:p w14:paraId="60841EB4" w14:textId="77777777" w:rsidR="002F7398" w:rsidRPr="00175256" w:rsidRDefault="002F7398" w:rsidP="008E1CD3">
            <w:pPr>
              <w:spacing w:line="360" w:lineRule="auto"/>
              <w:jc w:val="center"/>
              <w:rPr>
                <w:rFonts w:eastAsia="黑体"/>
                <w:sz w:val="24"/>
              </w:rPr>
            </w:pPr>
            <w:r w:rsidRPr="00175256">
              <w:rPr>
                <w:rFonts w:eastAsia="黑体"/>
                <w:sz w:val="24"/>
              </w:rPr>
              <w:t>5-6</w:t>
            </w:r>
          </w:p>
        </w:tc>
        <w:tc>
          <w:tcPr>
            <w:tcW w:w="680" w:type="dxa"/>
            <w:vAlign w:val="center"/>
          </w:tcPr>
          <w:p w14:paraId="479AD960" w14:textId="77777777" w:rsidR="002F7398" w:rsidRPr="00175256" w:rsidRDefault="002F7398" w:rsidP="008E1CD3">
            <w:pPr>
              <w:spacing w:line="360" w:lineRule="auto"/>
              <w:jc w:val="center"/>
              <w:rPr>
                <w:rFonts w:eastAsia="黑体"/>
                <w:sz w:val="24"/>
              </w:rPr>
            </w:pPr>
            <w:r w:rsidRPr="00175256">
              <w:rPr>
                <w:rFonts w:eastAsia="黑体"/>
                <w:sz w:val="24"/>
              </w:rPr>
              <w:t>7-8</w:t>
            </w:r>
          </w:p>
        </w:tc>
        <w:tc>
          <w:tcPr>
            <w:tcW w:w="879" w:type="dxa"/>
            <w:vAlign w:val="center"/>
          </w:tcPr>
          <w:p w14:paraId="1A9206A1" w14:textId="77777777" w:rsidR="002F7398" w:rsidRPr="00175256" w:rsidRDefault="002F7398" w:rsidP="008E1CD3">
            <w:pPr>
              <w:spacing w:line="360" w:lineRule="auto"/>
              <w:jc w:val="center"/>
              <w:rPr>
                <w:rFonts w:eastAsia="黑体"/>
                <w:sz w:val="24"/>
              </w:rPr>
            </w:pPr>
            <w:r w:rsidRPr="00175256">
              <w:rPr>
                <w:rFonts w:eastAsia="黑体"/>
                <w:sz w:val="24"/>
              </w:rPr>
              <w:t>9-10</w:t>
            </w:r>
          </w:p>
        </w:tc>
        <w:tc>
          <w:tcPr>
            <w:tcW w:w="567" w:type="dxa"/>
            <w:vAlign w:val="center"/>
          </w:tcPr>
          <w:p w14:paraId="6F14FE4A" w14:textId="77777777" w:rsidR="002F7398" w:rsidRPr="00175256" w:rsidRDefault="002F7398" w:rsidP="008E1CD3">
            <w:pPr>
              <w:spacing w:line="360" w:lineRule="auto"/>
              <w:jc w:val="center"/>
              <w:rPr>
                <w:rFonts w:eastAsia="黑体"/>
                <w:sz w:val="24"/>
              </w:rPr>
            </w:pPr>
            <w:r w:rsidRPr="00175256">
              <w:rPr>
                <w:rFonts w:eastAsia="黑体"/>
                <w:sz w:val="24"/>
              </w:rPr>
              <w:t>11</w:t>
            </w:r>
          </w:p>
        </w:tc>
        <w:tc>
          <w:tcPr>
            <w:tcW w:w="567" w:type="dxa"/>
            <w:vAlign w:val="center"/>
          </w:tcPr>
          <w:p w14:paraId="136C58BE" w14:textId="77777777" w:rsidR="002F7398" w:rsidRPr="00175256" w:rsidRDefault="002F7398" w:rsidP="008E1CD3">
            <w:pPr>
              <w:spacing w:line="360" w:lineRule="auto"/>
              <w:jc w:val="center"/>
              <w:rPr>
                <w:rFonts w:eastAsia="黑体"/>
                <w:sz w:val="24"/>
              </w:rPr>
            </w:pPr>
            <w:r w:rsidRPr="00175256">
              <w:rPr>
                <w:rFonts w:eastAsia="黑体"/>
                <w:sz w:val="24"/>
              </w:rPr>
              <w:t>12</w:t>
            </w:r>
          </w:p>
        </w:tc>
        <w:tc>
          <w:tcPr>
            <w:tcW w:w="567" w:type="dxa"/>
            <w:vAlign w:val="center"/>
          </w:tcPr>
          <w:p w14:paraId="3E952E3E" w14:textId="77777777" w:rsidR="002F7398" w:rsidRPr="00175256" w:rsidRDefault="002F7398" w:rsidP="008E1CD3">
            <w:pPr>
              <w:spacing w:line="360" w:lineRule="auto"/>
              <w:jc w:val="center"/>
              <w:rPr>
                <w:rFonts w:eastAsia="黑体"/>
                <w:sz w:val="24"/>
              </w:rPr>
            </w:pPr>
            <w:r w:rsidRPr="00175256">
              <w:rPr>
                <w:rFonts w:eastAsia="黑体"/>
                <w:sz w:val="24"/>
              </w:rPr>
              <w:t>13</w:t>
            </w:r>
          </w:p>
        </w:tc>
        <w:tc>
          <w:tcPr>
            <w:tcW w:w="567" w:type="dxa"/>
            <w:vAlign w:val="center"/>
          </w:tcPr>
          <w:p w14:paraId="7C1BC35B" w14:textId="77777777" w:rsidR="002F7398" w:rsidRPr="00175256" w:rsidRDefault="002F7398" w:rsidP="008E1CD3">
            <w:pPr>
              <w:spacing w:line="360" w:lineRule="auto"/>
              <w:jc w:val="center"/>
              <w:rPr>
                <w:rFonts w:eastAsia="黑体"/>
                <w:sz w:val="24"/>
              </w:rPr>
            </w:pPr>
            <w:r w:rsidRPr="00175256">
              <w:rPr>
                <w:rFonts w:eastAsia="黑体"/>
                <w:sz w:val="24"/>
              </w:rPr>
              <w:t>14</w:t>
            </w:r>
          </w:p>
        </w:tc>
        <w:tc>
          <w:tcPr>
            <w:tcW w:w="567" w:type="dxa"/>
            <w:vAlign w:val="center"/>
          </w:tcPr>
          <w:p w14:paraId="50227B29" w14:textId="77777777" w:rsidR="002F7398" w:rsidRPr="00175256" w:rsidRDefault="002F7398" w:rsidP="008E1CD3">
            <w:pPr>
              <w:spacing w:line="360" w:lineRule="auto"/>
              <w:jc w:val="center"/>
              <w:rPr>
                <w:rFonts w:eastAsia="黑体"/>
                <w:sz w:val="24"/>
              </w:rPr>
            </w:pPr>
            <w:r w:rsidRPr="00175256">
              <w:rPr>
                <w:rFonts w:eastAsia="黑体"/>
                <w:sz w:val="24"/>
              </w:rPr>
              <w:t>15</w:t>
            </w:r>
          </w:p>
        </w:tc>
      </w:tr>
      <w:tr w:rsidR="002F7398" w:rsidRPr="00175256" w14:paraId="263BD97C" w14:textId="77777777" w:rsidTr="008E1CD3">
        <w:trPr>
          <w:trHeight w:val="1102"/>
        </w:trPr>
        <w:tc>
          <w:tcPr>
            <w:tcW w:w="851" w:type="dxa"/>
            <w:vAlign w:val="center"/>
          </w:tcPr>
          <w:p w14:paraId="6776D909"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t>1</w:t>
            </w:r>
          </w:p>
        </w:tc>
        <w:tc>
          <w:tcPr>
            <w:tcW w:w="3544" w:type="dxa"/>
            <w:vAlign w:val="center"/>
          </w:tcPr>
          <w:p w14:paraId="5571233B" w14:textId="77777777" w:rsidR="002F7398" w:rsidRPr="00175256" w:rsidRDefault="002F7398" w:rsidP="008E1CD3">
            <w:pPr>
              <w:spacing w:line="400" w:lineRule="exact"/>
              <w:jc w:val="center"/>
              <w:rPr>
                <w:rFonts w:eastAsia="仿宋"/>
                <w:sz w:val="24"/>
              </w:rPr>
            </w:pPr>
            <w:r w:rsidRPr="00175256">
              <w:rPr>
                <w:rFonts w:eastAsia="仿宋"/>
                <w:sz w:val="24"/>
              </w:rPr>
              <w:t>编制实施方案</w:t>
            </w:r>
          </w:p>
        </w:tc>
        <w:tc>
          <w:tcPr>
            <w:tcW w:w="567" w:type="dxa"/>
            <w:shd w:val="clear" w:color="auto" w:fill="7030A0"/>
          </w:tcPr>
          <w:p w14:paraId="70617D06"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67065347"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78B5AD9F" w14:textId="77777777" w:rsidR="002F7398" w:rsidRPr="00175256" w:rsidRDefault="002F7398" w:rsidP="008E1CD3">
            <w:pPr>
              <w:spacing w:line="360" w:lineRule="auto"/>
              <w:rPr>
                <w:rFonts w:eastAsia="仿宋"/>
                <w:sz w:val="28"/>
                <w:szCs w:val="28"/>
              </w:rPr>
            </w:pPr>
          </w:p>
        </w:tc>
        <w:tc>
          <w:tcPr>
            <w:tcW w:w="680" w:type="dxa"/>
            <w:tcBorders>
              <w:bottom w:val="single" w:sz="4" w:space="0" w:color="auto"/>
            </w:tcBorders>
          </w:tcPr>
          <w:p w14:paraId="6CD29D00" w14:textId="77777777" w:rsidR="002F7398" w:rsidRPr="00175256" w:rsidRDefault="002F7398" w:rsidP="008E1CD3">
            <w:pPr>
              <w:spacing w:line="360" w:lineRule="auto"/>
              <w:rPr>
                <w:rFonts w:eastAsia="仿宋"/>
                <w:sz w:val="28"/>
                <w:szCs w:val="28"/>
              </w:rPr>
            </w:pPr>
          </w:p>
        </w:tc>
        <w:tc>
          <w:tcPr>
            <w:tcW w:w="879" w:type="dxa"/>
            <w:tcBorders>
              <w:bottom w:val="single" w:sz="4" w:space="0" w:color="auto"/>
            </w:tcBorders>
          </w:tcPr>
          <w:p w14:paraId="66DE0D19"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6FA95AE9"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4F118CE3" w14:textId="77777777" w:rsidR="002F7398" w:rsidRPr="00175256" w:rsidRDefault="002F7398" w:rsidP="008E1CD3">
            <w:pPr>
              <w:spacing w:line="360" w:lineRule="auto"/>
              <w:rPr>
                <w:rFonts w:eastAsia="仿宋"/>
                <w:sz w:val="28"/>
                <w:szCs w:val="28"/>
              </w:rPr>
            </w:pPr>
          </w:p>
        </w:tc>
        <w:tc>
          <w:tcPr>
            <w:tcW w:w="567" w:type="dxa"/>
          </w:tcPr>
          <w:p w14:paraId="6F56BE33" w14:textId="77777777" w:rsidR="002F7398" w:rsidRPr="00175256" w:rsidRDefault="002F7398" w:rsidP="008E1CD3">
            <w:pPr>
              <w:spacing w:line="360" w:lineRule="auto"/>
              <w:rPr>
                <w:rFonts w:eastAsia="仿宋"/>
                <w:sz w:val="28"/>
                <w:szCs w:val="28"/>
              </w:rPr>
            </w:pPr>
          </w:p>
        </w:tc>
        <w:tc>
          <w:tcPr>
            <w:tcW w:w="567" w:type="dxa"/>
          </w:tcPr>
          <w:p w14:paraId="6DCB8D48" w14:textId="77777777" w:rsidR="002F7398" w:rsidRPr="00175256" w:rsidRDefault="002F7398" w:rsidP="008E1CD3">
            <w:pPr>
              <w:spacing w:line="360" w:lineRule="auto"/>
              <w:rPr>
                <w:rFonts w:eastAsia="仿宋"/>
                <w:sz w:val="28"/>
                <w:szCs w:val="28"/>
              </w:rPr>
            </w:pPr>
          </w:p>
        </w:tc>
        <w:tc>
          <w:tcPr>
            <w:tcW w:w="567" w:type="dxa"/>
          </w:tcPr>
          <w:p w14:paraId="34F7EC95" w14:textId="77777777" w:rsidR="002F7398" w:rsidRPr="00175256" w:rsidRDefault="002F7398" w:rsidP="008E1CD3">
            <w:pPr>
              <w:spacing w:line="360" w:lineRule="auto"/>
              <w:rPr>
                <w:rFonts w:eastAsia="仿宋"/>
                <w:sz w:val="28"/>
                <w:szCs w:val="28"/>
              </w:rPr>
            </w:pPr>
          </w:p>
        </w:tc>
      </w:tr>
      <w:tr w:rsidR="002F7398" w:rsidRPr="00175256" w14:paraId="66C38ABD" w14:textId="77777777" w:rsidTr="008E1CD3">
        <w:trPr>
          <w:trHeight w:val="1279"/>
        </w:trPr>
        <w:tc>
          <w:tcPr>
            <w:tcW w:w="851" w:type="dxa"/>
            <w:vAlign w:val="center"/>
          </w:tcPr>
          <w:p w14:paraId="61133D37"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t>2</w:t>
            </w:r>
          </w:p>
        </w:tc>
        <w:tc>
          <w:tcPr>
            <w:tcW w:w="3544" w:type="dxa"/>
            <w:vAlign w:val="center"/>
          </w:tcPr>
          <w:p w14:paraId="3A2058A6" w14:textId="77777777" w:rsidR="002F7398" w:rsidRPr="00175256" w:rsidRDefault="002F7398" w:rsidP="008E1CD3">
            <w:pPr>
              <w:spacing w:line="400" w:lineRule="exact"/>
              <w:jc w:val="center"/>
              <w:rPr>
                <w:rFonts w:eastAsia="仿宋"/>
                <w:sz w:val="24"/>
              </w:rPr>
            </w:pPr>
            <w:r w:rsidRPr="00820452">
              <w:rPr>
                <w:rFonts w:eastAsia="仿宋"/>
                <w:sz w:val="24"/>
              </w:rPr>
              <w:t>《我国锂离子动力电池回收利用</w:t>
            </w:r>
            <w:r w:rsidRPr="00820452">
              <w:rPr>
                <w:rFonts w:eastAsia="仿宋" w:hint="eastAsia"/>
                <w:sz w:val="24"/>
              </w:rPr>
              <w:t>行业</w:t>
            </w:r>
            <w:r w:rsidRPr="00820452">
              <w:rPr>
                <w:rFonts w:eastAsia="仿宋"/>
                <w:sz w:val="24"/>
              </w:rPr>
              <w:t>发展报告》（</w:t>
            </w:r>
            <w:r w:rsidRPr="00820452">
              <w:rPr>
                <w:rFonts w:eastAsia="仿宋" w:hint="eastAsia"/>
                <w:sz w:val="24"/>
              </w:rPr>
              <w:t>出版物</w:t>
            </w:r>
            <w:r w:rsidRPr="00820452">
              <w:rPr>
                <w:rFonts w:eastAsia="仿宋"/>
                <w:sz w:val="24"/>
              </w:rPr>
              <w:t>）</w:t>
            </w:r>
          </w:p>
        </w:tc>
        <w:tc>
          <w:tcPr>
            <w:tcW w:w="567" w:type="dxa"/>
          </w:tcPr>
          <w:p w14:paraId="05F5A0D7"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70AD47" w:themeFill="accent6"/>
          </w:tcPr>
          <w:p w14:paraId="3B2804FD"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70AD47" w:themeFill="accent6"/>
          </w:tcPr>
          <w:p w14:paraId="0954302F" w14:textId="77777777" w:rsidR="002F7398" w:rsidRPr="00175256" w:rsidRDefault="002F7398" w:rsidP="008E1CD3">
            <w:pPr>
              <w:spacing w:line="360" w:lineRule="auto"/>
              <w:rPr>
                <w:rFonts w:eastAsia="仿宋"/>
                <w:sz w:val="28"/>
                <w:szCs w:val="28"/>
              </w:rPr>
            </w:pPr>
          </w:p>
        </w:tc>
        <w:tc>
          <w:tcPr>
            <w:tcW w:w="680" w:type="dxa"/>
            <w:tcBorders>
              <w:bottom w:val="single" w:sz="4" w:space="0" w:color="auto"/>
            </w:tcBorders>
            <w:shd w:val="clear" w:color="auto" w:fill="70AD47" w:themeFill="accent6"/>
          </w:tcPr>
          <w:p w14:paraId="7DC93F7B" w14:textId="77777777" w:rsidR="002F7398" w:rsidRPr="00175256" w:rsidRDefault="002F7398" w:rsidP="008E1CD3">
            <w:pPr>
              <w:spacing w:line="360" w:lineRule="auto"/>
              <w:rPr>
                <w:rFonts w:eastAsia="仿宋"/>
                <w:sz w:val="28"/>
                <w:szCs w:val="28"/>
              </w:rPr>
            </w:pPr>
          </w:p>
        </w:tc>
        <w:tc>
          <w:tcPr>
            <w:tcW w:w="879" w:type="dxa"/>
            <w:tcBorders>
              <w:bottom w:val="single" w:sz="4" w:space="0" w:color="auto"/>
            </w:tcBorders>
            <w:shd w:val="clear" w:color="auto" w:fill="70AD47" w:themeFill="accent6"/>
          </w:tcPr>
          <w:p w14:paraId="2C954BAB"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7684ADDE"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5B0F1A2E"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6D6C2C5A"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69EE6A22"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7A6A9ADA" w14:textId="77777777" w:rsidR="002F7398" w:rsidRPr="00175256" w:rsidRDefault="002F7398" w:rsidP="008E1CD3">
            <w:pPr>
              <w:spacing w:line="360" w:lineRule="auto"/>
              <w:rPr>
                <w:rFonts w:eastAsia="仿宋"/>
                <w:sz w:val="28"/>
                <w:szCs w:val="28"/>
              </w:rPr>
            </w:pPr>
          </w:p>
        </w:tc>
      </w:tr>
      <w:tr w:rsidR="002F7398" w:rsidRPr="00175256" w14:paraId="62454BEC" w14:textId="77777777" w:rsidTr="008E1CD3">
        <w:trPr>
          <w:trHeight w:val="1157"/>
        </w:trPr>
        <w:tc>
          <w:tcPr>
            <w:tcW w:w="851" w:type="dxa"/>
            <w:vAlign w:val="center"/>
          </w:tcPr>
          <w:p w14:paraId="76AE6413"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lastRenderedPageBreak/>
              <w:t>3</w:t>
            </w:r>
          </w:p>
        </w:tc>
        <w:tc>
          <w:tcPr>
            <w:tcW w:w="3544" w:type="dxa"/>
            <w:vAlign w:val="center"/>
          </w:tcPr>
          <w:p w14:paraId="1B4230EE" w14:textId="77777777" w:rsidR="002F7398" w:rsidRDefault="002F7398" w:rsidP="008E1CD3">
            <w:pPr>
              <w:spacing w:line="400" w:lineRule="exact"/>
              <w:jc w:val="center"/>
              <w:rPr>
                <w:rFonts w:eastAsia="仿宋"/>
                <w:sz w:val="24"/>
              </w:rPr>
            </w:pPr>
            <w:r w:rsidRPr="00175256">
              <w:rPr>
                <w:rFonts w:eastAsia="仿宋"/>
                <w:sz w:val="24"/>
              </w:rPr>
              <w:t>《</w:t>
            </w:r>
            <w:r w:rsidRPr="000D3005">
              <w:rPr>
                <w:rFonts w:eastAsia="仿宋"/>
                <w:sz w:val="24"/>
              </w:rPr>
              <w:t>我国锂离子动力电池回收利用环境评价</w:t>
            </w:r>
            <w:r w:rsidRPr="000D3005">
              <w:rPr>
                <w:rFonts w:eastAsia="仿宋" w:hint="eastAsia"/>
                <w:sz w:val="24"/>
              </w:rPr>
              <w:t>指标体系</w:t>
            </w:r>
            <w:r w:rsidRPr="00175256">
              <w:rPr>
                <w:rFonts w:eastAsia="仿宋"/>
                <w:sz w:val="24"/>
              </w:rPr>
              <w:t>》</w:t>
            </w:r>
          </w:p>
          <w:p w14:paraId="555BD009" w14:textId="77777777" w:rsidR="002F7398" w:rsidRPr="00175256" w:rsidRDefault="002F7398" w:rsidP="008E1CD3">
            <w:pPr>
              <w:spacing w:line="400" w:lineRule="exact"/>
              <w:jc w:val="center"/>
              <w:rPr>
                <w:rFonts w:eastAsia="仿宋"/>
                <w:sz w:val="24"/>
              </w:rPr>
            </w:pPr>
            <w:r w:rsidRPr="00175256">
              <w:rPr>
                <w:rFonts w:eastAsia="仿宋"/>
                <w:sz w:val="24"/>
              </w:rPr>
              <w:t>（中文）</w:t>
            </w:r>
          </w:p>
        </w:tc>
        <w:tc>
          <w:tcPr>
            <w:tcW w:w="567" w:type="dxa"/>
          </w:tcPr>
          <w:p w14:paraId="3E48BE3D" w14:textId="77777777" w:rsidR="002F7398" w:rsidRPr="00175256" w:rsidRDefault="002F7398" w:rsidP="008E1CD3">
            <w:pPr>
              <w:spacing w:line="360" w:lineRule="auto"/>
              <w:rPr>
                <w:rFonts w:eastAsia="仿宋"/>
                <w:sz w:val="28"/>
                <w:szCs w:val="28"/>
              </w:rPr>
            </w:pPr>
          </w:p>
        </w:tc>
        <w:tc>
          <w:tcPr>
            <w:tcW w:w="567" w:type="dxa"/>
            <w:shd w:val="clear" w:color="auto" w:fill="00B0F0"/>
          </w:tcPr>
          <w:p w14:paraId="07B70341" w14:textId="77777777" w:rsidR="002F7398" w:rsidRPr="00175256" w:rsidRDefault="002F7398" w:rsidP="008E1CD3">
            <w:pPr>
              <w:spacing w:line="360" w:lineRule="auto"/>
              <w:rPr>
                <w:rFonts w:eastAsia="仿宋"/>
                <w:sz w:val="28"/>
                <w:szCs w:val="28"/>
              </w:rPr>
            </w:pPr>
          </w:p>
        </w:tc>
        <w:tc>
          <w:tcPr>
            <w:tcW w:w="567" w:type="dxa"/>
            <w:shd w:val="clear" w:color="auto" w:fill="00B0F0"/>
          </w:tcPr>
          <w:p w14:paraId="130486F8" w14:textId="77777777" w:rsidR="002F7398" w:rsidRPr="00175256" w:rsidRDefault="002F7398" w:rsidP="008E1CD3">
            <w:pPr>
              <w:spacing w:line="360" w:lineRule="auto"/>
              <w:rPr>
                <w:rFonts w:eastAsia="仿宋"/>
                <w:sz w:val="28"/>
                <w:szCs w:val="28"/>
              </w:rPr>
            </w:pPr>
          </w:p>
        </w:tc>
        <w:tc>
          <w:tcPr>
            <w:tcW w:w="680" w:type="dxa"/>
            <w:tcBorders>
              <w:bottom w:val="single" w:sz="4" w:space="0" w:color="auto"/>
            </w:tcBorders>
            <w:shd w:val="clear" w:color="auto" w:fill="00B0F0"/>
          </w:tcPr>
          <w:p w14:paraId="2FBA8DF8" w14:textId="77777777" w:rsidR="002F7398" w:rsidRPr="00175256" w:rsidRDefault="002F7398" w:rsidP="008E1CD3">
            <w:pPr>
              <w:spacing w:line="360" w:lineRule="auto"/>
              <w:rPr>
                <w:rFonts w:eastAsia="仿宋"/>
                <w:sz w:val="28"/>
                <w:szCs w:val="28"/>
              </w:rPr>
            </w:pPr>
          </w:p>
        </w:tc>
        <w:tc>
          <w:tcPr>
            <w:tcW w:w="879" w:type="dxa"/>
            <w:tcBorders>
              <w:bottom w:val="single" w:sz="4" w:space="0" w:color="auto"/>
            </w:tcBorders>
            <w:shd w:val="clear" w:color="auto" w:fill="00B0F0"/>
          </w:tcPr>
          <w:p w14:paraId="22E52D93"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4D122902"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4CBC0BF1"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6522EAB3"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auto"/>
          </w:tcPr>
          <w:p w14:paraId="0792C02E"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auto"/>
          </w:tcPr>
          <w:p w14:paraId="23E34E73" w14:textId="77777777" w:rsidR="002F7398" w:rsidRPr="00175256" w:rsidRDefault="002F7398" w:rsidP="008E1CD3">
            <w:pPr>
              <w:spacing w:line="360" w:lineRule="auto"/>
              <w:rPr>
                <w:rFonts w:eastAsia="仿宋"/>
                <w:sz w:val="28"/>
                <w:szCs w:val="28"/>
              </w:rPr>
            </w:pPr>
          </w:p>
        </w:tc>
      </w:tr>
      <w:tr w:rsidR="002F7398" w:rsidRPr="00175256" w14:paraId="390BF664" w14:textId="77777777" w:rsidTr="008E1CD3">
        <w:trPr>
          <w:trHeight w:val="1138"/>
        </w:trPr>
        <w:tc>
          <w:tcPr>
            <w:tcW w:w="851" w:type="dxa"/>
            <w:vAlign w:val="center"/>
          </w:tcPr>
          <w:p w14:paraId="177E74C7"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t>4</w:t>
            </w:r>
          </w:p>
        </w:tc>
        <w:tc>
          <w:tcPr>
            <w:tcW w:w="3544" w:type="dxa"/>
            <w:vAlign w:val="center"/>
          </w:tcPr>
          <w:p w14:paraId="6952BA2D" w14:textId="77777777" w:rsidR="002F7398" w:rsidRDefault="002F7398" w:rsidP="008E1CD3">
            <w:pPr>
              <w:spacing w:line="400" w:lineRule="exact"/>
              <w:jc w:val="center"/>
              <w:rPr>
                <w:rFonts w:eastAsia="仿宋"/>
                <w:sz w:val="24"/>
              </w:rPr>
            </w:pPr>
            <w:r w:rsidRPr="00175256">
              <w:rPr>
                <w:rFonts w:eastAsia="仿宋"/>
                <w:sz w:val="24"/>
              </w:rPr>
              <w:t>《国内外锂电池回收利用政策研究及应对策略建议》</w:t>
            </w:r>
          </w:p>
          <w:p w14:paraId="25BD3FEB" w14:textId="77777777" w:rsidR="002F7398" w:rsidRPr="00175256" w:rsidRDefault="002F7398" w:rsidP="008E1CD3">
            <w:pPr>
              <w:spacing w:line="400" w:lineRule="exact"/>
              <w:jc w:val="center"/>
              <w:rPr>
                <w:rFonts w:eastAsia="仿宋"/>
                <w:sz w:val="24"/>
              </w:rPr>
            </w:pPr>
            <w:r w:rsidRPr="00175256">
              <w:rPr>
                <w:rFonts w:eastAsia="仿宋"/>
                <w:sz w:val="24"/>
              </w:rPr>
              <w:t>（中文）</w:t>
            </w:r>
          </w:p>
        </w:tc>
        <w:tc>
          <w:tcPr>
            <w:tcW w:w="567" w:type="dxa"/>
          </w:tcPr>
          <w:p w14:paraId="6849DF9A"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751410DA"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tcPr>
          <w:p w14:paraId="1DD76958" w14:textId="77777777" w:rsidR="002F7398" w:rsidRPr="00175256" w:rsidRDefault="002F7398" w:rsidP="008E1CD3">
            <w:pPr>
              <w:spacing w:line="360" w:lineRule="auto"/>
              <w:rPr>
                <w:rFonts w:eastAsia="仿宋"/>
                <w:sz w:val="28"/>
                <w:szCs w:val="28"/>
              </w:rPr>
            </w:pPr>
          </w:p>
        </w:tc>
        <w:tc>
          <w:tcPr>
            <w:tcW w:w="680" w:type="dxa"/>
            <w:tcBorders>
              <w:bottom w:val="single" w:sz="4" w:space="0" w:color="auto"/>
            </w:tcBorders>
            <w:shd w:val="clear" w:color="auto" w:fill="FFFF00"/>
          </w:tcPr>
          <w:p w14:paraId="6BF1090B" w14:textId="77777777" w:rsidR="002F7398" w:rsidRPr="00175256" w:rsidRDefault="002F7398" w:rsidP="008E1CD3">
            <w:pPr>
              <w:spacing w:line="360" w:lineRule="auto"/>
              <w:rPr>
                <w:rFonts w:eastAsia="仿宋"/>
                <w:sz w:val="28"/>
                <w:szCs w:val="28"/>
              </w:rPr>
            </w:pPr>
          </w:p>
        </w:tc>
        <w:tc>
          <w:tcPr>
            <w:tcW w:w="879" w:type="dxa"/>
            <w:tcBorders>
              <w:bottom w:val="single" w:sz="4" w:space="0" w:color="auto"/>
            </w:tcBorders>
            <w:shd w:val="clear" w:color="auto" w:fill="FFFF00"/>
          </w:tcPr>
          <w:p w14:paraId="18F4CE0E"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00"/>
          </w:tcPr>
          <w:p w14:paraId="0291A7A9"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00"/>
          </w:tcPr>
          <w:p w14:paraId="28D9B731"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00"/>
          </w:tcPr>
          <w:p w14:paraId="4355A081"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46FB4D34"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31CDA3A6" w14:textId="77777777" w:rsidR="002F7398" w:rsidRPr="00175256" w:rsidRDefault="002F7398" w:rsidP="008E1CD3">
            <w:pPr>
              <w:spacing w:line="360" w:lineRule="auto"/>
              <w:rPr>
                <w:rFonts w:eastAsia="仿宋"/>
                <w:sz w:val="28"/>
                <w:szCs w:val="28"/>
              </w:rPr>
            </w:pPr>
          </w:p>
        </w:tc>
      </w:tr>
      <w:tr w:rsidR="002F7398" w:rsidRPr="00175256" w14:paraId="0A97127B" w14:textId="77777777" w:rsidTr="008E1CD3">
        <w:trPr>
          <w:trHeight w:val="1123"/>
        </w:trPr>
        <w:tc>
          <w:tcPr>
            <w:tcW w:w="851" w:type="dxa"/>
            <w:vAlign w:val="center"/>
          </w:tcPr>
          <w:p w14:paraId="1AF82110"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t>5</w:t>
            </w:r>
          </w:p>
        </w:tc>
        <w:tc>
          <w:tcPr>
            <w:tcW w:w="3544" w:type="dxa"/>
            <w:vAlign w:val="center"/>
          </w:tcPr>
          <w:p w14:paraId="3C192846" w14:textId="77777777" w:rsidR="002F7398" w:rsidRPr="00175256" w:rsidRDefault="002F7398" w:rsidP="008E1CD3">
            <w:pPr>
              <w:spacing w:line="400" w:lineRule="exact"/>
              <w:jc w:val="center"/>
              <w:rPr>
                <w:rFonts w:eastAsia="仿宋"/>
                <w:sz w:val="24"/>
              </w:rPr>
            </w:pPr>
            <w:r w:rsidRPr="00175256">
              <w:rPr>
                <w:rFonts w:eastAsia="仿宋"/>
                <w:sz w:val="24"/>
              </w:rPr>
              <w:t>《我国锂离子动力电池减污降碳效应与协同优化策略分析报告》</w:t>
            </w:r>
            <w:r w:rsidRPr="00820452">
              <w:rPr>
                <w:rFonts w:eastAsia="仿宋"/>
                <w:sz w:val="24"/>
              </w:rPr>
              <w:t>（中</w:t>
            </w:r>
            <w:r w:rsidRPr="00820452">
              <w:rPr>
                <w:rFonts w:eastAsia="仿宋" w:hint="eastAsia"/>
                <w:sz w:val="24"/>
              </w:rPr>
              <w:t>英</w:t>
            </w:r>
            <w:r w:rsidRPr="00820452">
              <w:rPr>
                <w:rFonts w:eastAsia="仿宋"/>
                <w:sz w:val="24"/>
              </w:rPr>
              <w:t>文）</w:t>
            </w:r>
          </w:p>
        </w:tc>
        <w:tc>
          <w:tcPr>
            <w:tcW w:w="567" w:type="dxa"/>
          </w:tcPr>
          <w:p w14:paraId="2C2AC785"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0070C0"/>
          </w:tcPr>
          <w:p w14:paraId="0034F4BD"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0070C0"/>
          </w:tcPr>
          <w:p w14:paraId="0A9DABB7" w14:textId="77777777" w:rsidR="002F7398" w:rsidRPr="00175256" w:rsidRDefault="002F7398" w:rsidP="008E1CD3">
            <w:pPr>
              <w:spacing w:line="360" w:lineRule="auto"/>
              <w:rPr>
                <w:rFonts w:eastAsia="仿宋"/>
                <w:sz w:val="28"/>
                <w:szCs w:val="28"/>
              </w:rPr>
            </w:pPr>
          </w:p>
        </w:tc>
        <w:tc>
          <w:tcPr>
            <w:tcW w:w="680" w:type="dxa"/>
            <w:tcBorders>
              <w:bottom w:val="single" w:sz="4" w:space="0" w:color="auto"/>
            </w:tcBorders>
            <w:shd w:val="clear" w:color="auto" w:fill="0070C0"/>
          </w:tcPr>
          <w:p w14:paraId="5DD12FAC" w14:textId="77777777" w:rsidR="002F7398" w:rsidRPr="00175256" w:rsidRDefault="002F7398" w:rsidP="008E1CD3">
            <w:pPr>
              <w:spacing w:line="360" w:lineRule="auto"/>
              <w:rPr>
                <w:rFonts w:eastAsia="仿宋"/>
                <w:sz w:val="28"/>
                <w:szCs w:val="28"/>
              </w:rPr>
            </w:pPr>
          </w:p>
        </w:tc>
        <w:tc>
          <w:tcPr>
            <w:tcW w:w="879" w:type="dxa"/>
            <w:tcBorders>
              <w:bottom w:val="single" w:sz="4" w:space="0" w:color="auto"/>
            </w:tcBorders>
            <w:shd w:val="clear" w:color="auto" w:fill="0070C0"/>
          </w:tcPr>
          <w:p w14:paraId="3D1EB770"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5E7005B3"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0A977ED8"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70E9DDA3"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56E8A6C2"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365233B9" w14:textId="77777777" w:rsidR="002F7398" w:rsidRPr="00175256" w:rsidRDefault="002F7398" w:rsidP="008E1CD3">
            <w:pPr>
              <w:spacing w:line="360" w:lineRule="auto"/>
              <w:rPr>
                <w:rFonts w:eastAsia="仿宋"/>
                <w:sz w:val="28"/>
                <w:szCs w:val="28"/>
              </w:rPr>
            </w:pPr>
          </w:p>
        </w:tc>
      </w:tr>
      <w:tr w:rsidR="002F7398" w:rsidRPr="00175256" w14:paraId="2886A4F8" w14:textId="77777777" w:rsidTr="008E1CD3">
        <w:trPr>
          <w:trHeight w:val="1024"/>
        </w:trPr>
        <w:tc>
          <w:tcPr>
            <w:tcW w:w="851" w:type="dxa"/>
            <w:vAlign w:val="center"/>
          </w:tcPr>
          <w:p w14:paraId="60ACBD17"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t>6</w:t>
            </w:r>
          </w:p>
        </w:tc>
        <w:tc>
          <w:tcPr>
            <w:tcW w:w="3544" w:type="dxa"/>
            <w:vAlign w:val="center"/>
          </w:tcPr>
          <w:p w14:paraId="5DDF1556" w14:textId="77777777" w:rsidR="002F7398" w:rsidRPr="00175256" w:rsidRDefault="002F7398" w:rsidP="008E1CD3">
            <w:pPr>
              <w:spacing w:line="400" w:lineRule="exact"/>
              <w:jc w:val="center"/>
              <w:rPr>
                <w:rFonts w:eastAsia="仿宋"/>
                <w:sz w:val="24"/>
              </w:rPr>
            </w:pPr>
            <w:r w:rsidRPr="00175256">
              <w:rPr>
                <w:rFonts w:eastAsia="仿宋"/>
                <w:sz w:val="24"/>
              </w:rPr>
              <w:t>发布相关标准</w:t>
            </w:r>
            <w:r>
              <w:rPr>
                <w:rFonts w:eastAsia="仿宋" w:hint="eastAsia"/>
                <w:sz w:val="24"/>
              </w:rPr>
              <w:t>1</w:t>
            </w:r>
            <w:r>
              <w:rPr>
                <w:rFonts w:eastAsia="仿宋"/>
                <w:sz w:val="24"/>
              </w:rPr>
              <w:t>-</w:t>
            </w:r>
            <w:r w:rsidRPr="00175256">
              <w:rPr>
                <w:rFonts w:eastAsia="仿宋"/>
                <w:sz w:val="24"/>
              </w:rPr>
              <w:t>2</w:t>
            </w:r>
            <w:r w:rsidRPr="00175256">
              <w:rPr>
                <w:rFonts w:eastAsia="仿宋"/>
                <w:sz w:val="24"/>
              </w:rPr>
              <w:t>项</w:t>
            </w:r>
          </w:p>
        </w:tc>
        <w:tc>
          <w:tcPr>
            <w:tcW w:w="567" w:type="dxa"/>
          </w:tcPr>
          <w:p w14:paraId="5242795B" w14:textId="77777777" w:rsidR="002F7398" w:rsidRPr="00175256" w:rsidRDefault="002F7398" w:rsidP="008E1CD3">
            <w:pPr>
              <w:spacing w:line="360" w:lineRule="auto"/>
              <w:rPr>
                <w:rFonts w:eastAsia="仿宋"/>
                <w:sz w:val="28"/>
                <w:szCs w:val="28"/>
              </w:rPr>
            </w:pPr>
          </w:p>
        </w:tc>
        <w:tc>
          <w:tcPr>
            <w:tcW w:w="567" w:type="dxa"/>
            <w:shd w:val="clear" w:color="auto" w:fill="C5E0B3" w:themeFill="accent6" w:themeFillTint="66"/>
          </w:tcPr>
          <w:p w14:paraId="5B366E3A"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C5E0B3" w:themeFill="accent6" w:themeFillTint="66"/>
          </w:tcPr>
          <w:p w14:paraId="522F7C90" w14:textId="77777777" w:rsidR="002F7398" w:rsidRPr="00175256" w:rsidRDefault="002F7398" w:rsidP="008E1CD3">
            <w:pPr>
              <w:spacing w:line="360" w:lineRule="auto"/>
              <w:rPr>
                <w:rFonts w:eastAsia="仿宋"/>
                <w:sz w:val="28"/>
                <w:szCs w:val="28"/>
              </w:rPr>
            </w:pPr>
          </w:p>
        </w:tc>
        <w:tc>
          <w:tcPr>
            <w:tcW w:w="680" w:type="dxa"/>
            <w:tcBorders>
              <w:bottom w:val="single" w:sz="4" w:space="0" w:color="auto"/>
            </w:tcBorders>
            <w:shd w:val="clear" w:color="auto" w:fill="C5E0B3" w:themeFill="accent6" w:themeFillTint="66"/>
          </w:tcPr>
          <w:p w14:paraId="02CA83D2" w14:textId="77777777" w:rsidR="002F7398" w:rsidRPr="00175256" w:rsidRDefault="002F7398" w:rsidP="008E1CD3">
            <w:pPr>
              <w:spacing w:line="360" w:lineRule="auto"/>
              <w:rPr>
                <w:rFonts w:eastAsia="仿宋"/>
                <w:sz w:val="28"/>
                <w:szCs w:val="28"/>
              </w:rPr>
            </w:pPr>
          </w:p>
        </w:tc>
        <w:tc>
          <w:tcPr>
            <w:tcW w:w="879" w:type="dxa"/>
            <w:tcBorders>
              <w:bottom w:val="single" w:sz="4" w:space="0" w:color="auto"/>
            </w:tcBorders>
            <w:shd w:val="clear" w:color="auto" w:fill="C5E0B3" w:themeFill="accent6" w:themeFillTint="66"/>
          </w:tcPr>
          <w:p w14:paraId="2E2FCB28"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C5E0B3" w:themeFill="accent6" w:themeFillTint="66"/>
          </w:tcPr>
          <w:p w14:paraId="7A919C64"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C5E0B3" w:themeFill="accent6" w:themeFillTint="66"/>
          </w:tcPr>
          <w:p w14:paraId="3F299786"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C5E0B3" w:themeFill="accent6" w:themeFillTint="66"/>
          </w:tcPr>
          <w:p w14:paraId="39A6B870"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C5E0B3" w:themeFill="accent6" w:themeFillTint="66"/>
          </w:tcPr>
          <w:p w14:paraId="4BFE6279"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E7E6E6" w:themeFill="background2"/>
          </w:tcPr>
          <w:p w14:paraId="7914A83A" w14:textId="77777777" w:rsidR="002F7398" w:rsidRPr="00175256" w:rsidRDefault="002F7398" w:rsidP="008E1CD3">
            <w:pPr>
              <w:spacing w:line="360" w:lineRule="auto"/>
              <w:rPr>
                <w:rFonts w:eastAsia="仿宋"/>
                <w:sz w:val="28"/>
                <w:szCs w:val="28"/>
              </w:rPr>
            </w:pPr>
          </w:p>
        </w:tc>
      </w:tr>
      <w:tr w:rsidR="002F7398" w:rsidRPr="00175256" w14:paraId="27F247DB" w14:textId="77777777" w:rsidTr="008E1CD3">
        <w:trPr>
          <w:trHeight w:val="1024"/>
        </w:trPr>
        <w:tc>
          <w:tcPr>
            <w:tcW w:w="851" w:type="dxa"/>
            <w:vAlign w:val="center"/>
          </w:tcPr>
          <w:p w14:paraId="50738726" w14:textId="77777777" w:rsidR="002F7398" w:rsidRPr="00175256" w:rsidRDefault="002F7398" w:rsidP="008E1CD3">
            <w:pPr>
              <w:spacing w:line="360" w:lineRule="auto"/>
              <w:jc w:val="center"/>
              <w:rPr>
                <w:rFonts w:eastAsia="仿宋"/>
                <w:sz w:val="28"/>
                <w:szCs w:val="28"/>
              </w:rPr>
            </w:pPr>
            <w:r w:rsidRPr="00175256">
              <w:rPr>
                <w:rFonts w:eastAsia="仿宋"/>
                <w:sz w:val="28"/>
                <w:szCs w:val="28"/>
              </w:rPr>
              <w:t>7</w:t>
            </w:r>
          </w:p>
        </w:tc>
        <w:tc>
          <w:tcPr>
            <w:tcW w:w="3544" w:type="dxa"/>
            <w:vAlign w:val="center"/>
          </w:tcPr>
          <w:p w14:paraId="7B149A76" w14:textId="77777777" w:rsidR="002F7398" w:rsidRPr="00175256" w:rsidRDefault="002F7398" w:rsidP="008E1CD3">
            <w:pPr>
              <w:spacing w:line="400" w:lineRule="exact"/>
              <w:jc w:val="center"/>
              <w:rPr>
                <w:rFonts w:eastAsia="仿宋"/>
                <w:sz w:val="24"/>
              </w:rPr>
            </w:pPr>
            <w:r w:rsidRPr="00175256">
              <w:rPr>
                <w:rFonts w:eastAsia="仿宋"/>
                <w:sz w:val="24"/>
              </w:rPr>
              <w:t>发表</w:t>
            </w:r>
            <w:r>
              <w:rPr>
                <w:rFonts w:eastAsia="仿宋" w:hint="eastAsia"/>
                <w:sz w:val="24"/>
              </w:rPr>
              <w:t>1</w:t>
            </w:r>
            <w:r>
              <w:rPr>
                <w:rFonts w:eastAsia="仿宋"/>
                <w:sz w:val="24"/>
              </w:rPr>
              <w:t>-</w:t>
            </w:r>
            <w:r w:rsidRPr="00175256">
              <w:rPr>
                <w:rFonts w:eastAsia="仿宋"/>
                <w:sz w:val="24"/>
              </w:rPr>
              <w:t>2</w:t>
            </w:r>
            <w:r w:rsidRPr="00175256">
              <w:rPr>
                <w:rFonts w:eastAsia="仿宋"/>
                <w:sz w:val="24"/>
              </w:rPr>
              <w:t>篇相关研究方向论文</w:t>
            </w:r>
          </w:p>
        </w:tc>
        <w:tc>
          <w:tcPr>
            <w:tcW w:w="567" w:type="dxa"/>
          </w:tcPr>
          <w:p w14:paraId="6076A304" w14:textId="77777777" w:rsidR="002F7398" w:rsidRPr="00175256" w:rsidRDefault="002F7398" w:rsidP="008E1CD3">
            <w:pPr>
              <w:spacing w:line="360" w:lineRule="auto"/>
              <w:rPr>
                <w:rFonts w:eastAsia="仿宋"/>
                <w:sz w:val="28"/>
                <w:szCs w:val="28"/>
              </w:rPr>
            </w:pPr>
          </w:p>
        </w:tc>
        <w:tc>
          <w:tcPr>
            <w:tcW w:w="567" w:type="dxa"/>
          </w:tcPr>
          <w:p w14:paraId="4258BDEC" w14:textId="77777777" w:rsidR="002F7398" w:rsidRPr="00175256" w:rsidRDefault="002F7398" w:rsidP="008E1CD3">
            <w:pPr>
              <w:spacing w:line="360" w:lineRule="auto"/>
              <w:rPr>
                <w:rFonts w:eastAsia="仿宋"/>
                <w:sz w:val="28"/>
                <w:szCs w:val="28"/>
              </w:rPr>
            </w:pPr>
          </w:p>
        </w:tc>
        <w:tc>
          <w:tcPr>
            <w:tcW w:w="567" w:type="dxa"/>
            <w:shd w:val="clear" w:color="auto" w:fill="FF0000"/>
          </w:tcPr>
          <w:p w14:paraId="617AEF08" w14:textId="77777777" w:rsidR="002F7398" w:rsidRPr="00175256" w:rsidRDefault="002F7398" w:rsidP="008E1CD3">
            <w:pPr>
              <w:spacing w:line="360" w:lineRule="auto"/>
              <w:rPr>
                <w:rFonts w:eastAsia="仿宋"/>
                <w:sz w:val="28"/>
                <w:szCs w:val="28"/>
              </w:rPr>
            </w:pPr>
          </w:p>
        </w:tc>
        <w:tc>
          <w:tcPr>
            <w:tcW w:w="680" w:type="dxa"/>
            <w:shd w:val="clear" w:color="auto" w:fill="FF0000"/>
          </w:tcPr>
          <w:p w14:paraId="4431001D" w14:textId="77777777" w:rsidR="002F7398" w:rsidRPr="00175256" w:rsidRDefault="002F7398" w:rsidP="008E1CD3">
            <w:pPr>
              <w:spacing w:line="360" w:lineRule="auto"/>
              <w:rPr>
                <w:rFonts w:eastAsia="仿宋"/>
                <w:sz w:val="28"/>
                <w:szCs w:val="28"/>
              </w:rPr>
            </w:pPr>
          </w:p>
        </w:tc>
        <w:tc>
          <w:tcPr>
            <w:tcW w:w="879" w:type="dxa"/>
            <w:shd w:val="clear" w:color="auto" w:fill="FF0000"/>
          </w:tcPr>
          <w:p w14:paraId="26DE3C31"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0000"/>
          </w:tcPr>
          <w:p w14:paraId="36B7ED9B"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0000"/>
          </w:tcPr>
          <w:p w14:paraId="492329ED"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0000"/>
          </w:tcPr>
          <w:p w14:paraId="650C4209"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224E446A" w14:textId="77777777" w:rsidR="002F7398" w:rsidRPr="00175256" w:rsidRDefault="002F7398" w:rsidP="008E1CD3">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2FA354A0" w14:textId="77777777" w:rsidR="002F7398" w:rsidRPr="00175256" w:rsidRDefault="002F7398" w:rsidP="008E1CD3">
            <w:pPr>
              <w:spacing w:line="360" w:lineRule="auto"/>
              <w:rPr>
                <w:rFonts w:eastAsia="仿宋"/>
                <w:sz w:val="28"/>
                <w:szCs w:val="28"/>
              </w:rPr>
            </w:pPr>
          </w:p>
        </w:tc>
      </w:tr>
    </w:tbl>
    <w:p w14:paraId="21E0CF7E" w14:textId="77777777" w:rsidR="009B1C9F" w:rsidRPr="00175256" w:rsidRDefault="009B1C9F" w:rsidP="009B1C9F">
      <w:pPr>
        <w:spacing w:line="600" w:lineRule="exact"/>
        <w:ind w:firstLineChars="200" w:firstLine="643"/>
        <w:outlineLvl w:val="0"/>
        <w:rPr>
          <w:rFonts w:eastAsia="黑体"/>
          <w:b/>
          <w:bCs/>
          <w:sz w:val="32"/>
          <w:szCs w:val="32"/>
        </w:rPr>
      </w:pPr>
      <w:r w:rsidRPr="00175256">
        <w:rPr>
          <w:rFonts w:eastAsia="黑体"/>
          <w:b/>
          <w:bCs/>
          <w:sz w:val="32"/>
          <w:szCs w:val="32"/>
        </w:rPr>
        <w:t>六、资质要求</w:t>
      </w:r>
    </w:p>
    <w:p w14:paraId="4884CB2C" w14:textId="77777777" w:rsidR="009B1C9F" w:rsidRPr="00175256" w:rsidRDefault="009B1C9F" w:rsidP="009B1C9F">
      <w:pPr>
        <w:spacing w:line="360" w:lineRule="auto"/>
        <w:ind w:firstLineChars="200" w:firstLine="643"/>
        <w:rPr>
          <w:rFonts w:eastAsia="仿宋_GB2312"/>
          <w:sz w:val="32"/>
          <w:szCs w:val="32"/>
        </w:rPr>
      </w:pPr>
      <w:r w:rsidRPr="00175256">
        <w:rPr>
          <w:rFonts w:eastAsia="楷体"/>
          <w:b/>
          <w:sz w:val="32"/>
          <w:szCs w:val="32"/>
        </w:rPr>
        <w:t>此项咨询服务的单位至少需具备如下资质：</w:t>
      </w:r>
    </w:p>
    <w:p w14:paraId="0A975CC3" w14:textId="3685B3FB" w:rsidR="009B1C9F" w:rsidRPr="0055235F" w:rsidRDefault="002D091F" w:rsidP="002D091F">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sidR="0055235F" w:rsidRPr="002D091F">
        <w:rPr>
          <w:rFonts w:eastAsia="仿宋_GB2312" w:hint="eastAsia"/>
          <w:sz w:val="32"/>
          <w:szCs w:val="32"/>
        </w:rPr>
        <w:t>具有</w:t>
      </w:r>
      <w:r w:rsidR="0055235F" w:rsidRPr="002D091F">
        <w:rPr>
          <w:rFonts w:eastAsia="仿宋_GB2312" w:hint="eastAsia"/>
          <w:sz w:val="32"/>
          <w:szCs w:val="32"/>
        </w:rPr>
        <w:t>5</w:t>
      </w:r>
      <w:r w:rsidR="0055235F" w:rsidRPr="002D091F">
        <w:rPr>
          <w:rFonts w:eastAsia="仿宋_GB2312" w:hint="eastAsia"/>
          <w:sz w:val="32"/>
          <w:szCs w:val="32"/>
        </w:rPr>
        <w:t>年以上</w:t>
      </w:r>
      <w:proofErr w:type="gramStart"/>
      <w:r w:rsidR="0055235F" w:rsidRPr="002D091F">
        <w:rPr>
          <w:rFonts w:eastAsia="仿宋_GB2312" w:hint="eastAsia"/>
          <w:sz w:val="32"/>
          <w:szCs w:val="32"/>
        </w:rPr>
        <w:t>锂</w:t>
      </w:r>
      <w:proofErr w:type="gramEnd"/>
      <w:r w:rsidR="0055235F" w:rsidRPr="002D091F">
        <w:rPr>
          <w:rFonts w:eastAsia="仿宋_GB2312" w:hint="eastAsia"/>
          <w:sz w:val="32"/>
          <w:szCs w:val="32"/>
        </w:rPr>
        <w:t>离子动力电池回收及产品碳足迹</w:t>
      </w:r>
      <w:r w:rsidR="0055235F" w:rsidRPr="0055235F">
        <w:rPr>
          <w:rFonts w:eastAsia="仿宋_GB2312" w:hint="eastAsia"/>
          <w:sz w:val="32"/>
          <w:szCs w:val="32"/>
        </w:rPr>
        <w:t>等方面政策、技术研究基础，承担过锂离子动力电池研究相关的科研项目或课题</w:t>
      </w:r>
      <w:r w:rsidR="009B1C9F" w:rsidRPr="0055235F">
        <w:rPr>
          <w:rFonts w:eastAsia="仿宋_GB2312"/>
          <w:sz w:val="32"/>
          <w:szCs w:val="32"/>
        </w:rPr>
        <w:t>；</w:t>
      </w:r>
      <w:r w:rsidR="009B1C9F" w:rsidRPr="0055235F">
        <w:rPr>
          <w:rFonts w:eastAsia="仿宋_GB2312"/>
          <w:sz w:val="32"/>
          <w:szCs w:val="32"/>
        </w:rPr>
        <w:t xml:space="preserve"> </w:t>
      </w:r>
    </w:p>
    <w:p w14:paraId="6BCE5A56" w14:textId="2FA4CCFD" w:rsidR="009B1C9F" w:rsidRPr="00175256" w:rsidRDefault="0055235F" w:rsidP="009B1C9F">
      <w:pPr>
        <w:spacing w:line="600" w:lineRule="exact"/>
        <w:ind w:firstLineChars="200" w:firstLine="640"/>
        <w:rPr>
          <w:rFonts w:eastAsia="仿宋_GB2312"/>
          <w:sz w:val="32"/>
          <w:szCs w:val="32"/>
        </w:rPr>
      </w:pPr>
      <w:r>
        <w:rPr>
          <w:rFonts w:eastAsia="仿宋_GB2312"/>
          <w:sz w:val="32"/>
          <w:szCs w:val="32"/>
        </w:rPr>
        <w:t>2</w:t>
      </w:r>
      <w:r w:rsidR="009B1C9F" w:rsidRPr="00175256">
        <w:rPr>
          <w:rFonts w:eastAsia="仿宋_GB2312"/>
          <w:sz w:val="32"/>
          <w:szCs w:val="32"/>
        </w:rPr>
        <w:t>、具有标准编制工作经验，熟悉标准化工作程序，参与</w:t>
      </w:r>
      <w:r>
        <w:rPr>
          <w:rFonts w:eastAsia="仿宋_GB2312" w:hint="eastAsia"/>
          <w:sz w:val="32"/>
          <w:szCs w:val="32"/>
        </w:rPr>
        <w:t>编制</w:t>
      </w:r>
      <w:r w:rsidR="009B1C9F" w:rsidRPr="00175256">
        <w:rPr>
          <w:rFonts w:eastAsia="仿宋_GB2312"/>
          <w:sz w:val="32"/>
          <w:szCs w:val="32"/>
        </w:rPr>
        <w:t>或发布</w:t>
      </w:r>
      <w:proofErr w:type="gramStart"/>
      <w:r w:rsidR="009B1C9F" w:rsidRPr="00175256">
        <w:rPr>
          <w:rFonts w:eastAsia="仿宋_GB2312"/>
          <w:sz w:val="32"/>
          <w:szCs w:val="32"/>
        </w:rPr>
        <w:t>过行业</w:t>
      </w:r>
      <w:proofErr w:type="gramEnd"/>
      <w:r>
        <w:rPr>
          <w:rFonts w:eastAsia="仿宋_GB2312" w:hint="eastAsia"/>
          <w:sz w:val="32"/>
          <w:szCs w:val="32"/>
        </w:rPr>
        <w:t>/</w:t>
      </w:r>
      <w:r w:rsidR="009B1C9F" w:rsidRPr="00175256">
        <w:rPr>
          <w:rFonts w:eastAsia="仿宋_GB2312"/>
          <w:sz w:val="32"/>
          <w:szCs w:val="32"/>
        </w:rPr>
        <w:t>团体标准；</w:t>
      </w:r>
    </w:p>
    <w:p w14:paraId="666C899B" w14:textId="5F4A68C2" w:rsidR="009B1C9F" w:rsidRPr="00175256" w:rsidRDefault="0055235F" w:rsidP="009B1C9F">
      <w:pPr>
        <w:spacing w:line="600" w:lineRule="exact"/>
        <w:ind w:firstLineChars="200" w:firstLine="640"/>
        <w:rPr>
          <w:rFonts w:eastAsia="仿宋_GB2312"/>
          <w:sz w:val="32"/>
          <w:szCs w:val="32"/>
        </w:rPr>
      </w:pPr>
      <w:r>
        <w:rPr>
          <w:rFonts w:eastAsia="仿宋_GB2312"/>
          <w:sz w:val="32"/>
          <w:szCs w:val="32"/>
        </w:rPr>
        <w:t>3</w:t>
      </w:r>
      <w:r w:rsidR="009B1C9F" w:rsidRPr="00175256">
        <w:rPr>
          <w:rFonts w:eastAsia="仿宋_GB2312"/>
          <w:sz w:val="32"/>
          <w:szCs w:val="32"/>
        </w:rPr>
        <w:t>、熟悉斯德哥尔摩公约，有国际合作经验者优先</w:t>
      </w:r>
      <w:r w:rsidR="009B1C9F">
        <w:rPr>
          <w:rFonts w:eastAsia="仿宋_GB2312" w:hint="eastAsia"/>
          <w:sz w:val="32"/>
          <w:szCs w:val="32"/>
        </w:rPr>
        <w:t>。</w:t>
      </w:r>
    </w:p>
    <w:p w14:paraId="6CE7DC98" w14:textId="77777777" w:rsidR="009B1C9F" w:rsidRPr="00175256" w:rsidRDefault="009B1C9F" w:rsidP="009B1C9F">
      <w:pPr>
        <w:spacing w:line="600" w:lineRule="exact"/>
        <w:ind w:firstLineChars="200" w:firstLine="643"/>
        <w:rPr>
          <w:rFonts w:eastAsia="仿宋_GB2312"/>
          <w:sz w:val="32"/>
          <w:szCs w:val="32"/>
        </w:rPr>
      </w:pPr>
      <w:r w:rsidRPr="00175256">
        <w:rPr>
          <w:rFonts w:eastAsia="楷体"/>
          <w:b/>
          <w:sz w:val="32"/>
          <w:szCs w:val="32"/>
        </w:rPr>
        <w:t>项目负责人需具备以下资质：</w:t>
      </w:r>
    </w:p>
    <w:p w14:paraId="16069288" w14:textId="06488F50"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1</w:t>
      </w:r>
      <w:r w:rsidRPr="00175256">
        <w:rPr>
          <w:rFonts w:eastAsia="仿宋_GB2312"/>
          <w:sz w:val="32"/>
          <w:szCs w:val="32"/>
        </w:rPr>
        <w:t>、应具有有色冶金、金属材料</w:t>
      </w:r>
      <w:r w:rsidR="002D091F">
        <w:rPr>
          <w:rFonts w:eastAsia="仿宋_GB2312" w:hint="eastAsia"/>
          <w:sz w:val="32"/>
          <w:szCs w:val="32"/>
        </w:rPr>
        <w:t>或</w:t>
      </w:r>
      <w:r w:rsidRPr="00175256">
        <w:rPr>
          <w:rFonts w:eastAsia="仿宋_GB2312"/>
          <w:sz w:val="32"/>
          <w:szCs w:val="32"/>
        </w:rPr>
        <w:t>环境相关领域博士及以上学历，冶金或环境领域正高级职称（需提供相关证明）；</w:t>
      </w:r>
    </w:p>
    <w:p w14:paraId="153020AF"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2</w:t>
      </w:r>
      <w:r w:rsidRPr="00175256">
        <w:rPr>
          <w:rFonts w:eastAsia="仿宋_GB2312"/>
          <w:sz w:val="32"/>
          <w:szCs w:val="32"/>
        </w:rPr>
        <w:t>、应具有</w:t>
      </w:r>
      <w:r w:rsidRPr="00175256">
        <w:rPr>
          <w:rFonts w:eastAsia="仿宋_GB2312"/>
          <w:sz w:val="32"/>
          <w:szCs w:val="32"/>
        </w:rPr>
        <w:t>5</w:t>
      </w:r>
      <w:r w:rsidRPr="00175256">
        <w:rPr>
          <w:rFonts w:eastAsia="仿宋_GB2312"/>
          <w:sz w:val="32"/>
          <w:szCs w:val="32"/>
        </w:rPr>
        <w:t>年以上的锂离子动力电池污染防治技术或管理研究相关工作经历（需提供相关研究成果证明</w:t>
      </w:r>
      <w:r>
        <w:rPr>
          <w:rFonts w:eastAsia="仿宋_GB2312" w:hint="eastAsia"/>
          <w:sz w:val="32"/>
          <w:szCs w:val="32"/>
        </w:rPr>
        <w:t>，</w:t>
      </w:r>
      <w:r w:rsidRPr="00175256">
        <w:rPr>
          <w:rFonts w:eastAsia="仿宋_GB2312"/>
          <w:sz w:val="32"/>
          <w:szCs w:val="32"/>
        </w:rPr>
        <w:t>包括项</w:t>
      </w:r>
      <w:r w:rsidRPr="00175256">
        <w:rPr>
          <w:rFonts w:eastAsia="仿宋_GB2312"/>
          <w:sz w:val="32"/>
          <w:szCs w:val="32"/>
        </w:rPr>
        <w:lastRenderedPageBreak/>
        <w:t>目名称、项目主管部门及所承担职务）；</w:t>
      </w:r>
      <w:r w:rsidRPr="00175256">
        <w:rPr>
          <w:rFonts w:eastAsia="仿宋_GB2312"/>
          <w:sz w:val="32"/>
          <w:szCs w:val="32"/>
        </w:rPr>
        <w:t xml:space="preserve"> </w:t>
      </w:r>
    </w:p>
    <w:p w14:paraId="726292AB"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3</w:t>
      </w:r>
      <w:r w:rsidRPr="00175256">
        <w:rPr>
          <w:rFonts w:eastAsia="仿宋_GB2312"/>
          <w:sz w:val="32"/>
          <w:szCs w:val="32"/>
        </w:rPr>
        <w:t>、有较好的英语水平，发表过高水平英文论文（需提供相关证明）；</w:t>
      </w:r>
    </w:p>
    <w:p w14:paraId="4AA193B2"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4</w:t>
      </w:r>
      <w:r w:rsidRPr="00175256">
        <w:rPr>
          <w:rFonts w:eastAsia="仿宋_GB2312"/>
          <w:sz w:val="32"/>
          <w:szCs w:val="32"/>
        </w:rPr>
        <w:t>、熟悉我国</w:t>
      </w:r>
      <w:proofErr w:type="gramStart"/>
      <w:r w:rsidRPr="00175256">
        <w:rPr>
          <w:rFonts w:eastAsia="仿宋_GB2312"/>
          <w:sz w:val="32"/>
          <w:szCs w:val="32"/>
        </w:rPr>
        <w:t>锂</w:t>
      </w:r>
      <w:proofErr w:type="gramEnd"/>
      <w:r w:rsidRPr="00175256">
        <w:rPr>
          <w:rFonts w:eastAsia="仿宋_GB2312"/>
          <w:sz w:val="32"/>
          <w:szCs w:val="32"/>
        </w:rPr>
        <w:t>离子动力电池回收管理政策、技术，并</w:t>
      </w:r>
      <w:r>
        <w:rPr>
          <w:rFonts w:eastAsia="仿宋_GB2312" w:hint="eastAsia"/>
          <w:sz w:val="32"/>
          <w:szCs w:val="32"/>
        </w:rPr>
        <w:t>在</w:t>
      </w:r>
      <w:r w:rsidRPr="00175256">
        <w:rPr>
          <w:rFonts w:eastAsia="仿宋_GB2312"/>
          <w:sz w:val="32"/>
          <w:szCs w:val="32"/>
        </w:rPr>
        <w:t>回收模型建设、碳排放、生命周期评价方法学等方面有较好研究基础；</w:t>
      </w:r>
    </w:p>
    <w:p w14:paraId="656183EE" w14:textId="48E6F69B"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5</w:t>
      </w:r>
      <w:r w:rsidRPr="00175256">
        <w:rPr>
          <w:rFonts w:eastAsia="仿宋_GB2312"/>
          <w:sz w:val="32"/>
          <w:szCs w:val="32"/>
        </w:rPr>
        <w:t>、熟悉锂离子动力电池回收行业，参与过相关企业的科研合作，并与行业企业有良好沟通渠道者优先。</w:t>
      </w:r>
    </w:p>
    <w:p w14:paraId="690F33E0" w14:textId="77777777" w:rsidR="009B1C9F" w:rsidRPr="00175256" w:rsidRDefault="009B1C9F" w:rsidP="009B1C9F">
      <w:pPr>
        <w:spacing w:line="600" w:lineRule="exact"/>
        <w:ind w:firstLineChars="200" w:firstLine="643"/>
        <w:rPr>
          <w:rFonts w:eastAsia="仿宋_GB2312"/>
          <w:sz w:val="32"/>
          <w:szCs w:val="32"/>
        </w:rPr>
      </w:pPr>
      <w:r w:rsidRPr="00175256">
        <w:rPr>
          <w:rFonts w:eastAsia="楷体"/>
          <w:b/>
          <w:sz w:val="32"/>
          <w:szCs w:val="32"/>
        </w:rPr>
        <w:t>项目团队成员需具备以下资质：</w:t>
      </w:r>
    </w:p>
    <w:p w14:paraId="0746003B" w14:textId="2EB6B4A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1</w:t>
      </w:r>
      <w:r w:rsidRPr="00175256">
        <w:rPr>
          <w:rFonts w:eastAsia="仿宋_GB2312"/>
          <w:sz w:val="32"/>
          <w:szCs w:val="32"/>
        </w:rPr>
        <w:t>、至少</w:t>
      </w:r>
      <w:r w:rsidRPr="00175256">
        <w:rPr>
          <w:rFonts w:eastAsia="仿宋_GB2312"/>
          <w:sz w:val="32"/>
          <w:szCs w:val="32"/>
        </w:rPr>
        <w:t>1</w:t>
      </w:r>
      <w:r w:rsidRPr="00175256">
        <w:rPr>
          <w:rFonts w:eastAsia="仿宋_GB2312"/>
          <w:sz w:val="32"/>
          <w:szCs w:val="32"/>
        </w:rPr>
        <w:t>人具有有色冶金、材料</w:t>
      </w:r>
      <w:r w:rsidR="002D091F">
        <w:rPr>
          <w:rFonts w:eastAsia="仿宋_GB2312" w:hint="eastAsia"/>
          <w:sz w:val="32"/>
          <w:szCs w:val="32"/>
        </w:rPr>
        <w:t>或</w:t>
      </w:r>
      <w:r w:rsidRPr="00175256">
        <w:rPr>
          <w:rFonts w:eastAsia="仿宋_GB2312"/>
          <w:sz w:val="32"/>
          <w:szCs w:val="32"/>
        </w:rPr>
        <w:t>环境相关领域博士及以上学历（需提供相关证明）；</w:t>
      </w:r>
    </w:p>
    <w:p w14:paraId="23838178"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2</w:t>
      </w:r>
      <w:r w:rsidRPr="00175256">
        <w:rPr>
          <w:rFonts w:eastAsia="仿宋_GB2312"/>
          <w:sz w:val="32"/>
          <w:szCs w:val="32"/>
        </w:rPr>
        <w:t>、至少</w:t>
      </w:r>
      <w:r w:rsidRPr="00175256">
        <w:rPr>
          <w:rFonts w:eastAsia="仿宋_GB2312"/>
          <w:sz w:val="32"/>
          <w:szCs w:val="32"/>
        </w:rPr>
        <w:t>2</w:t>
      </w:r>
      <w:r w:rsidRPr="00175256">
        <w:rPr>
          <w:rFonts w:eastAsia="仿宋_GB2312"/>
          <w:sz w:val="32"/>
          <w:szCs w:val="32"/>
        </w:rPr>
        <w:t>人具有冶金、材料或环境相关领域硕士和中级以上职称（需提供相关证明），有</w:t>
      </w:r>
      <w:r w:rsidRPr="00175256">
        <w:rPr>
          <w:rFonts w:eastAsia="仿宋_GB2312"/>
          <w:sz w:val="32"/>
          <w:szCs w:val="32"/>
        </w:rPr>
        <w:t>3</w:t>
      </w:r>
      <w:r w:rsidRPr="00175256">
        <w:rPr>
          <w:rFonts w:eastAsia="仿宋_GB2312"/>
          <w:sz w:val="32"/>
          <w:szCs w:val="32"/>
        </w:rPr>
        <w:t>年以上的锂离子动力电池行业污染防治政策及技术研究相关工作经历（写明项目名称、项目主管部门及所承担职务）；</w:t>
      </w:r>
    </w:p>
    <w:p w14:paraId="070AAE9D" w14:textId="77777777" w:rsidR="009B1C9F" w:rsidRPr="00175256" w:rsidRDefault="009B1C9F" w:rsidP="009B1C9F">
      <w:pPr>
        <w:spacing w:line="600" w:lineRule="exact"/>
        <w:ind w:firstLineChars="200" w:firstLine="640"/>
        <w:rPr>
          <w:rFonts w:eastAsia="仿宋_GB2312"/>
          <w:sz w:val="32"/>
          <w:szCs w:val="32"/>
        </w:rPr>
      </w:pPr>
      <w:r w:rsidRPr="00175256">
        <w:rPr>
          <w:rFonts w:eastAsia="仿宋_GB2312"/>
          <w:sz w:val="32"/>
          <w:szCs w:val="32"/>
        </w:rPr>
        <w:t>3</w:t>
      </w:r>
      <w:r w:rsidRPr="00175256">
        <w:rPr>
          <w:rFonts w:eastAsia="仿宋_GB2312"/>
          <w:sz w:val="32"/>
          <w:szCs w:val="32"/>
        </w:rPr>
        <w:t>、至少</w:t>
      </w:r>
      <w:r w:rsidRPr="00175256">
        <w:rPr>
          <w:rFonts w:eastAsia="仿宋_GB2312"/>
          <w:sz w:val="32"/>
          <w:szCs w:val="32"/>
        </w:rPr>
        <w:t>1</w:t>
      </w:r>
      <w:r w:rsidRPr="00175256">
        <w:rPr>
          <w:rFonts w:eastAsia="仿宋_GB2312"/>
          <w:sz w:val="32"/>
          <w:szCs w:val="32"/>
        </w:rPr>
        <w:t>人具备流利的英语水平及项目宣传工作经验；</w:t>
      </w:r>
    </w:p>
    <w:p w14:paraId="37BAF9DC" w14:textId="3FD98498" w:rsidR="001F4E71" w:rsidRPr="002135DD" w:rsidRDefault="009B1C9F" w:rsidP="009B1C9F">
      <w:pPr>
        <w:spacing w:line="600" w:lineRule="exact"/>
        <w:ind w:firstLineChars="200" w:firstLine="640"/>
        <w:rPr>
          <w:sz w:val="32"/>
          <w:szCs w:val="32"/>
          <w:lang w:val="en-GB"/>
        </w:rPr>
      </w:pPr>
      <w:r w:rsidRPr="00175256">
        <w:rPr>
          <w:rFonts w:eastAsia="仿宋_GB2312"/>
          <w:sz w:val="32"/>
          <w:szCs w:val="32"/>
        </w:rPr>
        <w:t>4</w:t>
      </w:r>
      <w:r w:rsidRPr="00175256">
        <w:rPr>
          <w:rFonts w:eastAsia="仿宋_GB2312"/>
          <w:sz w:val="32"/>
          <w:szCs w:val="32"/>
        </w:rPr>
        <w:t>、至少</w:t>
      </w:r>
      <w:r w:rsidRPr="00175256">
        <w:rPr>
          <w:rFonts w:eastAsia="仿宋_GB2312"/>
          <w:sz w:val="32"/>
          <w:szCs w:val="32"/>
        </w:rPr>
        <w:t>1</w:t>
      </w:r>
      <w:r w:rsidRPr="00175256">
        <w:rPr>
          <w:rFonts w:eastAsia="仿宋_GB2312"/>
          <w:sz w:val="32"/>
          <w:szCs w:val="32"/>
        </w:rPr>
        <w:t>人了解熟悉模型演算、碳排放、生命周期评价相关方法学。</w:t>
      </w:r>
      <w:r w:rsidR="00A96B36">
        <w:rPr>
          <w:rFonts w:eastAsia="黑体"/>
          <w:kern w:val="0"/>
          <w:sz w:val="32"/>
          <w:szCs w:val="32"/>
          <w:lang w:val="en-GB"/>
        </w:rPr>
        <w:br w:type="page"/>
      </w:r>
    </w:p>
    <w:p w14:paraId="267E3961" w14:textId="5AE963A0" w:rsidR="001F4E71" w:rsidRDefault="00A96B36" w:rsidP="002135DD">
      <w:pP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7E3BB946" w14:textId="77777777" w:rsidR="002135DD" w:rsidRDefault="00A96B36" w:rsidP="002135DD">
      <w:pPr>
        <w:spacing w:line="360" w:lineRule="auto"/>
        <w:rPr>
          <w:rFonts w:eastAsia="黑体"/>
          <w:sz w:val="28"/>
        </w:rPr>
      </w:pPr>
      <w:r>
        <w:rPr>
          <w:rFonts w:eastAsia="黑体"/>
          <w:sz w:val="28"/>
        </w:rPr>
        <w:t xml:space="preserve">                                          </w:t>
      </w:r>
    </w:p>
    <w:p w14:paraId="6F8C467E" w14:textId="6A0FE11B" w:rsidR="001F4E71" w:rsidRDefault="00A96B36" w:rsidP="002135DD">
      <w:pPr>
        <w:spacing w:line="360" w:lineRule="auto"/>
        <w:ind w:firstLineChars="2100" w:firstLine="5880"/>
        <w:rPr>
          <w:rFonts w:eastAsia="黑体"/>
          <w:sz w:val="28"/>
        </w:rPr>
      </w:pPr>
      <w:r>
        <w:rPr>
          <w:rFonts w:eastAsia="黑体"/>
          <w:sz w:val="28"/>
        </w:rPr>
        <w:t xml:space="preserve"> </w:t>
      </w: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4630FB69" w14:textId="77777777" w:rsidR="002135DD" w:rsidRDefault="002135DD">
      <w:pPr>
        <w:spacing w:line="360" w:lineRule="auto"/>
        <w:jc w:val="center"/>
        <w:rPr>
          <w:rFonts w:eastAsia="黑体"/>
          <w:b/>
          <w:sz w:val="36"/>
          <w:szCs w:val="36"/>
          <w:u w:val="single"/>
        </w:rPr>
      </w:pPr>
      <w:bookmarkStart w:id="1" w:name="_Hlk42612638"/>
    </w:p>
    <w:p w14:paraId="5441B303" w14:textId="77777777" w:rsidR="002135DD" w:rsidRDefault="002135DD">
      <w:pPr>
        <w:spacing w:line="360" w:lineRule="auto"/>
        <w:jc w:val="center"/>
        <w:rPr>
          <w:rFonts w:eastAsia="黑体"/>
          <w:b/>
          <w:sz w:val="36"/>
          <w:szCs w:val="36"/>
          <w:u w:val="single"/>
        </w:rPr>
      </w:pPr>
    </w:p>
    <w:p w14:paraId="1E86DFD7" w14:textId="77777777" w:rsidR="004E71B6" w:rsidRDefault="004E71B6">
      <w:pPr>
        <w:spacing w:line="360" w:lineRule="auto"/>
        <w:jc w:val="center"/>
        <w:rPr>
          <w:rFonts w:eastAsia="黑体"/>
          <w:sz w:val="40"/>
          <w:szCs w:val="44"/>
          <w:lang w:val="en-GB"/>
        </w:rPr>
      </w:pPr>
      <w:proofErr w:type="gramStart"/>
      <w:r w:rsidRPr="004E71B6">
        <w:rPr>
          <w:rFonts w:eastAsia="黑体" w:hint="eastAsia"/>
          <w:sz w:val="40"/>
          <w:szCs w:val="44"/>
          <w:lang w:val="en-GB"/>
        </w:rPr>
        <w:t>锂</w:t>
      </w:r>
      <w:proofErr w:type="gramEnd"/>
      <w:r w:rsidRPr="004E71B6">
        <w:rPr>
          <w:rFonts w:eastAsia="黑体" w:hint="eastAsia"/>
          <w:sz w:val="40"/>
          <w:szCs w:val="44"/>
          <w:lang w:val="en-GB"/>
        </w:rPr>
        <w:t>离子动力电池回收利用技术减</w:t>
      </w:r>
      <w:proofErr w:type="gramStart"/>
      <w:r w:rsidRPr="004E71B6">
        <w:rPr>
          <w:rFonts w:eastAsia="黑体" w:hint="eastAsia"/>
          <w:sz w:val="40"/>
          <w:szCs w:val="44"/>
          <w:lang w:val="en-GB"/>
        </w:rPr>
        <w:t>污降碳</w:t>
      </w:r>
      <w:proofErr w:type="gramEnd"/>
      <w:r w:rsidRPr="004E71B6">
        <w:rPr>
          <w:rFonts w:eastAsia="黑体" w:hint="eastAsia"/>
          <w:sz w:val="40"/>
          <w:szCs w:val="44"/>
          <w:lang w:val="en-GB"/>
        </w:rPr>
        <w:t>效应</w:t>
      </w:r>
    </w:p>
    <w:p w14:paraId="52B66F54" w14:textId="566291F9" w:rsidR="001F4E71" w:rsidRDefault="004E71B6">
      <w:pPr>
        <w:spacing w:line="360" w:lineRule="auto"/>
        <w:jc w:val="center"/>
        <w:rPr>
          <w:rFonts w:eastAsia="黑体"/>
          <w:b/>
          <w:sz w:val="36"/>
          <w:szCs w:val="36"/>
          <w:u w:val="single"/>
        </w:rPr>
      </w:pPr>
      <w:r w:rsidRPr="004E71B6">
        <w:rPr>
          <w:rFonts w:eastAsia="黑体" w:hint="eastAsia"/>
          <w:sz w:val="40"/>
          <w:szCs w:val="44"/>
          <w:lang w:val="en-GB"/>
        </w:rPr>
        <w:t>研究</w:t>
      </w:r>
      <w:r w:rsidR="002135DD">
        <w:rPr>
          <w:rFonts w:eastAsia="黑体" w:hint="eastAsia"/>
          <w:sz w:val="40"/>
          <w:szCs w:val="44"/>
          <w:lang w:val="en-GB"/>
        </w:rPr>
        <w:t>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1"/>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2D1812DD" w14:textId="77777777" w:rsidR="008876F6" w:rsidRDefault="008876F6" w:rsidP="008876F6">
      <w:pPr>
        <w:spacing w:line="360" w:lineRule="auto"/>
        <w:ind w:firstLineChars="500" w:firstLine="1405"/>
        <w:rPr>
          <w:b/>
          <w:sz w:val="28"/>
          <w:u w:val="single"/>
        </w:rPr>
      </w:pP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0F987F0E" w14:textId="79208EF1" w:rsidR="008876F6" w:rsidRDefault="008876F6" w:rsidP="008876F6">
      <w:pPr>
        <w:spacing w:line="360" w:lineRule="auto"/>
        <w:rPr>
          <w:rFonts w:eastAsia="楷体_GB2312"/>
          <w:sz w:val="28"/>
          <w:u w:val="single"/>
        </w:rPr>
      </w:pPr>
      <w:r>
        <w:rPr>
          <w:rFonts w:hint="eastAsia"/>
          <w:b/>
          <w:sz w:val="28"/>
        </w:rPr>
        <w:t xml:space="preserve">         </w:t>
      </w:r>
      <w:r>
        <w:rPr>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362582C" w14:textId="77777777" w:rsidR="008876F6" w:rsidRDefault="008876F6" w:rsidP="008876F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2"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2"/>
    </w:p>
    <w:p w14:paraId="1EDD7CC8"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3208D49B" w14:textId="77777777" w:rsidR="008876F6" w:rsidRDefault="008876F6" w:rsidP="008876F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w:t>
      </w:r>
      <w:r>
        <w:rPr>
          <w:rFonts w:hint="eastAsia"/>
          <w:szCs w:val="21"/>
          <w:u w:val="single"/>
        </w:rPr>
        <w:t>8587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Pr>
          <w:rFonts w:hint="eastAsia"/>
          <w:szCs w:val="21"/>
          <w:u w:val="single"/>
        </w:rPr>
        <w:t>27</w:t>
      </w:r>
      <w:r>
        <w:rPr>
          <w:szCs w:val="21"/>
          <w:u w:val="single"/>
        </w:rPr>
        <w:t xml:space="preserve"> </w:t>
      </w:r>
      <w:r>
        <w:rPr>
          <w:szCs w:val="21"/>
        </w:rPr>
        <w:t xml:space="preserve">  </w:t>
      </w:r>
    </w:p>
    <w:p w14:paraId="17D110E2" w14:textId="77777777" w:rsidR="008876F6" w:rsidRDefault="008876F6" w:rsidP="008876F6">
      <w:pPr>
        <w:tabs>
          <w:tab w:val="left" w:pos="1022"/>
        </w:tabs>
        <w:spacing w:line="360" w:lineRule="auto"/>
        <w:ind w:firstLineChars="350" w:firstLine="735"/>
        <w:rPr>
          <w:szCs w:val="21"/>
        </w:rPr>
      </w:pPr>
    </w:p>
    <w:p w14:paraId="4A816805" w14:textId="77777777" w:rsidR="008876F6" w:rsidRDefault="008876F6" w:rsidP="008876F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rPr>
        <w:t>1</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1807150"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178800AD" w14:textId="77777777" w:rsidR="008876F6" w:rsidRDefault="008876F6" w:rsidP="008876F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578EB4ED" w14:textId="77777777" w:rsidR="008876F6" w:rsidRDefault="008876F6" w:rsidP="008876F6">
      <w:pPr>
        <w:spacing w:line="360" w:lineRule="auto"/>
        <w:rPr>
          <w:szCs w:val="21"/>
        </w:rPr>
      </w:pPr>
    </w:p>
    <w:p w14:paraId="18BFDE43" w14:textId="77777777" w:rsidR="008876F6" w:rsidRDefault="008876F6" w:rsidP="008876F6">
      <w:pPr>
        <w:spacing w:line="360" w:lineRule="auto"/>
        <w:ind w:firstLineChars="300" w:firstLine="630"/>
        <w:rPr>
          <w:szCs w:val="21"/>
          <w:u w:val="single"/>
        </w:rPr>
      </w:pPr>
      <w:r>
        <w:rPr>
          <w:rFonts w:hint="eastAsia"/>
          <w:szCs w:val="21"/>
        </w:rPr>
        <w:t>受托方（乙方</w:t>
      </w:r>
      <w:r>
        <w:rPr>
          <w:szCs w:val="21"/>
        </w:rPr>
        <w:t>2</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3BE74FA"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C9A5CFC" w14:textId="77777777" w:rsidR="008876F6" w:rsidRDefault="008876F6" w:rsidP="008876F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8EDF1F0" w14:textId="77777777" w:rsidR="008876F6" w:rsidRDefault="008876F6" w:rsidP="008876F6">
      <w:pPr>
        <w:spacing w:line="360" w:lineRule="auto"/>
        <w:rPr>
          <w:szCs w:val="21"/>
        </w:rPr>
      </w:pPr>
      <w:r>
        <w:rPr>
          <w:szCs w:val="21"/>
        </w:rPr>
        <w:t xml:space="preserve">   </w:t>
      </w:r>
    </w:p>
    <w:p w14:paraId="7B67351D" w14:textId="4DB18235" w:rsidR="008876F6" w:rsidRDefault="008876F6" w:rsidP="008876F6">
      <w:pPr>
        <w:spacing w:before="120" w:line="360" w:lineRule="auto"/>
        <w:ind w:firstLine="549"/>
        <w:rPr>
          <w:szCs w:val="21"/>
          <w:u w:val="single"/>
        </w:rPr>
      </w:pPr>
      <w:r>
        <w:rPr>
          <w:rFonts w:hint="eastAsia"/>
          <w:szCs w:val="21"/>
        </w:rPr>
        <w:t>本合同甲方委托乙方就</w:t>
      </w:r>
      <w:r>
        <w:rPr>
          <w:rFonts w:hint="eastAsia"/>
          <w:szCs w:val="21"/>
          <w:u w:val="single"/>
        </w:rPr>
        <w:t xml:space="preserve"> </w:t>
      </w:r>
      <w:r>
        <w:rPr>
          <w:szCs w:val="21"/>
          <w:u w:val="single"/>
        </w:rPr>
        <w:t xml:space="preserve"> </w:t>
      </w:r>
      <w:proofErr w:type="gramStart"/>
      <w:r w:rsidR="004E71B6" w:rsidRPr="004E71B6">
        <w:rPr>
          <w:rFonts w:hint="eastAsia"/>
          <w:szCs w:val="21"/>
          <w:u w:val="single"/>
        </w:rPr>
        <w:t>锂</w:t>
      </w:r>
      <w:proofErr w:type="gramEnd"/>
      <w:r w:rsidR="004E71B6" w:rsidRPr="004E71B6">
        <w:rPr>
          <w:rFonts w:hint="eastAsia"/>
          <w:szCs w:val="21"/>
          <w:u w:val="single"/>
        </w:rPr>
        <w:t>离子动力电池回收利用技术减</w:t>
      </w:r>
      <w:proofErr w:type="gramStart"/>
      <w:r w:rsidR="004E71B6" w:rsidRPr="004E71B6">
        <w:rPr>
          <w:rFonts w:hint="eastAsia"/>
          <w:szCs w:val="21"/>
          <w:u w:val="single"/>
        </w:rPr>
        <w:t>污降碳</w:t>
      </w:r>
      <w:proofErr w:type="gramEnd"/>
      <w:r w:rsidR="004E71B6" w:rsidRPr="004E71B6">
        <w:rPr>
          <w:rFonts w:hint="eastAsia"/>
          <w:szCs w:val="21"/>
          <w:u w:val="single"/>
        </w:rPr>
        <w:t>效应研究</w:t>
      </w:r>
      <w:r w:rsidRPr="002135DD">
        <w:rPr>
          <w:rFonts w:hint="eastAsia"/>
          <w:szCs w:val="21"/>
          <w:u w:val="single"/>
        </w:rPr>
        <w:t>项目</w:t>
      </w:r>
      <w:r>
        <w:rPr>
          <w:rFonts w:hint="eastAsia"/>
          <w:szCs w:val="21"/>
          <w:u w:val="single"/>
        </w:rPr>
        <w:t xml:space="preserve"> </w:t>
      </w:r>
      <w:r>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w:t>
      </w:r>
      <w:r w:rsidR="00BB4167">
        <w:rPr>
          <w:rFonts w:hint="eastAsia"/>
          <w:szCs w:val="21"/>
        </w:rPr>
        <w:t>民法典</w:t>
      </w:r>
      <w:r>
        <w:rPr>
          <w:rFonts w:hint="eastAsia"/>
          <w:szCs w:val="21"/>
        </w:rPr>
        <w:t>》及相关规定，达成如下协议，并由双方共同恪守。</w:t>
      </w:r>
    </w:p>
    <w:p w14:paraId="416D8AD4" w14:textId="77777777" w:rsidR="008876F6" w:rsidRDefault="008876F6" w:rsidP="008876F6">
      <w:pPr>
        <w:spacing w:before="120" w:line="360" w:lineRule="auto"/>
        <w:rPr>
          <w:szCs w:val="21"/>
        </w:rPr>
      </w:pPr>
    </w:p>
    <w:p w14:paraId="2273B312"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4BA97B07" w14:textId="77777777" w:rsidR="008876F6" w:rsidRDefault="008876F6" w:rsidP="008876F6">
      <w:pPr>
        <w:spacing w:before="120" w:line="360" w:lineRule="auto"/>
        <w:ind w:leftChars="7" w:left="15" w:firstLineChars="200" w:firstLine="420"/>
        <w:jc w:val="left"/>
        <w:rPr>
          <w:rFonts w:ascii="宋体"/>
          <w:szCs w:val="21"/>
        </w:rPr>
      </w:pPr>
      <w:r>
        <w:rPr>
          <w:rFonts w:ascii="宋体" w:hint="eastAsia"/>
          <w:szCs w:val="21"/>
        </w:rPr>
        <w:t>1、甲方为</w:t>
      </w:r>
      <w:bookmarkStart w:id="3" w:name="_Hlk42612675"/>
      <w:r w:rsidRPr="00A40CE2">
        <w:rPr>
          <w:rFonts w:ascii="宋体" w:hint="eastAsia"/>
          <w:szCs w:val="21"/>
          <w:u w:val="single"/>
        </w:rPr>
        <w:t>全球环境基金（GEF）中国</w:t>
      </w:r>
      <w:r>
        <w:rPr>
          <w:rFonts w:ascii="宋体" w:hint="eastAsia"/>
          <w:szCs w:val="21"/>
          <w:u w:val="single"/>
        </w:rPr>
        <w:t>再生铝、铅、锌、</w:t>
      </w:r>
      <w:proofErr w:type="gramStart"/>
      <w:r>
        <w:rPr>
          <w:rFonts w:ascii="宋体" w:hint="eastAsia"/>
          <w:szCs w:val="21"/>
          <w:u w:val="single"/>
        </w:rPr>
        <w:t>锂行业</w:t>
      </w:r>
      <w:proofErr w:type="gramEnd"/>
      <w:r>
        <w:rPr>
          <w:rFonts w:ascii="宋体" w:hint="eastAsia"/>
          <w:szCs w:val="21"/>
          <w:u w:val="single"/>
        </w:rPr>
        <w:t>绿色生产与可持续发展</w:t>
      </w:r>
      <w:r w:rsidRPr="00A40CE2">
        <w:rPr>
          <w:rFonts w:ascii="宋体" w:hint="eastAsia"/>
          <w:szCs w:val="21"/>
          <w:u w:val="single"/>
        </w:rPr>
        <w:t>项目</w:t>
      </w:r>
      <w:bookmarkEnd w:id="3"/>
      <w:r>
        <w:rPr>
          <w:rFonts w:ascii="宋体" w:hint="eastAsia"/>
          <w:szCs w:val="21"/>
          <w:u w:val="single"/>
        </w:rPr>
        <w:t xml:space="preserve"> </w:t>
      </w:r>
      <w:r w:rsidRPr="00F3713F">
        <w:rPr>
          <w:rFonts w:ascii="宋体" w:hint="eastAsia"/>
          <w:szCs w:val="21"/>
        </w:rPr>
        <w:t>的执行机构</w:t>
      </w:r>
      <w:r>
        <w:rPr>
          <w:rFonts w:ascii="宋体" w:hint="eastAsia"/>
          <w:szCs w:val="21"/>
        </w:rPr>
        <w:t>。</w:t>
      </w:r>
    </w:p>
    <w:p w14:paraId="3FE18BF1" w14:textId="164B7C3F" w:rsidR="008876F6" w:rsidRDefault="008876F6" w:rsidP="008876F6">
      <w:pPr>
        <w:spacing w:before="120" w:line="360" w:lineRule="auto"/>
        <w:ind w:firstLineChars="200" w:firstLine="420"/>
        <w:jc w:val="left"/>
        <w:rPr>
          <w:rFonts w:ascii="宋体"/>
          <w:szCs w:val="21"/>
          <w:u w:val="single"/>
        </w:rPr>
      </w:pPr>
      <w:r>
        <w:rPr>
          <w:rFonts w:ascii="宋体" w:hint="eastAsia"/>
          <w:szCs w:val="21"/>
        </w:rPr>
        <w:t>2、甲方委托乙方承</w:t>
      </w:r>
      <w:r>
        <w:rPr>
          <w:rFonts w:hint="eastAsia"/>
          <w:szCs w:val="21"/>
          <w:u w:val="single"/>
        </w:rPr>
        <w:t xml:space="preserve"> </w:t>
      </w:r>
      <w:r>
        <w:rPr>
          <w:szCs w:val="21"/>
          <w:u w:val="single"/>
        </w:rPr>
        <w:t xml:space="preserve"> </w:t>
      </w:r>
      <w:proofErr w:type="gramStart"/>
      <w:r w:rsidR="004E71B6" w:rsidRPr="004E71B6">
        <w:rPr>
          <w:rFonts w:hint="eastAsia"/>
          <w:szCs w:val="21"/>
          <w:u w:val="single"/>
        </w:rPr>
        <w:t>锂</w:t>
      </w:r>
      <w:proofErr w:type="gramEnd"/>
      <w:r w:rsidR="004E71B6" w:rsidRPr="004E71B6">
        <w:rPr>
          <w:rFonts w:hint="eastAsia"/>
          <w:szCs w:val="21"/>
          <w:u w:val="single"/>
        </w:rPr>
        <w:t>离子动力电池回收利用技术减</w:t>
      </w:r>
      <w:proofErr w:type="gramStart"/>
      <w:r w:rsidR="004E71B6" w:rsidRPr="004E71B6">
        <w:rPr>
          <w:rFonts w:hint="eastAsia"/>
          <w:szCs w:val="21"/>
          <w:u w:val="single"/>
        </w:rPr>
        <w:t>污降碳</w:t>
      </w:r>
      <w:proofErr w:type="gramEnd"/>
      <w:r w:rsidR="004E71B6" w:rsidRPr="004E71B6">
        <w:rPr>
          <w:rFonts w:hint="eastAsia"/>
          <w:szCs w:val="21"/>
          <w:u w:val="single"/>
        </w:rPr>
        <w:t>效应研究</w:t>
      </w:r>
      <w:r w:rsidRPr="002135DD">
        <w:rPr>
          <w:rFonts w:hint="eastAsia"/>
          <w:szCs w:val="21"/>
          <w:u w:val="single"/>
        </w:rPr>
        <w:t>项目</w:t>
      </w:r>
      <w:r>
        <w:rPr>
          <w:rFonts w:hint="eastAsia"/>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C27291" w14:textId="3B963CA2" w:rsidR="008876F6" w:rsidRDefault="008876F6" w:rsidP="008876F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proofErr w:type="gramStart"/>
      <w:r w:rsidR="00BB4167">
        <w:rPr>
          <w:rFonts w:ascii="宋体" w:hint="eastAsia"/>
          <w:szCs w:val="21"/>
          <w:u w:val="single"/>
        </w:rPr>
        <w:t>彭</w:t>
      </w:r>
      <w:proofErr w:type="gramEnd"/>
      <w:r w:rsidR="00BB4167">
        <w:rPr>
          <w:rFonts w:ascii="宋体" w:hint="eastAsia"/>
          <w:szCs w:val="21"/>
          <w:u w:val="single"/>
        </w:rPr>
        <w:t xml:space="preserve"> 政</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20B21299" w14:textId="77777777" w:rsidR="008876F6" w:rsidRDefault="008876F6" w:rsidP="008876F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6A803CF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14:paraId="54AFB136" w14:textId="74730154"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Pr>
          <w:rFonts w:hint="eastAsia"/>
          <w:szCs w:val="21"/>
          <w:u w:val="single"/>
        </w:rPr>
        <w:t xml:space="preserve"> </w:t>
      </w:r>
      <w:r>
        <w:rPr>
          <w:szCs w:val="21"/>
          <w:u w:val="single"/>
        </w:rPr>
        <w:t xml:space="preserve"> </w:t>
      </w:r>
      <w:proofErr w:type="gramStart"/>
      <w:r w:rsidR="004E71B6" w:rsidRPr="004E71B6">
        <w:rPr>
          <w:rFonts w:ascii="Times New Roman" w:eastAsia="宋体" w:hAnsi="Times New Roman" w:hint="eastAsia"/>
          <w:sz w:val="21"/>
          <w:szCs w:val="21"/>
          <w:u w:val="single"/>
        </w:rPr>
        <w:t>锂</w:t>
      </w:r>
      <w:proofErr w:type="gramEnd"/>
      <w:r w:rsidR="004E71B6" w:rsidRPr="004E71B6">
        <w:rPr>
          <w:rFonts w:ascii="Times New Roman" w:eastAsia="宋体" w:hAnsi="Times New Roman" w:hint="eastAsia"/>
          <w:sz w:val="21"/>
          <w:szCs w:val="21"/>
          <w:u w:val="single"/>
        </w:rPr>
        <w:t>离子动力电池回收利用技术减</w:t>
      </w:r>
      <w:proofErr w:type="gramStart"/>
      <w:r w:rsidR="004E71B6" w:rsidRPr="004E71B6">
        <w:rPr>
          <w:rFonts w:ascii="Times New Roman" w:eastAsia="宋体" w:hAnsi="Times New Roman" w:hint="eastAsia"/>
          <w:sz w:val="21"/>
          <w:szCs w:val="21"/>
          <w:u w:val="single"/>
        </w:rPr>
        <w:t>污降碳</w:t>
      </w:r>
      <w:proofErr w:type="gramEnd"/>
      <w:r w:rsidR="004E71B6" w:rsidRPr="004E71B6">
        <w:rPr>
          <w:rFonts w:ascii="Times New Roman" w:eastAsia="宋体" w:hAnsi="Times New Roman" w:hint="eastAsia"/>
          <w:sz w:val="21"/>
          <w:szCs w:val="21"/>
          <w:u w:val="single"/>
        </w:rPr>
        <w:t>效应研究</w:t>
      </w:r>
      <w:r w:rsidRPr="00E83CFA">
        <w:rPr>
          <w:rFonts w:ascii="Times New Roman" w:eastAsia="宋体" w:hAnsi="Times New Roman" w:hint="eastAsia"/>
          <w:sz w:val="21"/>
          <w:szCs w:val="21"/>
          <w:u w:val="single"/>
        </w:rPr>
        <w:t>项目</w:t>
      </w:r>
      <w:r>
        <w:rPr>
          <w:rFonts w:hint="eastAsia"/>
          <w:szCs w:val="21"/>
          <w:u w:val="single"/>
        </w:rPr>
        <w:t xml:space="preserve"> </w:t>
      </w:r>
      <w:r>
        <w:rPr>
          <w:szCs w:val="21"/>
          <w:u w:val="single"/>
        </w:rPr>
        <w:t xml:space="preserve"> </w:t>
      </w:r>
      <w:r>
        <w:rPr>
          <w:rFonts w:ascii="宋体" w:eastAsia="宋体" w:hAnsi="宋体"/>
          <w:sz w:val="21"/>
          <w:szCs w:val="21"/>
        </w:rPr>
        <w:t>的咨询服务</w:t>
      </w:r>
      <w:r>
        <w:rPr>
          <w:rFonts w:ascii="宋体" w:eastAsia="宋体" w:hAnsi="宋体" w:hint="eastAsia"/>
          <w:sz w:val="21"/>
          <w:szCs w:val="21"/>
        </w:rPr>
        <w:t>，具体内容为：</w:t>
      </w:r>
    </w:p>
    <w:p w14:paraId="732E4A84" w14:textId="77777777" w:rsidR="008876F6" w:rsidRDefault="008876F6" w:rsidP="008876F6">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51EDAB5B" w14:textId="77777777"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25D39036" w14:textId="77777777"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40502C6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5EC43B84" w14:textId="77777777" w:rsidR="008876F6" w:rsidRDefault="008876F6" w:rsidP="008876F6">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292C1776" w14:textId="77777777" w:rsidR="008876F6" w:rsidRDefault="008876F6" w:rsidP="008876F6">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1B8CE1E9" w14:textId="77777777" w:rsidR="008876F6" w:rsidRDefault="008876F6" w:rsidP="008876F6">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06C36B89" w14:textId="77777777" w:rsidR="008876F6" w:rsidRDefault="008876F6" w:rsidP="008876F6">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1201099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4CDA9145" w14:textId="35D8646E" w:rsidR="008876F6" w:rsidRDefault="008876F6" w:rsidP="008876F6">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w:t>
      </w:r>
      <w:r w:rsidRPr="00643C63">
        <w:rPr>
          <w:rFonts w:ascii="宋体" w:hAnsi="宋体" w:hint="eastAsia"/>
          <w:szCs w:val="21"/>
        </w:rPr>
        <w:t xml:space="preserve">方向乙方支付咨询服务费总额 </w:t>
      </w:r>
      <w:r w:rsidRPr="00643C63">
        <w:rPr>
          <w:rFonts w:ascii="宋体" w:hAnsi="宋体" w:hint="eastAsia"/>
          <w:szCs w:val="21"/>
          <w:u w:val="single"/>
        </w:rPr>
        <w:t xml:space="preserve">               </w:t>
      </w:r>
      <w:r w:rsidRPr="00643C63">
        <w:rPr>
          <w:rFonts w:ascii="宋体" w:hAnsi="宋体" w:hint="eastAsia"/>
          <w:szCs w:val="21"/>
        </w:rPr>
        <w:t xml:space="preserve"> 人民币。乙方为</w:t>
      </w:r>
      <w:r>
        <w:rPr>
          <w:rFonts w:hint="eastAsia"/>
          <w:szCs w:val="21"/>
        </w:rPr>
        <w:t>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7803D79C" w14:textId="77777777" w:rsidR="008876F6" w:rsidRDefault="008876F6" w:rsidP="008876F6">
      <w:pPr>
        <w:tabs>
          <w:tab w:val="left" w:pos="616"/>
        </w:tabs>
        <w:spacing w:before="120" w:line="360" w:lineRule="auto"/>
        <w:ind w:left="420"/>
        <w:jc w:val="left"/>
        <w:rPr>
          <w:rFonts w:ascii="宋体"/>
          <w:szCs w:val="21"/>
        </w:rPr>
      </w:pPr>
      <w:r w:rsidRPr="004E31AA">
        <w:rPr>
          <w:rFonts w:ascii="宋体" w:hint="eastAsia"/>
          <w:szCs w:val="21"/>
        </w:rPr>
        <w:t>2、支付条件</w:t>
      </w:r>
    </w:p>
    <w:p w14:paraId="467369D1" w14:textId="5C4371C5" w:rsidR="008876F6" w:rsidRDefault="008876F6" w:rsidP="002F7398">
      <w:pPr>
        <w:tabs>
          <w:tab w:val="left" w:pos="616"/>
        </w:tabs>
        <w:spacing w:before="120" w:line="360" w:lineRule="auto"/>
        <w:ind w:firstLineChars="200" w:firstLine="420"/>
        <w:jc w:val="left"/>
        <w:rPr>
          <w:rFonts w:ascii="宋体"/>
          <w:szCs w:val="21"/>
        </w:rPr>
      </w:pPr>
      <w:r>
        <w:rPr>
          <w:rFonts w:ascii="宋体" w:hint="eastAsia"/>
          <w:szCs w:val="21"/>
        </w:rPr>
        <w:t>（1）合同签署日起</w:t>
      </w:r>
      <w:r w:rsidR="00BB4167">
        <w:rPr>
          <w:rFonts w:ascii="宋体"/>
          <w:szCs w:val="21"/>
        </w:rPr>
        <w:t>25</w:t>
      </w:r>
      <w:r>
        <w:rPr>
          <w:rFonts w:ascii="宋体" w:hint="eastAsia"/>
          <w:szCs w:val="21"/>
        </w:rPr>
        <w:t>日内，提交产出1：《</w:t>
      </w:r>
      <w:r w:rsidR="002F7398" w:rsidRPr="002F7398">
        <w:rPr>
          <w:rFonts w:ascii="宋体" w:hint="eastAsia"/>
          <w:szCs w:val="21"/>
        </w:rPr>
        <w:t>锂离子动力电池回收利用技术减污降碳效应研究</w:t>
      </w:r>
      <w:r w:rsidRPr="00264D69">
        <w:rPr>
          <w:rFonts w:ascii="宋体" w:hint="eastAsia"/>
          <w:szCs w:val="21"/>
        </w:rPr>
        <w:t>项目</w:t>
      </w:r>
      <w:r>
        <w:rPr>
          <w:rFonts w:ascii="宋体" w:hint="eastAsia"/>
          <w:szCs w:val="21"/>
        </w:rPr>
        <w:t>实施方案（中文）》，获得甲方认可，支付合同金额的</w:t>
      </w:r>
      <w:r w:rsidR="00F85ABF">
        <w:rPr>
          <w:rFonts w:ascii="宋体"/>
          <w:szCs w:val="21"/>
        </w:rPr>
        <w:t>4</w:t>
      </w:r>
      <w:r>
        <w:rPr>
          <w:rFonts w:ascii="宋体" w:hint="eastAsia"/>
          <w:szCs w:val="21"/>
        </w:rPr>
        <w:t>0%；</w:t>
      </w:r>
    </w:p>
    <w:p w14:paraId="54AF515D" w14:textId="04AB782F" w:rsidR="008876F6" w:rsidRDefault="008876F6" w:rsidP="008876F6">
      <w:pPr>
        <w:tabs>
          <w:tab w:val="left" w:pos="616"/>
        </w:tabs>
        <w:spacing w:before="120" w:line="360" w:lineRule="auto"/>
        <w:ind w:firstLineChars="200" w:firstLine="420"/>
        <w:jc w:val="left"/>
        <w:rPr>
          <w:rFonts w:ascii="宋体"/>
          <w:szCs w:val="21"/>
        </w:rPr>
      </w:pPr>
      <w:r>
        <w:rPr>
          <w:rFonts w:ascii="宋体" w:hint="eastAsia"/>
          <w:szCs w:val="21"/>
        </w:rPr>
        <w:t>（2）合同签署日起</w:t>
      </w:r>
      <w:r w:rsidR="000E0A5C">
        <w:rPr>
          <w:rFonts w:ascii="宋体"/>
          <w:szCs w:val="21"/>
        </w:rPr>
        <w:t>10</w:t>
      </w:r>
      <w:bookmarkStart w:id="4" w:name="_GoBack"/>
      <w:bookmarkEnd w:id="4"/>
      <w:r>
        <w:rPr>
          <w:rFonts w:ascii="宋体" w:hint="eastAsia"/>
          <w:szCs w:val="21"/>
        </w:rPr>
        <w:t>个月内，完成</w:t>
      </w:r>
      <w:r w:rsidR="002F7398" w:rsidRPr="002F7398">
        <w:rPr>
          <w:rFonts w:ascii="宋体" w:hint="eastAsia"/>
          <w:szCs w:val="21"/>
        </w:rPr>
        <w:t>产出2：《我国锂离子动力电池回收利用行业发展</w:t>
      </w:r>
      <w:r w:rsidR="002F7398" w:rsidRPr="002F7398">
        <w:rPr>
          <w:rFonts w:ascii="宋体" w:hint="eastAsia"/>
          <w:szCs w:val="21"/>
        </w:rPr>
        <w:lastRenderedPageBreak/>
        <w:t>报告》（出版物）</w:t>
      </w:r>
      <w:r w:rsidRPr="002135DD">
        <w:rPr>
          <w:rFonts w:ascii="宋体" w:hint="eastAsia"/>
          <w:szCs w:val="21"/>
        </w:rPr>
        <w:t>、</w:t>
      </w:r>
      <w:r w:rsidR="002F7398" w:rsidRPr="002F7398">
        <w:rPr>
          <w:rFonts w:ascii="宋体" w:hint="eastAsia"/>
          <w:szCs w:val="21"/>
        </w:rPr>
        <w:t>产出3：《我国锂离子动力电池回收利用环境评价指标体系》（中文）</w:t>
      </w:r>
      <w:r w:rsidR="002F7398">
        <w:rPr>
          <w:rFonts w:ascii="宋体" w:hint="eastAsia"/>
          <w:szCs w:val="21"/>
        </w:rPr>
        <w:t>、</w:t>
      </w:r>
      <w:r w:rsidR="002F7398" w:rsidRPr="002F7398">
        <w:rPr>
          <w:rFonts w:ascii="宋体" w:hint="eastAsia"/>
          <w:szCs w:val="21"/>
        </w:rPr>
        <w:t>产出5:《我国锂离子动力电池减污降碳效应与协同优化策略分析报告》（中英文）</w:t>
      </w:r>
      <w:r>
        <w:rPr>
          <w:rFonts w:ascii="宋体" w:hint="eastAsia"/>
          <w:szCs w:val="21"/>
        </w:rPr>
        <w:t>，获得甲方认可，支付合同金额的</w:t>
      </w:r>
      <w:r w:rsidR="00F85ABF">
        <w:rPr>
          <w:rFonts w:ascii="宋体"/>
          <w:szCs w:val="21"/>
        </w:rPr>
        <w:t>3</w:t>
      </w:r>
      <w:r>
        <w:rPr>
          <w:rFonts w:ascii="宋体" w:hint="eastAsia"/>
          <w:szCs w:val="21"/>
        </w:rPr>
        <w:t>0%；</w:t>
      </w:r>
    </w:p>
    <w:p w14:paraId="64D13FD7" w14:textId="7A1C5012" w:rsidR="008876F6" w:rsidRDefault="008876F6" w:rsidP="002F7398">
      <w:pPr>
        <w:spacing w:line="580" w:lineRule="exact"/>
        <w:ind w:firstLineChars="200" w:firstLine="420"/>
        <w:rPr>
          <w:rFonts w:ascii="宋体"/>
          <w:szCs w:val="21"/>
        </w:rPr>
      </w:pPr>
      <w:r>
        <w:rPr>
          <w:rFonts w:ascii="宋体" w:hint="eastAsia"/>
          <w:szCs w:val="21"/>
        </w:rPr>
        <w:t>（3）合同签署日起</w:t>
      </w:r>
      <w:r>
        <w:rPr>
          <w:rFonts w:ascii="宋体"/>
          <w:szCs w:val="21"/>
        </w:rPr>
        <w:t>1</w:t>
      </w:r>
      <w:r w:rsidR="002F7398">
        <w:rPr>
          <w:rFonts w:ascii="宋体"/>
          <w:szCs w:val="21"/>
        </w:rPr>
        <w:t>5</w:t>
      </w:r>
      <w:r>
        <w:rPr>
          <w:rFonts w:ascii="宋体" w:hint="eastAsia"/>
          <w:szCs w:val="21"/>
        </w:rPr>
        <w:t>个月内，完成</w:t>
      </w:r>
      <w:r w:rsidR="002F7398" w:rsidRPr="002F7398">
        <w:rPr>
          <w:rFonts w:ascii="宋体" w:hint="eastAsia"/>
          <w:szCs w:val="21"/>
        </w:rPr>
        <w:t>产出4:《国内外锂电池回收利用政策研究及应对策略建议》（中文）</w:t>
      </w:r>
      <w:r>
        <w:rPr>
          <w:rFonts w:ascii="宋体" w:hint="eastAsia"/>
          <w:szCs w:val="21"/>
        </w:rPr>
        <w:t>、</w:t>
      </w:r>
      <w:r w:rsidR="002F7398" w:rsidRPr="002F7398">
        <w:rPr>
          <w:rFonts w:ascii="宋体" w:hint="eastAsia"/>
          <w:szCs w:val="21"/>
        </w:rPr>
        <w:t>产出6:发表相关论文1-2篇</w:t>
      </w:r>
      <w:r w:rsidR="002F7398">
        <w:rPr>
          <w:rFonts w:ascii="宋体" w:hint="eastAsia"/>
          <w:szCs w:val="21"/>
        </w:rPr>
        <w:t>、</w:t>
      </w:r>
      <w:r w:rsidR="002F7398" w:rsidRPr="002F7398">
        <w:rPr>
          <w:rFonts w:ascii="宋体" w:hint="eastAsia"/>
          <w:szCs w:val="21"/>
        </w:rPr>
        <w:t>产出7:发布相关标准1-2项</w:t>
      </w:r>
      <w:r w:rsidRPr="008876F6">
        <w:rPr>
          <w:rFonts w:ascii="宋体" w:hint="eastAsia"/>
          <w:szCs w:val="21"/>
        </w:rPr>
        <w:t>，</w:t>
      </w:r>
      <w:r>
        <w:rPr>
          <w:rFonts w:ascii="宋体" w:hint="eastAsia"/>
          <w:szCs w:val="21"/>
        </w:rPr>
        <w:t>获得甲方认可，并完成工作大纲所规定的全部工作内容，支付合同金额的</w:t>
      </w:r>
      <w:r w:rsidR="00F85ABF">
        <w:rPr>
          <w:rFonts w:ascii="宋体"/>
          <w:szCs w:val="21"/>
        </w:rPr>
        <w:t>3</w:t>
      </w:r>
      <w:r>
        <w:rPr>
          <w:rFonts w:ascii="宋体" w:hint="eastAsia"/>
          <w:szCs w:val="21"/>
        </w:rPr>
        <w:t>0%。</w:t>
      </w:r>
    </w:p>
    <w:p w14:paraId="4A8AF9E4" w14:textId="77777777" w:rsidR="008876F6" w:rsidRDefault="008876F6" w:rsidP="008876F6">
      <w:pPr>
        <w:tabs>
          <w:tab w:val="left" w:pos="616"/>
        </w:tabs>
        <w:spacing w:before="120" w:line="360" w:lineRule="auto"/>
        <w:ind w:left="420"/>
        <w:jc w:val="left"/>
        <w:rPr>
          <w:rFonts w:ascii="宋体"/>
          <w:szCs w:val="21"/>
        </w:rPr>
      </w:pPr>
      <w:r>
        <w:rPr>
          <w:rFonts w:ascii="宋体" w:hint="eastAsia"/>
          <w:szCs w:val="21"/>
        </w:rPr>
        <w:t>3、支付方式</w:t>
      </w:r>
    </w:p>
    <w:p w14:paraId="50A1710D" w14:textId="4FF28FA4" w:rsidR="008876F6" w:rsidRDefault="008876F6" w:rsidP="008876F6">
      <w:pPr>
        <w:spacing w:before="120" w:line="360" w:lineRule="auto"/>
        <w:rPr>
          <w:szCs w:val="21"/>
        </w:rPr>
      </w:pPr>
      <w:r>
        <w:rPr>
          <w:szCs w:val="21"/>
        </w:rPr>
        <w:t xml:space="preserve">      </w:t>
      </w:r>
      <w:r>
        <w:rPr>
          <w:rFonts w:hint="eastAsia"/>
          <w:szCs w:val="21"/>
        </w:rPr>
        <w:t>乙方开户银行名称、户名和账号为：</w:t>
      </w:r>
    </w:p>
    <w:p w14:paraId="5C7AD5AA" w14:textId="77777777" w:rsidR="008876F6" w:rsidRDefault="008876F6" w:rsidP="008876F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F63C1B5" w14:textId="77777777" w:rsidR="008876F6" w:rsidRDefault="008876F6" w:rsidP="008876F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10B2C9F" w14:textId="77777777" w:rsidR="008876F6" w:rsidRDefault="008876F6" w:rsidP="008876F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78992D95" w14:textId="77777777" w:rsidR="008876F6" w:rsidRDefault="008876F6" w:rsidP="00AF4412">
      <w:pPr>
        <w:pStyle w:val="21"/>
        <w:spacing w:line="360" w:lineRule="auto"/>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2776AD68"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0EE7476D" w14:textId="77777777" w:rsidR="008876F6" w:rsidRDefault="008876F6" w:rsidP="008876F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59ABCF80"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2F445677"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BB5DB76"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3AB11B9A"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77CC5C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lastRenderedPageBreak/>
        <w:t>相关利益回避</w:t>
      </w:r>
    </w:p>
    <w:p w14:paraId="48BC2D2C" w14:textId="77777777" w:rsidR="008876F6" w:rsidRDefault="008876F6" w:rsidP="008876F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761DCE91"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行为规范</w:t>
      </w:r>
    </w:p>
    <w:p w14:paraId="708A8BDB"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0E244214" w14:textId="77777777"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2007B3F0"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628EBA47"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88D298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7A801EC6" w14:textId="77777777" w:rsidR="008876F6" w:rsidRDefault="008876F6" w:rsidP="008876F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20298B3E" w14:textId="77777777" w:rsidR="008876F6" w:rsidRDefault="008876F6" w:rsidP="008876F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74CF7FFE" w14:textId="77777777" w:rsidR="008876F6" w:rsidRDefault="008876F6" w:rsidP="008876F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76E357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3A073DA7"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42D4F474" w14:textId="77777777" w:rsidR="008876F6" w:rsidRDefault="008876F6" w:rsidP="008876F6">
      <w:pPr>
        <w:spacing w:before="120" w:line="360" w:lineRule="auto"/>
        <w:ind w:left="735"/>
        <w:rPr>
          <w:rFonts w:ascii="宋体"/>
          <w:szCs w:val="21"/>
        </w:rPr>
      </w:pPr>
      <w:r>
        <w:rPr>
          <w:rFonts w:ascii="宋体" w:hint="eastAsia"/>
          <w:szCs w:val="21"/>
        </w:rPr>
        <w:t>(1) 乙方明确表示或者以自己的行为表明不履行合同义务。</w:t>
      </w:r>
    </w:p>
    <w:p w14:paraId="7EB2D63C" w14:textId="77777777" w:rsidR="008876F6" w:rsidRDefault="008876F6" w:rsidP="008876F6">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2DD1C2AB" w14:textId="77777777" w:rsidR="008876F6" w:rsidRDefault="008876F6" w:rsidP="008876F6">
      <w:pPr>
        <w:spacing w:before="120" w:line="360" w:lineRule="auto"/>
        <w:ind w:left="735"/>
        <w:rPr>
          <w:rFonts w:ascii="宋体"/>
          <w:szCs w:val="21"/>
        </w:rPr>
      </w:pPr>
      <w:r>
        <w:rPr>
          <w:rFonts w:ascii="宋体" w:hint="eastAsia"/>
          <w:szCs w:val="21"/>
        </w:rPr>
        <w:t>(3) 乙方出现违反本合同第五、六、七、八和九条规定行为的。</w:t>
      </w:r>
    </w:p>
    <w:p w14:paraId="6325F229" w14:textId="77777777" w:rsidR="008876F6" w:rsidRDefault="008876F6" w:rsidP="008876F6">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41C7F925" w14:textId="77777777" w:rsidR="008876F6" w:rsidRDefault="008876F6" w:rsidP="008876F6">
      <w:pPr>
        <w:spacing w:before="120" w:line="360" w:lineRule="auto"/>
        <w:ind w:left="735"/>
        <w:rPr>
          <w:rFonts w:ascii="宋体"/>
          <w:szCs w:val="21"/>
        </w:rPr>
      </w:pPr>
      <w:r>
        <w:rPr>
          <w:rFonts w:ascii="宋体" w:hint="eastAsia"/>
          <w:szCs w:val="21"/>
        </w:rPr>
        <w:lastRenderedPageBreak/>
        <w:t>(5) 乙方有丧失或者可能丧失履行债务能力的情形。</w:t>
      </w:r>
    </w:p>
    <w:p w14:paraId="2FADC9A6" w14:textId="77777777" w:rsidR="008876F6" w:rsidRDefault="008876F6" w:rsidP="008876F6">
      <w:pPr>
        <w:spacing w:before="120" w:line="360" w:lineRule="auto"/>
        <w:ind w:left="735"/>
        <w:rPr>
          <w:rFonts w:ascii="宋体"/>
          <w:szCs w:val="21"/>
        </w:rPr>
      </w:pPr>
      <w:r>
        <w:rPr>
          <w:rFonts w:ascii="宋体" w:hint="eastAsia"/>
          <w:szCs w:val="21"/>
        </w:rPr>
        <w:t>(6) 由于不可抗力出现导致合同无法现实预期目的。</w:t>
      </w:r>
    </w:p>
    <w:p w14:paraId="391DAA8A" w14:textId="77777777" w:rsidR="008876F6" w:rsidRDefault="008876F6" w:rsidP="008876F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422443AE"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4531FF" w14:textId="77777777" w:rsidR="008876F6" w:rsidRDefault="008876F6" w:rsidP="008876F6">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6D9BB78F" w14:textId="77777777" w:rsidR="008876F6" w:rsidRDefault="008876F6" w:rsidP="008876F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DDE46F"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209136F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7DF75861" w14:textId="77777777" w:rsidR="008876F6" w:rsidRDefault="008876F6" w:rsidP="008876F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15068497" w14:textId="77777777" w:rsidR="008876F6" w:rsidRDefault="008876F6" w:rsidP="008876F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3619585E" w14:textId="77777777" w:rsidR="008876F6" w:rsidRDefault="008876F6" w:rsidP="008876F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055FDAE1" w14:textId="77777777" w:rsidR="008876F6" w:rsidRDefault="008876F6" w:rsidP="008876F6">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95C9D37" w14:textId="77777777" w:rsidR="008876F6" w:rsidRDefault="008876F6" w:rsidP="008876F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010818A8" w14:textId="77777777" w:rsidR="008876F6" w:rsidRDefault="008876F6" w:rsidP="008876F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2EA6980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482445AD" w14:textId="77777777" w:rsidR="008876F6" w:rsidRDefault="008876F6" w:rsidP="008876F6">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3291D51A" w14:textId="77777777" w:rsidR="008876F6" w:rsidRDefault="008876F6" w:rsidP="008876F6">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w:t>
      </w:r>
      <w:r>
        <w:rPr>
          <w:rFonts w:ascii="宋体"/>
          <w:szCs w:val="21"/>
        </w:rPr>
        <w:lastRenderedPageBreak/>
        <w:t>力的，不能免除责任。</w:t>
      </w:r>
    </w:p>
    <w:p w14:paraId="1FA9211C" w14:textId="77777777" w:rsidR="008876F6" w:rsidRDefault="008876F6" w:rsidP="008876F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366800C5"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4EF257FD" w14:textId="77777777" w:rsidR="008876F6" w:rsidRDefault="008876F6" w:rsidP="008876F6">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42265742" w14:textId="77777777" w:rsidR="008876F6" w:rsidRDefault="008876F6" w:rsidP="008876F6">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53EE4A5B"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77A7548E" w14:textId="28DEB184" w:rsidR="008876F6" w:rsidRPr="00962AFF" w:rsidRDefault="008876F6" w:rsidP="008876F6">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962AFF">
        <w:rPr>
          <w:rFonts w:ascii="宋体" w:hAnsi="宋体"/>
          <w:szCs w:val="21"/>
          <w:u w:val="single"/>
        </w:rPr>
        <w:t>202</w:t>
      </w:r>
      <w:r w:rsidR="00F85ABF">
        <w:rPr>
          <w:rFonts w:ascii="宋体" w:hAnsi="宋体"/>
          <w:szCs w:val="21"/>
          <w:u w:val="single"/>
        </w:rPr>
        <w:t>6</w:t>
      </w:r>
      <w:r w:rsidRPr="00962AFF">
        <w:rPr>
          <w:rFonts w:ascii="宋体" w:hAnsi="宋体"/>
          <w:szCs w:val="21"/>
        </w:rPr>
        <w:t>年</w:t>
      </w:r>
      <w:r w:rsidR="00F85ABF">
        <w:rPr>
          <w:rFonts w:ascii="宋体" w:hAnsi="宋体"/>
          <w:szCs w:val="21"/>
          <w:u w:val="single"/>
        </w:rPr>
        <w:t>12</w:t>
      </w:r>
      <w:r w:rsidRPr="00962AFF">
        <w:rPr>
          <w:rFonts w:ascii="宋体" w:hAnsi="宋体"/>
          <w:szCs w:val="21"/>
        </w:rPr>
        <w:t>月</w:t>
      </w:r>
      <w:r w:rsidRPr="00962AFF">
        <w:rPr>
          <w:rFonts w:ascii="宋体" w:hAnsi="宋体"/>
          <w:szCs w:val="21"/>
          <w:u w:val="single"/>
        </w:rPr>
        <w:t>31</w:t>
      </w:r>
      <w:r w:rsidRPr="00962AFF">
        <w:rPr>
          <w:rFonts w:ascii="宋体" w:hAnsi="宋体"/>
          <w:szCs w:val="21"/>
        </w:rPr>
        <w:t>日</w:t>
      </w:r>
      <w:r w:rsidRPr="00962AFF">
        <w:rPr>
          <w:rFonts w:ascii="宋体" w:hAnsi="宋体" w:hint="eastAsia"/>
          <w:szCs w:val="21"/>
        </w:rPr>
        <w:t>止，乙方在此时段内提供合同项下的服务。如果在此期间，乙方未能完成合同工作量或完成相应工作成果，则是否延长服务期以甲方书面决定为准。</w:t>
      </w:r>
    </w:p>
    <w:p w14:paraId="6963C112" w14:textId="77777777" w:rsidR="008876F6" w:rsidRPr="00962AFF" w:rsidRDefault="008876F6" w:rsidP="008876F6">
      <w:pPr>
        <w:numPr>
          <w:ilvl w:val="0"/>
          <w:numId w:val="25"/>
        </w:numPr>
        <w:tabs>
          <w:tab w:val="left" w:pos="0"/>
        </w:tabs>
        <w:spacing w:before="120" w:line="360" w:lineRule="auto"/>
        <w:ind w:left="735"/>
        <w:rPr>
          <w:rFonts w:ascii="宋体"/>
          <w:b/>
          <w:szCs w:val="21"/>
        </w:rPr>
      </w:pPr>
      <w:r w:rsidRPr="00962AFF">
        <w:rPr>
          <w:rFonts w:ascii="宋体" w:hint="eastAsia"/>
          <w:b/>
          <w:szCs w:val="21"/>
        </w:rPr>
        <w:t>合同有效期</w:t>
      </w:r>
    </w:p>
    <w:p w14:paraId="32F2C88D" w14:textId="1B541028" w:rsidR="008876F6" w:rsidRDefault="008876F6" w:rsidP="008876F6">
      <w:pPr>
        <w:spacing w:before="120" w:line="360" w:lineRule="auto"/>
        <w:ind w:left="15" w:firstLineChars="200" w:firstLine="420"/>
        <w:rPr>
          <w:rFonts w:ascii="宋体" w:hAnsi="宋体"/>
          <w:szCs w:val="21"/>
        </w:rPr>
      </w:pPr>
      <w:r w:rsidRPr="00962AFF">
        <w:rPr>
          <w:rFonts w:hint="eastAsia"/>
          <w:szCs w:val="21"/>
        </w:rPr>
        <w:t>本合同自甲乙双方均签字并盖章之日起生效，</w:t>
      </w:r>
      <w:r w:rsidRPr="00962AFF">
        <w:rPr>
          <w:rFonts w:ascii="宋体" w:hAnsi="宋体" w:hint="eastAsia"/>
          <w:szCs w:val="21"/>
        </w:rPr>
        <w:t>至</w:t>
      </w:r>
      <w:r w:rsidRPr="00962AFF">
        <w:rPr>
          <w:rFonts w:ascii="宋体" w:hAnsi="宋体"/>
          <w:szCs w:val="21"/>
          <w:u w:val="single"/>
        </w:rPr>
        <w:t xml:space="preserve"> 202</w:t>
      </w:r>
      <w:r w:rsidR="00F85ABF">
        <w:rPr>
          <w:rFonts w:ascii="宋体" w:hAnsi="宋体"/>
          <w:szCs w:val="21"/>
          <w:u w:val="single"/>
        </w:rPr>
        <w:t>7</w:t>
      </w:r>
      <w:r w:rsidRPr="00962AFF">
        <w:rPr>
          <w:rFonts w:ascii="宋体" w:hAnsi="宋体" w:hint="eastAsia"/>
          <w:szCs w:val="21"/>
        </w:rPr>
        <w:t>年</w:t>
      </w:r>
      <w:r w:rsidR="00F85ABF">
        <w:rPr>
          <w:rFonts w:ascii="宋体" w:hAnsi="宋体"/>
          <w:szCs w:val="21"/>
          <w:u w:val="single"/>
        </w:rPr>
        <w:t>3</w:t>
      </w:r>
      <w:r w:rsidRPr="00962AFF">
        <w:rPr>
          <w:rFonts w:ascii="宋体" w:hAnsi="宋体" w:hint="eastAsia"/>
          <w:szCs w:val="21"/>
        </w:rPr>
        <w:t>月</w:t>
      </w:r>
      <w:r w:rsidRPr="00962AFF">
        <w:rPr>
          <w:rFonts w:ascii="宋体" w:hAnsi="宋体"/>
          <w:szCs w:val="21"/>
          <w:u w:val="single"/>
        </w:rPr>
        <w:t>31</w:t>
      </w:r>
      <w:r w:rsidRPr="00962AFF">
        <w:rPr>
          <w:rFonts w:ascii="宋体" w:hAnsi="宋体" w:hint="eastAsia"/>
          <w:szCs w:val="21"/>
        </w:rPr>
        <w:t>日终止，</w:t>
      </w:r>
      <w:r>
        <w:rPr>
          <w:rFonts w:ascii="宋体" w:hAnsi="宋体" w:hint="eastAsia"/>
          <w:szCs w:val="21"/>
        </w:rPr>
        <w:t>出现本合同第十条约定情形除外。</w:t>
      </w:r>
    </w:p>
    <w:p w14:paraId="27048A1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7433398C" w14:textId="77777777" w:rsidR="008876F6" w:rsidRDefault="008876F6" w:rsidP="008876F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C33A6D8" w14:textId="77777777" w:rsidR="008876F6" w:rsidRDefault="008876F6" w:rsidP="008876F6">
      <w:pPr>
        <w:numPr>
          <w:ilvl w:val="0"/>
          <w:numId w:val="26"/>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10</w:t>
      </w:r>
      <w:r>
        <w:rPr>
          <w:rFonts w:hint="eastAsia"/>
          <w:szCs w:val="21"/>
        </w:rPr>
        <w:t>室</w:t>
      </w:r>
    </w:p>
    <w:p w14:paraId="14949765" w14:textId="77777777" w:rsidR="008876F6" w:rsidRDefault="008876F6" w:rsidP="008876F6">
      <w:pPr>
        <w:spacing w:line="360" w:lineRule="auto"/>
        <w:ind w:firstLineChars="450" w:firstLine="945"/>
        <w:rPr>
          <w:szCs w:val="21"/>
        </w:rPr>
      </w:pPr>
      <w:r>
        <w:rPr>
          <w:rFonts w:hint="eastAsia"/>
          <w:szCs w:val="21"/>
        </w:rPr>
        <w:t>收件人：</w:t>
      </w:r>
      <w:r>
        <w:rPr>
          <w:rFonts w:hint="eastAsia"/>
          <w:szCs w:val="21"/>
        </w:rPr>
        <w:t xml:space="preserve"> </w:t>
      </w:r>
      <w:proofErr w:type="gramStart"/>
      <w:r>
        <w:rPr>
          <w:rFonts w:hint="eastAsia"/>
          <w:szCs w:val="21"/>
        </w:rPr>
        <w:t>谢佳宏</w:t>
      </w:r>
      <w:proofErr w:type="gramEnd"/>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Pr>
          <w:szCs w:val="21"/>
        </w:rPr>
        <w:t>587</w:t>
      </w:r>
    </w:p>
    <w:p w14:paraId="2380B8F6" w14:textId="77777777" w:rsidR="008876F6" w:rsidRDefault="008876F6" w:rsidP="008876F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C4482D8" w14:textId="77777777" w:rsidR="008876F6" w:rsidRDefault="008876F6" w:rsidP="008876F6">
      <w:pPr>
        <w:spacing w:line="360" w:lineRule="auto"/>
        <w:ind w:firstLineChars="450" w:firstLine="945"/>
        <w:rPr>
          <w:szCs w:val="21"/>
        </w:rPr>
      </w:pPr>
      <w:r>
        <w:rPr>
          <w:rFonts w:hint="eastAsia"/>
          <w:szCs w:val="21"/>
        </w:rPr>
        <w:t>传真：</w:t>
      </w:r>
      <w:r>
        <w:rPr>
          <w:szCs w:val="21"/>
        </w:rPr>
        <w:t>010-82200527</w:t>
      </w:r>
    </w:p>
    <w:p w14:paraId="0B5C6B45" w14:textId="77777777" w:rsidR="008876F6" w:rsidRDefault="008876F6" w:rsidP="008876F6">
      <w:pPr>
        <w:spacing w:line="360" w:lineRule="auto"/>
        <w:ind w:firstLineChars="450" w:firstLine="945"/>
        <w:rPr>
          <w:szCs w:val="21"/>
        </w:rPr>
      </w:pPr>
      <w:r>
        <w:rPr>
          <w:rFonts w:hint="eastAsia"/>
          <w:szCs w:val="21"/>
        </w:rPr>
        <w:t>电子邮箱：</w:t>
      </w:r>
      <w:r>
        <w:rPr>
          <w:szCs w:val="21"/>
        </w:rPr>
        <w:t>xie.jiahong@fecomee.org.cn</w:t>
      </w:r>
    </w:p>
    <w:p w14:paraId="738BDE86" w14:textId="21F0E208" w:rsidR="008876F6" w:rsidRDefault="008876F6" w:rsidP="008876F6">
      <w:pPr>
        <w:numPr>
          <w:ilvl w:val="0"/>
          <w:numId w:val="26"/>
        </w:numPr>
        <w:spacing w:line="360" w:lineRule="auto"/>
        <w:rPr>
          <w:szCs w:val="21"/>
        </w:rPr>
      </w:pPr>
      <w:r>
        <w:rPr>
          <w:rFonts w:hint="eastAsia"/>
          <w:szCs w:val="21"/>
        </w:rPr>
        <w:t>乙方通讯地址：</w:t>
      </w:r>
    </w:p>
    <w:p w14:paraId="57E4BE2D" w14:textId="77777777" w:rsidR="008876F6" w:rsidRDefault="008876F6" w:rsidP="008876F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7D60BC28" w14:textId="77777777" w:rsidR="008876F6" w:rsidRDefault="008876F6" w:rsidP="008876F6">
      <w:pPr>
        <w:spacing w:line="360" w:lineRule="auto"/>
        <w:ind w:firstLineChars="450" w:firstLine="945"/>
        <w:rPr>
          <w:szCs w:val="21"/>
        </w:rPr>
      </w:pPr>
      <w:r>
        <w:rPr>
          <w:rFonts w:hint="eastAsia"/>
          <w:szCs w:val="21"/>
        </w:rPr>
        <w:t>邮政编码：</w:t>
      </w:r>
    </w:p>
    <w:p w14:paraId="031F3562" w14:textId="77777777" w:rsidR="008876F6" w:rsidRDefault="008876F6" w:rsidP="008876F6">
      <w:pPr>
        <w:spacing w:line="360" w:lineRule="auto"/>
        <w:ind w:firstLineChars="450" w:firstLine="945"/>
        <w:rPr>
          <w:szCs w:val="21"/>
        </w:rPr>
      </w:pPr>
      <w:r>
        <w:rPr>
          <w:rFonts w:hint="eastAsia"/>
          <w:szCs w:val="21"/>
        </w:rPr>
        <w:t>传真：</w:t>
      </w:r>
    </w:p>
    <w:p w14:paraId="5F4FA4FA" w14:textId="77777777" w:rsidR="008876F6" w:rsidRDefault="008876F6" w:rsidP="008876F6">
      <w:pPr>
        <w:spacing w:line="360" w:lineRule="auto"/>
        <w:ind w:firstLineChars="450" w:firstLine="945"/>
        <w:rPr>
          <w:szCs w:val="21"/>
        </w:rPr>
      </w:pPr>
      <w:r>
        <w:rPr>
          <w:rFonts w:hint="eastAsia"/>
          <w:szCs w:val="21"/>
        </w:rPr>
        <w:t>电子邮箱：</w:t>
      </w:r>
    </w:p>
    <w:p w14:paraId="17D2465B" w14:textId="77777777" w:rsidR="008876F6" w:rsidRDefault="008876F6">
      <w:pPr>
        <w:spacing w:line="360" w:lineRule="auto"/>
        <w:ind w:firstLine="590"/>
        <w:rPr>
          <w:szCs w:val="21"/>
        </w:rPr>
      </w:pPr>
    </w:p>
    <w:p w14:paraId="74A642B6" w14:textId="75CEC115" w:rsidR="001F4E71" w:rsidRDefault="00A96B3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95A3D06" w14:textId="77777777" w:rsidR="001F4E71" w:rsidRDefault="00A96B36" w:rsidP="0017292B">
      <w:pPr>
        <w:spacing w:line="360" w:lineRule="auto"/>
        <w:ind w:firstLineChars="500" w:firstLine="105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5E3E13B" w14:textId="77777777" w:rsidR="001F4E71" w:rsidRDefault="00A96B3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124443F1" w14:textId="5C19AF11" w:rsidR="001F4E71" w:rsidRDefault="00A96B36" w:rsidP="00F85ABF">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proofErr w:type="gramStart"/>
      <w:r w:rsidR="004E71B6" w:rsidRPr="004E71B6">
        <w:rPr>
          <w:rFonts w:hint="eastAsia"/>
          <w:szCs w:val="21"/>
          <w:u w:val="single"/>
        </w:rPr>
        <w:t>锂</w:t>
      </w:r>
      <w:proofErr w:type="gramEnd"/>
      <w:r w:rsidR="004E71B6" w:rsidRPr="004E71B6">
        <w:rPr>
          <w:rFonts w:hint="eastAsia"/>
          <w:szCs w:val="21"/>
          <w:u w:val="single"/>
        </w:rPr>
        <w:t>离子动力电池回收利用技术减</w:t>
      </w:r>
      <w:proofErr w:type="gramStart"/>
      <w:r w:rsidR="004E71B6" w:rsidRPr="004E71B6">
        <w:rPr>
          <w:rFonts w:hint="eastAsia"/>
          <w:szCs w:val="21"/>
          <w:u w:val="single"/>
        </w:rPr>
        <w:t>污降碳</w:t>
      </w:r>
      <w:proofErr w:type="gramEnd"/>
      <w:r w:rsidR="004E71B6" w:rsidRPr="004E71B6">
        <w:rPr>
          <w:rFonts w:hint="eastAsia"/>
          <w:szCs w:val="21"/>
          <w:u w:val="single"/>
        </w:rPr>
        <w:t>效应研究</w:t>
      </w:r>
      <w:r w:rsidR="00557B4C" w:rsidRPr="0012772D">
        <w:rPr>
          <w:rFonts w:hint="eastAsia"/>
          <w:szCs w:val="21"/>
          <w:u w:val="single"/>
        </w:rPr>
        <w:t>项目</w:t>
      </w:r>
      <w:r>
        <w:rPr>
          <w:rFonts w:hint="eastAsia"/>
          <w:szCs w:val="21"/>
          <w:u w:val="single"/>
        </w:rPr>
        <w:t>工作大纲</w:t>
      </w:r>
    </w:p>
    <w:p w14:paraId="5FEF2E2B" w14:textId="77777777" w:rsidR="001F4E71" w:rsidRDefault="00A96B36">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940504B" w14:textId="11FA2ED7" w:rsidR="008876F6" w:rsidRDefault="008876F6" w:rsidP="008876F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sidR="00AF4412">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sidR="00F85ABF" w:rsidRPr="00F85ABF">
        <w:rPr>
          <w:rFonts w:hint="eastAsia"/>
          <w:szCs w:val="21"/>
          <w:u w:val="single"/>
        </w:rPr>
        <w:t xml:space="preserve"> </w:t>
      </w:r>
      <w:r w:rsidRPr="00F85ABF">
        <w:rPr>
          <w:rFonts w:hint="eastAsia"/>
          <w:szCs w:val="21"/>
          <w:u w:val="single"/>
        </w:rPr>
        <w:t>壹</w:t>
      </w:r>
      <w:r>
        <w:rPr>
          <w:rFonts w:hint="eastAsia"/>
          <w:szCs w:val="21"/>
          <w:u w:val="single"/>
        </w:rPr>
        <w:t xml:space="preserve">  </w:t>
      </w:r>
      <w:r>
        <w:rPr>
          <w:rFonts w:hint="eastAsia"/>
          <w:szCs w:val="21"/>
        </w:rPr>
        <w:t>份，具有同等法律效力。</w:t>
      </w:r>
    </w:p>
    <w:p w14:paraId="23552404" w14:textId="77777777" w:rsidR="008876F6" w:rsidRDefault="008876F6" w:rsidP="008876F6">
      <w:pPr>
        <w:spacing w:line="360" w:lineRule="auto"/>
        <w:rPr>
          <w:szCs w:val="21"/>
        </w:rPr>
      </w:pPr>
    </w:p>
    <w:p w14:paraId="14536DF8" w14:textId="77777777" w:rsidR="008876F6" w:rsidRDefault="008876F6" w:rsidP="008876F6">
      <w:pPr>
        <w:spacing w:line="360" w:lineRule="auto"/>
        <w:rPr>
          <w:szCs w:val="21"/>
        </w:rPr>
      </w:pPr>
      <w:r>
        <w:rPr>
          <w:rFonts w:hint="eastAsia"/>
          <w:szCs w:val="21"/>
        </w:rPr>
        <w:t xml:space="preserve">    </w:t>
      </w:r>
    </w:p>
    <w:p w14:paraId="59581B9F" w14:textId="77777777" w:rsidR="008876F6" w:rsidRDefault="008876F6" w:rsidP="008876F6">
      <w:pPr>
        <w:spacing w:line="360" w:lineRule="auto"/>
        <w:rPr>
          <w:szCs w:val="21"/>
        </w:rPr>
      </w:pPr>
    </w:p>
    <w:p w14:paraId="24289ACD" w14:textId="77777777" w:rsidR="008876F6" w:rsidRDefault="008876F6" w:rsidP="008876F6">
      <w:pPr>
        <w:spacing w:line="360" w:lineRule="auto"/>
        <w:rPr>
          <w:szCs w:val="21"/>
        </w:rPr>
      </w:pPr>
    </w:p>
    <w:p w14:paraId="44C75D80" w14:textId="77777777" w:rsidR="008876F6" w:rsidRDefault="008876F6" w:rsidP="008876F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2F5AC5BA" w14:textId="77777777" w:rsidR="008876F6" w:rsidRDefault="008876F6" w:rsidP="008876F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8603C53" w14:textId="77777777" w:rsidR="008876F6" w:rsidRDefault="008876F6" w:rsidP="008876F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2EF70822" w14:textId="77777777" w:rsidR="008876F6" w:rsidRDefault="008876F6" w:rsidP="008876F6">
      <w:pPr>
        <w:spacing w:line="360" w:lineRule="auto"/>
        <w:ind w:firstLine="549"/>
        <w:rPr>
          <w:szCs w:val="21"/>
        </w:rPr>
      </w:pPr>
    </w:p>
    <w:p w14:paraId="55FFBADF" w14:textId="77777777" w:rsidR="008876F6" w:rsidRDefault="008876F6" w:rsidP="008876F6">
      <w:pPr>
        <w:spacing w:line="360" w:lineRule="auto"/>
        <w:ind w:firstLine="549"/>
        <w:rPr>
          <w:szCs w:val="21"/>
        </w:rPr>
      </w:pPr>
    </w:p>
    <w:p w14:paraId="4EB0D188" w14:textId="77777777" w:rsidR="008876F6" w:rsidRDefault="008876F6" w:rsidP="008876F6">
      <w:pPr>
        <w:spacing w:line="360" w:lineRule="auto"/>
        <w:ind w:firstLine="549"/>
        <w:rPr>
          <w:szCs w:val="21"/>
        </w:rPr>
      </w:pPr>
    </w:p>
    <w:p w14:paraId="7063240C" w14:textId="77777777" w:rsidR="008876F6" w:rsidRDefault="008876F6" w:rsidP="008876F6">
      <w:pPr>
        <w:spacing w:line="360" w:lineRule="auto"/>
        <w:ind w:firstLine="549"/>
        <w:rPr>
          <w:szCs w:val="21"/>
        </w:rPr>
      </w:pPr>
    </w:p>
    <w:p w14:paraId="266AD1CD" w14:textId="4A391FD7" w:rsidR="008876F6" w:rsidRDefault="008876F6" w:rsidP="008876F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6AFF7F9C" w14:textId="77777777" w:rsidR="008876F6" w:rsidRDefault="008876F6" w:rsidP="008876F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66CF7137" w14:textId="77777777" w:rsidR="008876F6" w:rsidRDefault="008876F6" w:rsidP="008876F6">
      <w:pPr>
        <w:spacing w:line="360" w:lineRule="auto"/>
        <w:ind w:firstLine="549"/>
        <w:rPr>
          <w:szCs w:val="21"/>
          <w:u w:val="single"/>
        </w:rPr>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73A66" w14:textId="77777777" w:rsidR="008876F6" w:rsidRDefault="008876F6" w:rsidP="008876F6">
      <w:pPr>
        <w:spacing w:line="360" w:lineRule="auto"/>
        <w:ind w:firstLine="549"/>
        <w:rPr>
          <w:szCs w:val="21"/>
          <w:u w:val="single"/>
        </w:rPr>
      </w:pPr>
    </w:p>
    <w:p w14:paraId="44C838B7" w14:textId="77777777" w:rsidR="008876F6" w:rsidRDefault="008876F6" w:rsidP="008876F6">
      <w:pPr>
        <w:spacing w:line="360" w:lineRule="auto"/>
        <w:ind w:firstLine="549"/>
        <w:rPr>
          <w:szCs w:val="21"/>
          <w:u w:val="single"/>
        </w:rPr>
      </w:pPr>
    </w:p>
    <w:p w14:paraId="57DC86BD" w14:textId="272A2D6F" w:rsidR="001F4E71" w:rsidRDefault="001F4E71"/>
    <w:sectPr w:rsidR="001F4E71">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274E" w14:textId="77777777" w:rsidR="00866978" w:rsidRDefault="00866978">
      <w:r>
        <w:separator/>
      </w:r>
    </w:p>
  </w:endnote>
  <w:endnote w:type="continuationSeparator" w:id="0">
    <w:p w14:paraId="23946185" w14:textId="77777777" w:rsidR="00866978" w:rsidRDefault="0086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D3F8" w14:textId="17DCB447" w:rsidR="009B1C9F" w:rsidRDefault="009B1C9F">
    <w:pPr>
      <w:pStyle w:val="af8"/>
      <w:jc w:val="right"/>
    </w:pPr>
    <w:r>
      <w:fldChar w:fldCharType="begin"/>
    </w:r>
    <w:r>
      <w:instrText>PAGE   \* MERGEFORMAT</w:instrText>
    </w:r>
    <w:r>
      <w:fldChar w:fldCharType="separate"/>
    </w:r>
    <w:r w:rsidR="000E0A5C" w:rsidRPr="000E0A5C">
      <w:rPr>
        <w:noProof/>
        <w:lang w:val="zh-CN"/>
      </w:rPr>
      <w:t>22</w:t>
    </w:r>
    <w:r>
      <w:fldChar w:fldCharType="end"/>
    </w:r>
  </w:p>
  <w:p w14:paraId="7A3CC528" w14:textId="77777777" w:rsidR="009B1C9F" w:rsidRDefault="009B1C9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DB35" w14:textId="7FC27B07" w:rsidR="009B1C9F" w:rsidRDefault="009B1C9F">
    <w:pPr>
      <w:pStyle w:val="af8"/>
      <w:jc w:val="right"/>
    </w:pPr>
    <w:r>
      <w:fldChar w:fldCharType="begin"/>
    </w:r>
    <w:r>
      <w:instrText>PAGE   \* MERGEFORMAT</w:instrText>
    </w:r>
    <w:r>
      <w:fldChar w:fldCharType="separate"/>
    </w:r>
    <w:r w:rsidR="000E0A5C" w:rsidRPr="000E0A5C">
      <w:rPr>
        <w:noProof/>
        <w:lang w:val="zh-CN"/>
      </w:rPr>
      <w:t>12</w:t>
    </w:r>
    <w:r>
      <w:fldChar w:fldCharType="end"/>
    </w:r>
  </w:p>
  <w:p w14:paraId="26833B00" w14:textId="77777777" w:rsidR="009B1C9F" w:rsidRDefault="009B1C9F">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DEBC" w14:textId="2DDBC2F7" w:rsidR="009B1C9F" w:rsidRDefault="009B1C9F">
    <w:pPr>
      <w:pStyle w:val="af8"/>
      <w:jc w:val="right"/>
    </w:pPr>
    <w:r>
      <w:fldChar w:fldCharType="begin"/>
    </w:r>
    <w:r>
      <w:instrText>PAGE   \* MERGEFORMAT</w:instrText>
    </w:r>
    <w:r>
      <w:fldChar w:fldCharType="separate"/>
    </w:r>
    <w:r w:rsidR="000E0A5C" w:rsidRPr="000E0A5C">
      <w:rPr>
        <w:noProof/>
        <w:lang w:val="zh-CN"/>
      </w:rPr>
      <w:t>36</w:t>
    </w:r>
    <w:r>
      <w:fldChar w:fldCharType="end"/>
    </w:r>
  </w:p>
  <w:p w14:paraId="5826A5C4" w14:textId="77777777" w:rsidR="009B1C9F" w:rsidRDefault="009B1C9F">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549A" w14:textId="77777777" w:rsidR="00866978" w:rsidRDefault="00866978">
      <w:r>
        <w:separator/>
      </w:r>
    </w:p>
  </w:footnote>
  <w:footnote w:type="continuationSeparator" w:id="0">
    <w:p w14:paraId="414ED462" w14:textId="77777777" w:rsidR="00866978" w:rsidRDefault="00866978">
      <w:r>
        <w:continuationSeparator/>
      </w:r>
    </w:p>
  </w:footnote>
  <w:footnote w:id="1">
    <w:p w14:paraId="31EC4F0D" w14:textId="77777777" w:rsidR="009B1C9F" w:rsidRDefault="009B1C9F">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9B1C9F" w:rsidRDefault="009B1C9F">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3868CE5C" w14:textId="77777777" w:rsidR="009B1C9F" w:rsidRDefault="009B1C9F">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9B1C9F" w:rsidRDefault="009B1C9F">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4486AED0" w14:textId="77777777" w:rsidR="009B1C9F" w:rsidRDefault="009B1C9F">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4E8C" w14:textId="77777777" w:rsidR="009B1C9F" w:rsidRDefault="009B1C9F">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895" w14:textId="77777777" w:rsidR="009B1C9F" w:rsidRDefault="009B1C9F">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5917" w14:textId="77777777" w:rsidR="009B1C9F" w:rsidRDefault="009B1C9F">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623C" w14:textId="77777777" w:rsidR="009B1C9F" w:rsidRDefault="009B1C9F">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3E60" w14:textId="77777777" w:rsidR="009B1C9F" w:rsidRDefault="009B1C9F">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07F593E"/>
    <w:multiLevelType w:val="hybridMultilevel"/>
    <w:tmpl w:val="B0A4FD3C"/>
    <w:lvl w:ilvl="0" w:tplc="CAD2675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1210054"/>
    <w:multiLevelType w:val="hybridMultilevel"/>
    <w:tmpl w:val="CEAE79CC"/>
    <w:lvl w:ilvl="0" w:tplc="C366C6B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1"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4"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1"/>
  </w:num>
  <w:num w:numId="2">
    <w:abstractNumId w:val="7"/>
  </w:num>
  <w:num w:numId="3">
    <w:abstractNumId w:val="14"/>
  </w:num>
  <w:num w:numId="4">
    <w:abstractNumId w:val="11"/>
  </w:num>
  <w:num w:numId="5">
    <w:abstractNumId w:val="9"/>
  </w:num>
  <w:num w:numId="6">
    <w:abstractNumId w:val="22"/>
  </w:num>
  <w:num w:numId="7">
    <w:abstractNumId w:val="15"/>
  </w:num>
  <w:num w:numId="8">
    <w:abstractNumId w:val="4"/>
  </w:num>
  <w:num w:numId="9">
    <w:abstractNumId w:val="6"/>
  </w:num>
  <w:num w:numId="10">
    <w:abstractNumId w:val="5"/>
  </w:num>
  <w:num w:numId="11">
    <w:abstractNumId w:val="27"/>
  </w:num>
  <w:num w:numId="12">
    <w:abstractNumId w:val="0"/>
  </w:num>
  <w:num w:numId="13">
    <w:abstractNumId w:val="25"/>
  </w:num>
  <w:num w:numId="14">
    <w:abstractNumId w:val="3"/>
  </w:num>
  <w:num w:numId="15">
    <w:abstractNumId w:val="18"/>
  </w:num>
  <w:num w:numId="16">
    <w:abstractNumId w:val="23"/>
  </w:num>
  <w:num w:numId="17">
    <w:abstractNumId w:val="24"/>
  </w:num>
  <w:num w:numId="18">
    <w:abstractNumId w:val="19"/>
  </w:num>
  <w:num w:numId="19">
    <w:abstractNumId w:val="13"/>
  </w:num>
  <w:num w:numId="20">
    <w:abstractNumId w:val="20"/>
  </w:num>
  <w:num w:numId="21">
    <w:abstractNumId w:val="12"/>
  </w:num>
  <w:num w:numId="22">
    <w:abstractNumId w:val="26"/>
  </w:num>
  <w:num w:numId="23">
    <w:abstractNumId w:val="2"/>
  </w:num>
  <w:num w:numId="24">
    <w:abstractNumId w:val="16"/>
  </w:num>
  <w:num w:numId="25">
    <w:abstractNumId w:val="1"/>
  </w:num>
  <w:num w:numId="26">
    <w:abstractNumId w:val="17"/>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FB315181"/>
    <w:rsid w:val="00006A84"/>
    <w:rsid w:val="00014C40"/>
    <w:rsid w:val="000205AB"/>
    <w:rsid w:val="00024660"/>
    <w:rsid w:val="000255EE"/>
    <w:rsid w:val="00025D45"/>
    <w:rsid w:val="00035A9F"/>
    <w:rsid w:val="00037828"/>
    <w:rsid w:val="00055191"/>
    <w:rsid w:val="00057DAB"/>
    <w:rsid w:val="00060424"/>
    <w:rsid w:val="00061654"/>
    <w:rsid w:val="00065500"/>
    <w:rsid w:val="0006737F"/>
    <w:rsid w:val="000713DB"/>
    <w:rsid w:val="00076014"/>
    <w:rsid w:val="00077BE6"/>
    <w:rsid w:val="00080480"/>
    <w:rsid w:val="00081E5E"/>
    <w:rsid w:val="00093E49"/>
    <w:rsid w:val="000A67E8"/>
    <w:rsid w:val="000A7322"/>
    <w:rsid w:val="000B52A9"/>
    <w:rsid w:val="000B5E11"/>
    <w:rsid w:val="000C1109"/>
    <w:rsid w:val="000C3D3C"/>
    <w:rsid w:val="000C53B4"/>
    <w:rsid w:val="000C6794"/>
    <w:rsid w:val="000E0A5C"/>
    <w:rsid w:val="000E3145"/>
    <w:rsid w:val="000F3724"/>
    <w:rsid w:val="000F7B61"/>
    <w:rsid w:val="00102CF4"/>
    <w:rsid w:val="00106252"/>
    <w:rsid w:val="00107499"/>
    <w:rsid w:val="00114AD6"/>
    <w:rsid w:val="00117A9E"/>
    <w:rsid w:val="001211EB"/>
    <w:rsid w:val="001224D1"/>
    <w:rsid w:val="0012772D"/>
    <w:rsid w:val="00132FE5"/>
    <w:rsid w:val="001344E2"/>
    <w:rsid w:val="00140622"/>
    <w:rsid w:val="00141603"/>
    <w:rsid w:val="00142B5D"/>
    <w:rsid w:val="0015435F"/>
    <w:rsid w:val="001575DD"/>
    <w:rsid w:val="00162D12"/>
    <w:rsid w:val="00165EC1"/>
    <w:rsid w:val="00166817"/>
    <w:rsid w:val="0017292B"/>
    <w:rsid w:val="00174FB0"/>
    <w:rsid w:val="00175BD5"/>
    <w:rsid w:val="001773F9"/>
    <w:rsid w:val="00183E35"/>
    <w:rsid w:val="001A3A9D"/>
    <w:rsid w:val="001A6296"/>
    <w:rsid w:val="001A64F3"/>
    <w:rsid w:val="001C0528"/>
    <w:rsid w:val="001C44F9"/>
    <w:rsid w:val="001D17B3"/>
    <w:rsid w:val="001D3596"/>
    <w:rsid w:val="001D48F3"/>
    <w:rsid w:val="001D7EA8"/>
    <w:rsid w:val="001E0704"/>
    <w:rsid w:val="001E3857"/>
    <w:rsid w:val="001F0A9D"/>
    <w:rsid w:val="001F4E71"/>
    <w:rsid w:val="00204B3C"/>
    <w:rsid w:val="002135DD"/>
    <w:rsid w:val="00222AFB"/>
    <w:rsid w:val="002268F1"/>
    <w:rsid w:val="00227EE8"/>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020F"/>
    <w:rsid w:val="002917BC"/>
    <w:rsid w:val="002957C6"/>
    <w:rsid w:val="002B5B51"/>
    <w:rsid w:val="002B6901"/>
    <w:rsid w:val="002C5276"/>
    <w:rsid w:val="002C691A"/>
    <w:rsid w:val="002C6B92"/>
    <w:rsid w:val="002C6D46"/>
    <w:rsid w:val="002D091F"/>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2F3FB3"/>
    <w:rsid w:val="002F7398"/>
    <w:rsid w:val="0031099A"/>
    <w:rsid w:val="0031122C"/>
    <w:rsid w:val="00317B77"/>
    <w:rsid w:val="003353FE"/>
    <w:rsid w:val="00335D84"/>
    <w:rsid w:val="003442A5"/>
    <w:rsid w:val="00347C9E"/>
    <w:rsid w:val="00347CA6"/>
    <w:rsid w:val="00355217"/>
    <w:rsid w:val="00357F7A"/>
    <w:rsid w:val="00362A77"/>
    <w:rsid w:val="003703EB"/>
    <w:rsid w:val="00370A01"/>
    <w:rsid w:val="003820F2"/>
    <w:rsid w:val="00390F8D"/>
    <w:rsid w:val="00395D1E"/>
    <w:rsid w:val="00396625"/>
    <w:rsid w:val="003A0D34"/>
    <w:rsid w:val="003A569F"/>
    <w:rsid w:val="003A62AD"/>
    <w:rsid w:val="003A6624"/>
    <w:rsid w:val="003A739E"/>
    <w:rsid w:val="003A7B5C"/>
    <w:rsid w:val="003B1370"/>
    <w:rsid w:val="003C1A29"/>
    <w:rsid w:val="003C1C1C"/>
    <w:rsid w:val="003C3ABC"/>
    <w:rsid w:val="003C52BA"/>
    <w:rsid w:val="003C6CAF"/>
    <w:rsid w:val="003D3EF8"/>
    <w:rsid w:val="003E12DF"/>
    <w:rsid w:val="003F05D5"/>
    <w:rsid w:val="003F460C"/>
    <w:rsid w:val="0040323E"/>
    <w:rsid w:val="00410DEF"/>
    <w:rsid w:val="00411666"/>
    <w:rsid w:val="00412655"/>
    <w:rsid w:val="0041478B"/>
    <w:rsid w:val="00423D7D"/>
    <w:rsid w:val="00425F52"/>
    <w:rsid w:val="00432321"/>
    <w:rsid w:val="00433C78"/>
    <w:rsid w:val="004419E6"/>
    <w:rsid w:val="0044275D"/>
    <w:rsid w:val="004631F8"/>
    <w:rsid w:val="00466907"/>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E71B6"/>
    <w:rsid w:val="004F015B"/>
    <w:rsid w:val="004F3269"/>
    <w:rsid w:val="00501C0C"/>
    <w:rsid w:val="005115D5"/>
    <w:rsid w:val="0051298B"/>
    <w:rsid w:val="00512B60"/>
    <w:rsid w:val="00512CD6"/>
    <w:rsid w:val="00522C45"/>
    <w:rsid w:val="00527C1F"/>
    <w:rsid w:val="00532674"/>
    <w:rsid w:val="00532DE7"/>
    <w:rsid w:val="005366D0"/>
    <w:rsid w:val="005509BD"/>
    <w:rsid w:val="0055235F"/>
    <w:rsid w:val="00554E6A"/>
    <w:rsid w:val="0055773F"/>
    <w:rsid w:val="00557B4C"/>
    <w:rsid w:val="005635B7"/>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36A9B"/>
    <w:rsid w:val="00637145"/>
    <w:rsid w:val="0064554D"/>
    <w:rsid w:val="006461C1"/>
    <w:rsid w:val="00647159"/>
    <w:rsid w:val="006472AF"/>
    <w:rsid w:val="00651421"/>
    <w:rsid w:val="006634C4"/>
    <w:rsid w:val="00667648"/>
    <w:rsid w:val="00667C40"/>
    <w:rsid w:val="006953D7"/>
    <w:rsid w:val="006A0B0D"/>
    <w:rsid w:val="006A1858"/>
    <w:rsid w:val="006A1B41"/>
    <w:rsid w:val="006A7E67"/>
    <w:rsid w:val="006B0CEF"/>
    <w:rsid w:val="006B0E4C"/>
    <w:rsid w:val="006C0102"/>
    <w:rsid w:val="006C0839"/>
    <w:rsid w:val="006C113C"/>
    <w:rsid w:val="006C3413"/>
    <w:rsid w:val="006C7663"/>
    <w:rsid w:val="006D4FD7"/>
    <w:rsid w:val="006E3886"/>
    <w:rsid w:val="006F16C0"/>
    <w:rsid w:val="006F46FE"/>
    <w:rsid w:val="006F53BF"/>
    <w:rsid w:val="006F74D3"/>
    <w:rsid w:val="0070587B"/>
    <w:rsid w:val="00707CEF"/>
    <w:rsid w:val="00710161"/>
    <w:rsid w:val="00711275"/>
    <w:rsid w:val="00713911"/>
    <w:rsid w:val="0071511F"/>
    <w:rsid w:val="0072229A"/>
    <w:rsid w:val="00737F59"/>
    <w:rsid w:val="0074053E"/>
    <w:rsid w:val="00740A75"/>
    <w:rsid w:val="00743AAB"/>
    <w:rsid w:val="00745A5A"/>
    <w:rsid w:val="00751FD8"/>
    <w:rsid w:val="00752EE4"/>
    <w:rsid w:val="00753373"/>
    <w:rsid w:val="00754249"/>
    <w:rsid w:val="007557C3"/>
    <w:rsid w:val="00757363"/>
    <w:rsid w:val="00760A85"/>
    <w:rsid w:val="00760BAA"/>
    <w:rsid w:val="00761CE3"/>
    <w:rsid w:val="00762745"/>
    <w:rsid w:val="007718A7"/>
    <w:rsid w:val="00776D65"/>
    <w:rsid w:val="00786EB5"/>
    <w:rsid w:val="00791A0F"/>
    <w:rsid w:val="007941E3"/>
    <w:rsid w:val="00795D2B"/>
    <w:rsid w:val="007B0E4C"/>
    <w:rsid w:val="007B7B23"/>
    <w:rsid w:val="007C2354"/>
    <w:rsid w:val="007C2FC7"/>
    <w:rsid w:val="007C4A52"/>
    <w:rsid w:val="007C5F7E"/>
    <w:rsid w:val="007D1B0D"/>
    <w:rsid w:val="007D5BCF"/>
    <w:rsid w:val="007D773E"/>
    <w:rsid w:val="007E087B"/>
    <w:rsid w:val="007E3903"/>
    <w:rsid w:val="007E3B7E"/>
    <w:rsid w:val="007F2CAB"/>
    <w:rsid w:val="007F795F"/>
    <w:rsid w:val="00803FF2"/>
    <w:rsid w:val="00813C86"/>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66978"/>
    <w:rsid w:val="008752C1"/>
    <w:rsid w:val="00876E4C"/>
    <w:rsid w:val="0088531C"/>
    <w:rsid w:val="008876F6"/>
    <w:rsid w:val="00891511"/>
    <w:rsid w:val="008A0C2D"/>
    <w:rsid w:val="008A5C07"/>
    <w:rsid w:val="008A64F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262D"/>
    <w:rsid w:val="009143C2"/>
    <w:rsid w:val="0092087A"/>
    <w:rsid w:val="009341A6"/>
    <w:rsid w:val="00937855"/>
    <w:rsid w:val="0094193F"/>
    <w:rsid w:val="00942E25"/>
    <w:rsid w:val="0094358E"/>
    <w:rsid w:val="009455FB"/>
    <w:rsid w:val="0094697C"/>
    <w:rsid w:val="00960709"/>
    <w:rsid w:val="00962AFF"/>
    <w:rsid w:val="009638DD"/>
    <w:rsid w:val="00967E54"/>
    <w:rsid w:val="009724BC"/>
    <w:rsid w:val="00975EC8"/>
    <w:rsid w:val="00992163"/>
    <w:rsid w:val="009A0813"/>
    <w:rsid w:val="009A3E1C"/>
    <w:rsid w:val="009A6451"/>
    <w:rsid w:val="009A67D4"/>
    <w:rsid w:val="009A75B8"/>
    <w:rsid w:val="009A7A9B"/>
    <w:rsid w:val="009B1C9F"/>
    <w:rsid w:val="009C1C73"/>
    <w:rsid w:val="009C3838"/>
    <w:rsid w:val="009D14E4"/>
    <w:rsid w:val="009D3DBC"/>
    <w:rsid w:val="009E4CAB"/>
    <w:rsid w:val="009E75AD"/>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A025E"/>
    <w:rsid w:val="00AA241F"/>
    <w:rsid w:val="00AB23B9"/>
    <w:rsid w:val="00AB5B28"/>
    <w:rsid w:val="00AC3F2D"/>
    <w:rsid w:val="00AC5BE9"/>
    <w:rsid w:val="00AD1EE0"/>
    <w:rsid w:val="00AE0678"/>
    <w:rsid w:val="00AE1E7B"/>
    <w:rsid w:val="00AE4CB2"/>
    <w:rsid w:val="00AF4412"/>
    <w:rsid w:val="00AF7065"/>
    <w:rsid w:val="00B07846"/>
    <w:rsid w:val="00B14641"/>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0B64"/>
    <w:rsid w:val="00B873D8"/>
    <w:rsid w:val="00B96B30"/>
    <w:rsid w:val="00B97FC6"/>
    <w:rsid w:val="00BA104E"/>
    <w:rsid w:val="00BA1FC2"/>
    <w:rsid w:val="00BA2A84"/>
    <w:rsid w:val="00BB205C"/>
    <w:rsid w:val="00BB4167"/>
    <w:rsid w:val="00BB6D83"/>
    <w:rsid w:val="00BB7396"/>
    <w:rsid w:val="00BB7B0C"/>
    <w:rsid w:val="00BC57E5"/>
    <w:rsid w:val="00BC64B4"/>
    <w:rsid w:val="00BD6B67"/>
    <w:rsid w:val="00BE1D19"/>
    <w:rsid w:val="00BE2C8A"/>
    <w:rsid w:val="00BE548F"/>
    <w:rsid w:val="00BF1774"/>
    <w:rsid w:val="00BF26AA"/>
    <w:rsid w:val="00C01A64"/>
    <w:rsid w:val="00C02526"/>
    <w:rsid w:val="00C03335"/>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24FB"/>
    <w:rsid w:val="00D231DD"/>
    <w:rsid w:val="00D34339"/>
    <w:rsid w:val="00D42F13"/>
    <w:rsid w:val="00D43F9F"/>
    <w:rsid w:val="00D457CA"/>
    <w:rsid w:val="00D47B21"/>
    <w:rsid w:val="00D53A88"/>
    <w:rsid w:val="00D56676"/>
    <w:rsid w:val="00D56B74"/>
    <w:rsid w:val="00D57ADF"/>
    <w:rsid w:val="00D57C2F"/>
    <w:rsid w:val="00D57EAB"/>
    <w:rsid w:val="00D63A46"/>
    <w:rsid w:val="00D64276"/>
    <w:rsid w:val="00D66C64"/>
    <w:rsid w:val="00D769BD"/>
    <w:rsid w:val="00D77D09"/>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D7918"/>
    <w:rsid w:val="00DE4CBF"/>
    <w:rsid w:val="00DE5FE6"/>
    <w:rsid w:val="00DF01AD"/>
    <w:rsid w:val="00DF1D10"/>
    <w:rsid w:val="00E138AD"/>
    <w:rsid w:val="00E14932"/>
    <w:rsid w:val="00E230B2"/>
    <w:rsid w:val="00E31418"/>
    <w:rsid w:val="00E31EF8"/>
    <w:rsid w:val="00E353F0"/>
    <w:rsid w:val="00E36E80"/>
    <w:rsid w:val="00E432EA"/>
    <w:rsid w:val="00E43E91"/>
    <w:rsid w:val="00E56264"/>
    <w:rsid w:val="00E60A2A"/>
    <w:rsid w:val="00E71512"/>
    <w:rsid w:val="00E74108"/>
    <w:rsid w:val="00E746AE"/>
    <w:rsid w:val="00E7579F"/>
    <w:rsid w:val="00E76F71"/>
    <w:rsid w:val="00E77109"/>
    <w:rsid w:val="00E80455"/>
    <w:rsid w:val="00E83CFA"/>
    <w:rsid w:val="00E83FA9"/>
    <w:rsid w:val="00E85CE8"/>
    <w:rsid w:val="00E91BBD"/>
    <w:rsid w:val="00E934EF"/>
    <w:rsid w:val="00E93518"/>
    <w:rsid w:val="00E94B37"/>
    <w:rsid w:val="00EA081E"/>
    <w:rsid w:val="00EA1E07"/>
    <w:rsid w:val="00EA3974"/>
    <w:rsid w:val="00EA5694"/>
    <w:rsid w:val="00EA73FD"/>
    <w:rsid w:val="00EB645B"/>
    <w:rsid w:val="00EC100F"/>
    <w:rsid w:val="00EC2770"/>
    <w:rsid w:val="00EC6618"/>
    <w:rsid w:val="00ED00A0"/>
    <w:rsid w:val="00ED17F9"/>
    <w:rsid w:val="00ED244D"/>
    <w:rsid w:val="00EE441A"/>
    <w:rsid w:val="00EE5FED"/>
    <w:rsid w:val="00EF01DF"/>
    <w:rsid w:val="00EF1DF7"/>
    <w:rsid w:val="00EF2146"/>
    <w:rsid w:val="00EF3813"/>
    <w:rsid w:val="00F00CB5"/>
    <w:rsid w:val="00F0642E"/>
    <w:rsid w:val="00F07C11"/>
    <w:rsid w:val="00F10D43"/>
    <w:rsid w:val="00F10E58"/>
    <w:rsid w:val="00F15560"/>
    <w:rsid w:val="00F21720"/>
    <w:rsid w:val="00F23C5A"/>
    <w:rsid w:val="00F250B1"/>
    <w:rsid w:val="00F26545"/>
    <w:rsid w:val="00F27DF2"/>
    <w:rsid w:val="00F35637"/>
    <w:rsid w:val="00F3713F"/>
    <w:rsid w:val="00F409E0"/>
    <w:rsid w:val="00F43A7C"/>
    <w:rsid w:val="00F475E2"/>
    <w:rsid w:val="00F53EAC"/>
    <w:rsid w:val="00F57615"/>
    <w:rsid w:val="00F60EA6"/>
    <w:rsid w:val="00F6326C"/>
    <w:rsid w:val="00F633B8"/>
    <w:rsid w:val="00F63AC2"/>
    <w:rsid w:val="00F6691B"/>
    <w:rsid w:val="00F70F1A"/>
    <w:rsid w:val="00F729EC"/>
    <w:rsid w:val="00F80F29"/>
    <w:rsid w:val="00F85ABF"/>
    <w:rsid w:val="00F90D37"/>
    <w:rsid w:val="00F951E1"/>
    <w:rsid w:val="00F96F0F"/>
    <w:rsid w:val="00FA0003"/>
    <w:rsid w:val="00FA2A1F"/>
    <w:rsid w:val="00FA2A32"/>
    <w:rsid w:val="00FB14BD"/>
    <w:rsid w:val="00FB585F"/>
    <w:rsid w:val="00FB5B8D"/>
    <w:rsid w:val="00FB68F3"/>
    <w:rsid w:val="00FD146B"/>
    <w:rsid w:val="00FD6233"/>
    <w:rsid w:val="00FE0645"/>
    <w:rsid w:val="00FE2A53"/>
    <w:rsid w:val="00FE3F4A"/>
    <w:rsid w:val="00FE56DF"/>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34"/>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5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38</Pages>
  <Words>3264</Words>
  <Characters>18606</Characters>
  <Application>Microsoft Office Word</Application>
  <DocSecurity>0</DocSecurity>
  <Lines>155</Lines>
  <Paragraphs>43</Paragraphs>
  <ScaleCrop>false</ScaleCrop>
  <Company>P R C</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FECO</cp:lastModifiedBy>
  <cp:revision>57</cp:revision>
  <cp:lastPrinted>2022-10-27T14:19:00Z</cp:lastPrinted>
  <dcterms:created xsi:type="dcterms:W3CDTF">2024-05-16T01:33:00Z</dcterms:created>
  <dcterms:modified xsi:type="dcterms:W3CDTF">2025-04-25T09:02:00Z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