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FD19F" w14:textId="77777777" w:rsidR="00EA27B6" w:rsidRPr="00123431" w:rsidRDefault="004D2801" w:rsidP="00F86D90">
      <w:pPr>
        <w:spacing w:line="600" w:lineRule="exact"/>
        <w:rPr>
          <w:sz w:val="32"/>
          <w:szCs w:val="32"/>
        </w:rPr>
      </w:pPr>
      <w:bookmarkStart w:id="0" w:name="_GoBack"/>
      <w:bookmarkEnd w:id="0"/>
      <w:r w:rsidRPr="00123431">
        <w:rPr>
          <w:rFonts w:ascii="Times New Roman" w:eastAsia="黑体" w:hAnsi="Times New Roman" w:cs="Times New Roman"/>
          <w:bCs/>
          <w:sz w:val="32"/>
          <w:szCs w:val="32"/>
        </w:rPr>
        <w:t>附件</w:t>
      </w:r>
      <w:r w:rsidRPr="00123431">
        <w:rPr>
          <w:rFonts w:ascii="Times New Roman" w:eastAsia="黑体" w:hAnsi="Times New Roman" w:cs="Times New Roman"/>
          <w:bCs/>
          <w:sz w:val="32"/>
          <w:szCs w:val="32"/>
        </w:rPr>
        <w:t>7</w:t>
      </w:r>
    </w:p>
    <w:p w14:paraId="64C97E80" w14:textId="77777777" w:rsidR="00B179AF" w:rsidRDefault="00B179AF" w:rsidP="00F86D90">
      <w:pPr>
        <w:spacing w:line="600" w:lineRule="exact"/>
        <w:outlineLvl w:val="0"/>
        <w:rPr>
          <w:rFonts w:ascii="Times New Roman" w:eastAsia="黑体" w:hAnsi="Times New Roman" w:cs="Times New Roman"/>
          <w:b/>
          <w:bCs/>
          <w:sz w:val="36"/>
          <w:szCs w:val="36"/>
        </w:rPr>
      </w:pPr>
    </w:p>
    <w:p w14:paraId="2106E81E" w14:textId="77777777" w:rsidR="00AA1796" w:rsidRDefault="00AA1796" w:rsidP="00F86D90">
      <w:pPr>
        <w:spacing w:line="600" w:lineRule="exact"/>
        <w:outlineLvl w:val="0"/>
        <w:rPr>
          <w:rFonts w:ascii="Times New Roman" w:eastAsia="黑体" w:hAnsi="Times New Roman" w:cs="Times New Roman"/>
          <w:b/>
          <w:bCs/>
          <w:sz w:val="36"/>
          <w:szCs w:val="36"/>
        </w:rPr>
      </w:pPr>
    </w:p>
    <w:p w14:paraId="30FC2D49" w14:textId="77777777" w:rsidR="0083377C" w:rsidRDefault="00B179AF" w:rsidP="008E0860">
      <w:pPr>
        <w:spacing w:line="600" w:lineRule="exact"/>
        <w:jc w:val="center"/>
        <w:outlineLvl w:val="0"/>
        <w:rPr>
          <w:rFonts w:ascii="Times New Roman" w:eastAsia="黑体" w:hAnsi="Times New Roman" w:cs="Times New Roman"/>
          <w:b/>
          <w:bCs/>
          <w:sz w:val="36"/>
          <w:szCs w:val="36"/>
        </w:rPr>
      </w:pPr>
      <w:r>
        <w:rPr>
          <w:rFonts w:ascii="Times New Roman" w:eastAsia="黑体" w:hAnsi="Times New Roman" w:cs="Times New Roman" w:hint="eastAsia"/>
          <w:b/>
          <w:bCs/>
          <w:sz w:val="36"/>
          <w:szCs w:val="36"/>
        </w:rPr>
        <w:t>报废</w:t>
      </w:r>
      <w:r w:rsidR="00AA1796">
        <w:rPr>
          <w:rFonts w:ascii="Times New Roman" w:eastAsia="黑体" w:hAnsi="Times New Roman" w:cs="Times New Roman" w:hint="eastAsia"/>
          <w:b/>
          <w:bCs/>
          <w:sz w:val="36"/>
          <w:szCs w:val="36"/>
        </w:rPr>
        <w:t>机动车</w:t>
      </w:r>
      <w:r w:rsidR="00666868">
        <w:rPr>
          <w:rFonts w:ascii="Times New Roman" w:eastAsia="黑体" w:hAnsi="Times New Roman" w:cs="Times New Roman" w:hint="eastAsia"/>
          <w:b/>
          <w:bCs/>
          <w:sz w:val="36"/>
          <w:szCs w:val="36"/>
        </w:rPr>
        <w:t>回收</w:t>
      </w:r>
      <w:proofErr w:type="gramStart"/>
      <w:r w:rsidR="00666868">
        <w:rPr>
          <w:rFonts w:ascii="Times New Roman" w:eastAsia="黑体" w:hAnsi="Times New Roman" w:cs="Times New Roman" w:hint="eastAsia"/>
          <w:b/>
          <w:bCs/>
          <w:sz w:val="36"/>
          <w:szCs w:val="36"/>
        </w:rPr>
        <w:t>行业</w:t>
      </w:r>
      <w:r w:rsidRPr="00B179AF">
        <w:rPr>
          <w:rFonts w:ascii="Times New Roman" w:eastAsia="黑体" w:hAnsi="Times New Roman" w:cs="Times New Roman"/>
          <w:b/>
          <w:bCs/>
          <w:sz w:val="36"/>
          <w:szCs w:val="36"/>
        </w:rPr>
        <w:t>溴</w:t>
      </w:r>
      <w:r w:rsidR="004100B8">
        <w:rPr>
          <w:rFonts w:ascii="Times New Roman" w:eastAsia="黑体" w:hAnsi="Times New Roman" w:cs="Times New Roman" w:hint="eastAsia"/>
          <w:b/>
          <w:bCs/>
          <w:sz w:val="36"/>
          <w:szCs w:val="36"/>
        </w:rPr>
        <w:t>系</w:t>
      </w:r>
      <w:r w:rsidRPr="00B179AF">
        <w:rPr>
          <w:rFonts w:ascii="Times New Roman" w:eastAsia="黑体" w:hAnsi="Times New Roman" w:cs="Times New Roman"/>
          <w:b/>
          <w:bCs/>
          <w:sz w:val="36"/>
          <w:szCs w:val="36"/>
        </w:rPr>
        <w:t>阻燃剂</w:t>
      </w:r>
      <w:proofErr w:type="gramEnd"/>
      <w:r w:rsidR="00001C69">
        <w:rPr>
          <w:rFonts w:ascii="Times New Roman" w:eastAsia="黑体" w:hAnsi="Times New Roman" w:cs="Times New Roman" w:hint="eastAsia"/>
          <w:b/>
          <w:bCs/>
          <w:sz w:val="36"/>
          <w:szCs w:val="36"/>
        </w:rPr>
        <w:t>（</w:t>
      </w:r>
      <w:r w:rsidR="00001C69">
        <w:rPr>
          <w:rFonts w:ascii="Times New Roman" w:eastAsia="黑体" w:hAnsi="Times New Roman" w:cs="Times New Roman" w:hint="eastAsia"/>
          <w:b/>
          <w:bCs/>
          <w:sz w:val="36"/>
          <w:szCs w:val="36"/>
        </w:rPr>
        <w:t>B</w:t>
      </w:r>
      <w:r w:rsidR="00001C69">
        <w:rPr>
          <w:rFonts w:ascii="Times New Roman" w:eastAsia="黑体" w:hAnsi="Times New Roman" w:cs="Times New Roman"/>
          <w:b/>
          <w:bCs/>
          <w:sz w:val="36"/>
          <w:szCs w:val="36"/>
        </w:rPr>
        <w:t>FRs</w:t>
      </w:r>
      <w:r w:rsidR="00001C69">
        <w:rPr>
          <w:rFonts w:ascii="Times New Roman" w:eastAsia="黑体" w:hAnsi="Times New Roman" w:cs="Times New Roman" w:hint="eastAsia"/>
          <w:b/>
          <w:bCs/>
          <w:sz w:val="36"/>
          <w:szCs w:val="36"/>
        </w:rPr>
        <w:t>）</w:t>
      </w:r>
      <w:r w:rsidRPr="00B179AF">
        <w:rPr>
          <w:rFonts w:ascii="Times New Roman" w:eastAsia="黑体" w:hAnsi="Times New Roman" w:cs="Times New Roman"/>
          <w:b/>
          <w:bCs/>
          <w:sz w:val="36"/>
          <w:szCs w:val="36"/>
        </w:rPr>
        <w:t>减排</w:t>
      </w:r>
    </w:p>
    <w:p w14:paraId="1F0A1493" w14:textId="443169AA" w:rsidR="00B179AF" w:rsidRDefault="00B179AF" w:rsidP="008E0860">
      <w:pPr>
        <w:spacing w:line="600" w:lineRule="exact"/>
        <w:jc w:val="center"/>
        <w:outlineLvl w:val="0"/>
        <w:rPr>
          <w:rFonts w:ascii="Times New Roman" w:eastAsia="黑体" w:hAnsi="Times New Roman" w:cs="Times New Roman"/>
          <w:b/>
          <w:bCs/>
          <w:sz w:val="36"/>
          <w:szCs w:val="36"/>
        </w:rPr>
      </w:pPr>
      <w:r w:rsidRPr="00B179AF">
        <w:rPr>
          <w:rFonts w:ascii="Times New Roman" w:eastAsia="黑体" w:hAnsi="Times New Roman" w:cs="Times New Roman"/>
          <w:b/>
          <w:bCs/>
          <w:sz w:val="36"/>
          <w:szCs w:val="36"/>
        </w:rPr>
        <w:t>示范</w:t>
      </w:r>
      <w:r w:rsidRPr="00B179AF">
        <w:rPr>
          <w:rFonts w:ascii="Times New Roman" w:eastAsia="黑体" w:hAnsi="Times New Roman" w:cs="Times New Roman" w:hint="eastAsia"/>
          <w:b/>
          <w:bCs/>
          <w:sz w:val="36"/>
          <w:szCs w:val="36"/>
        </w:rPr>
        <w:t>活动</w:t>
      </w:r>
      <w:r w:rsidR="0083377C">
        <w:rPr>
          <w:rFonts w:ascii="Times New Roman" w:eastAsia="黑体" w:hAnsi="Times New Roman" w:cs="Times New Roman" w:hint="eastAsia"/>
          <w:b/>
          <w:bCs/>
          <w:sz w:val="36"/>
          <w:szCs w:val="36"/>
        </w:rPr>
        <w:t>工作大纲</w:t>
      </w:r>
    </w:p>
    <w:p w14:paraId="60C4010D" w14:textId="77777777" w:rsidR="00790E91" w:rsidRDefault="00790E91" w:rsidP="00AA1796">
      <w:pPr>
        <w:spacing w:line="400" w:lineRule="exact"/>
        <w:outlineLvl w:val="0"/>
        <w:rPr>
          <w:rFonts w:ascii="Times New Roman" w:eastAsia="黑体" w:hAnsi="Times New Roman" w:cs="Times New Roman"/>
          <w:b/>
          <w:bCs/>
          <w:sz w:val="36"/>
          <w:szCs w:val="36"/>
        </w:rPr>
      </w:pPr>
    </w:p>
    <w:p w14:paraId="5A692BA9" w14:textId="77777777" w:rsidR="004D2801" w:rsidRPr="009817D7" w:rsidRDefault="004D2801" w:rsidP="00BC4900">
      <w:pPr>
        <w:spacing w:line="600" w:lineRule="exact"/>
        <w:ind w:firstLineChars="200" w:firstLine="643"/>
        <w:rPr>
          <w:rFonts w:ascii="Times New Roman" w:eastAsia="黑体" w:hAnsi="Times New Roman" w:cs="Times New Roman"/>
          <w:b/>
          <w:bCs/>
          <w:sz w:val="32"/>
          <w:szCs w:val="32"/>
        </w:rPr>
      </w:pPr>
      <w:r w:rsidRPr="009817D7">
        <w:rPr>
          <w:rFonts w:ascii="Times New Roman" w:eastAsia="黑体" w:hAnsi="Times New Roman" w:cs="Times New Roman" w:hint="eastAsia"/>
          <w:b/>
          <w:bCs/>
          <w:sz w:val="32"/>
          <w:szCs w:val="32"/>
        </w:rPr>
        <w:t>一、工作背景</w:t>
      </w:r>
    </w:p>
    <w:p w14:paraId="0FBCC75E" w14:textId="59A00198" w:rsidR="00790E91" w:rsidRDefault="00790E91" w:rsidP="00BC4900">
      <w:pPr>
        <w:spacing w:line="600" w:lineRule="exact"/>
        <w:ind w:firstLineChars="200" w:firstLine="640"/>
        <w:rPr>
          <w:rFonts w:ascii="仿宋_GB2312" w:eastAsia="仿宋_GB2312" w:hAnsi="Times New Roman" w:cs="Times New Roman"/>
          <w:bCs/>
          <w:sz w:val="32"/>
          <w:szCs w:val="32"/>
        </w:rPr>
      </w:pPr>
      <w:r w:rsidRPr="00790E91">
        <w:rPr>
          <w:rFonts w:ascii="仿宋_GB2312" w:eastAsia="仿宋_GB2312" w:hAnsi="Times New Roman" w:cs="Times New Roman" w:hint="eastAsia"/>
          <w:bCs/>
          <w:sz w:val="32"/>
          <w:szCs w:val="32"/>
        </w:rPr>
        <w:t>我国是机动车生产和消费大国，</w:t>
      </w:r>
      <w:r w:rsidR="00ED758E" w:rsidRPr="001E6BA5">
        <w:rPr>
          <w:rFonts w:ascii="仿宋_GB2312" w:eastAsia="仿宋_GB2312" w:hAnsi="Arial" w:cs="Arial" w:hint="eastAsia"/>
          <w:color w:val="000000" w:themeColor="text1"/>
          <w:sz w:val="32"/>
          <w:szCs w:val="32"/>
          <w:shd w:val="clear" w:color="auto" w:fill="FFFFFF"/>
        </w:rPr>
        <w:t>截至2023年6月，全国机动车保有量达到4.26亿辆</w:t>
      </w:r>
      <w:r w:rsidRPr="00790E91">
        <w:rPr>
          <w:rFonts w:ascii="仿宋_GB2312" w:eastAsia="仿宋_GB2312" w:hAnsi="Times New Roman" w:cs="Times New Roman" w:hint="eastAsia"/>
          <w:bCs/>
          <w:sz w:val="32"/>
          <w:szCs w:val="32"/>
        </w:rPr>
        <w:t>。</w:t>
      </w:r>
      <w:r w:rsidRPr="00790E91">
        <w:rPr>
          <w:rFonts w:ascii="仿宋_GB2312" w:eastAsia="仿宋_GB2312" w:hAnsi="Times New Roman" w:cs="Times New Roman"/>
          <w:bCs/>
          <w:sz w:val="32"/>
          <w:szCs w:val="32"/>
        </w:rPr>
        <w:t>汽车产业是典型的资源密集型产业，生产</w:t>
      </w:r>
      <w:r>
        <w:rPr>
          <w:rFonts w:ascii="仿宋_GB2312" w:eastAsia="仿宋_GB2312" w:hAnsi="Times New Roman" w:cs="Times New Roman"/>
          <w:bCs/>
          <w:sz w:val="32"/>
          <w:szCs w:val="32"/>
        </w:rPr>
        <w:t>汽车需要耗费大量钢铁、铜、铝、铅、锌、橡胶、玻璃和纤维等资源</w:t>
      </w:r>
      <w:r>
        <w:rPr>
          <w:rFonts w:ascii="仿宋_GB2312" w:eastAsia="仿宋_GB2312" w:hAnsi="Times New Roman" w:cs="Times New Roman" w:hint="eastAsia"/>
          <w:bCs/>
          <w:sz w:val="32"/>
          <w:szCs w:val="32"/>
        </w:rPr>
        <w:t>，</w:t>
      </w:r>
      <w:r w:rsidR="00ED758E" w:rsidRPr="001E6BA5">
        <w:rPr>
          <w:rFonts w:ascii="仿宋_GB2312" w:eastAsia="仿宋_GB2312" w:hAnsi="Arial" w:cs="Arial" w:hint="eastAsia"/>
          <w:color w:val="000000" w:themeColor="text1"/>
          <w:sz w:val="32"/>
          <w:szCs w:val="32"/>
          <w:shd w:val="clear" w:color="auto" w:fill="FFFFFF"/>
        </w:rPr>
        <w:t>报废机动车回收拆解</w:t>
      </w:r>
      <w:r w:rsidR="00ED758E">
        <w:rPr>
          <w:rFonts w:ascii="仿宋_GB2312" w:eastAsia="仿宋_GB2312" w:hAnsi="Arial" w:cs="Arial" w:hint="eastAsia"/>
          <w:color w:val="000000" w:themeColor="text1"/>
          <w:sz w:val="32"/>
          <w:szCs w:val="32"/>
          <w:shd w:val="clear" w:color="auto" w:fill="FFFFFF"/>
        </w:rPr>
        <w:t>是</w:t>
      </w:r>
      <w:r w:rsidR="00ED758E" w:rsidRPr="001E6BA5">
        <w:rPr>
          <w:rFonts w:ascii="仿宋_GB2312" w:eastAsia="仿宋_GB2312" w:hAnsi="Arial" w:cs="Arial" w:hint="eastAsia"/>
          <w:color w:val="000000" w:themeColor="text1"/>
          <w:sz w:val="32"/>
          <w:szCs w:val="32"/>
          <w:shd w:val="clear" w:color="auto" w:fill="FFFFFF"/>
        </w:rPr>
        <w:t>机动车流通的最终环节和末端“出口”</w:t>
      </w:r>
      <w:r w:rsidR="00ED758E">
        <w:rPr>
          <w:rFonts w:ascii="仿宋_GB2312" w:eastAsia="仿宋_GB2312" w:hAnsi="Arial" w:cs="Arial" w:hint="eastAsia"/>
          <w:color w:val="000000" w:themeColor="text1"/>
          <w:sz w:val="32"/>
          <w:szCs w:val="32"/>
          <w:shd w:val="clear" w:color="auto" w:fill="FFFFFF"/>
        </w:rPr>
        <w:t>，</w:t>
      </w:r>
      <w:r w:rsidR="00ED758E" w:rsidRPr="001E6BA5">
        <w:rPr>
          <w:rFonts w:ascii="仿宋_GB2312" w:eastAsia="仿宋_GB2312" w:hAnsi="Arial" w:cs="Arial" w:hint="eastAsia"/>
          <w:color w:val="000000" w:themeColor="text1"/>
          <w:sz w:val="32"/>
          <w:szCs w:val="32"/>
          <w:shd w:val="clear" w:color="auto" w:fill="FFFFFF"/>
        </w:rPr>
        <w:t>是</w:t>
      </w:r>
      <w:r w:rsidR="00ED758E" w:rsidRPr="001E6BA5">
        <w:rPr>
          <w:rFonts w:ascii="仿宋_GB2312" w:eastAsia="仿宋_GB2312" w:hAnsi="Arial" w:cs="Arial"/>
          <w:color w:val="000000" w:themeColor="text1"/>
          <w:sz w:val="32"/>
          <w:szCs w:val="32"/>
          <w:shd w:val="clear" w:color="auto" w:fill="FFFFFF"/>
        </w:rPr>
        <w:t>加强环境保护和资源循环利用，</w:t>
      </w:r>
      <w:r w:rsidR="00ED758E">
        <w:rPr>
          <w:rFonts w:ascii="仿宋_GB2312" w:eastAsia="仿宋_GB2312" w:hAnsi="Arial" w:cs="Arial" w:hint="eastAsia"/>
          <w:color w:val="000000" w:themeColor="text1"/>
          <w:sz w:val="32"/>
          <w:szCs w:val="32"/>
          <w:shd w:val="clear" w:color="auto" w:fill="FFFFFF"/>
        </w:rPr>
        <w:t>实现资源永续利用的重要途径。回收过程中，</w:t>
      </w:r>
      <w:r w:rsidRPr="00790E91">
        <w:rPr>
          <w:rFonts w:ascii="仿宋_GB2312" w:eastAsia="仿宋_GB2312" w:hAnsi="Times New Roman" w:cs="Times New Roman"/>
          <w:bCs/>
          <w:sz w:val="32"/>
          <w:szCs w:val="32"/>
        </w:rPr>
        <w:t>规范</w:t>
      </w:r>
      <w:r w:rsidRPr="00790E91">
        <w:rPr>
          <w:rFonts w:ascii="仿宋_GB2312" w:eastAsia="仿宋_GB2312" w:hAnsi="Times New Roman" w:cs="Times New Roman" w:hint="eastAsia"/>
          <w:bCs/>
          <w:sz w:val="32"/>
          <w:szCs w:val="32"/>
        </w:rPr>
        <w:t>化</w:t>
      </w:r>
      <w:r w:rsidRPr="00790E91">
        <w:rPr>
          <w:rFonts w:ascii="仿宋_GB2312" w:eastAsia="仿宋_GB2312" w:hAnsi="Times New Roman" w:cs="Times New Roman"/>
          <w:bCs/>
          <w:sz w:val="32"/>
          <w:szCs w:val="32"/>
        </w:rPr>
        <w:t>的</w:t>
      </w:r>
      <w:r w:rsidR="00ED758E">
        <w:rPr>
          <w:rFonts w:ascii="仿宋_GB2312" w:eastAsia="仿宋_GB2312" w:hAnsi="Times New Roman" w:cs="Times New Roman" w:hint="eastAsia"/>
          <w:bCs/>
          <w:sz w:val="32"/>
          <w:szCs w:val="32"/>
        </w:rPr>
        <w:t>作业</w:t>
      </w:r>
      <w:r>
        <w:rPr>
          <w:rFonts w:ascii="仿宋_GB2312" w:eastAsia="仿宋_GB2312" w:hAnsi="Times New Roman" w:cs="Times New Roman"/>
          <w:bCs/>
          <w:sz w:val="32"/>
          <w:szCs w:val="32"/>
        </w:rPr>
        <w:t>能有效改善生态</w:t>
      </w:r>
      <w:r>
        <w:rPr>
          <w:rFonts w:ascii="仿宋_GB2312" w:eastAsia="仿宋_GB2312" w:hAnsi="Times New Roman" w:cs="Times New Roman" w:hint="eastAsia"/>
          <w:bCs/>
          <w:sz w:val="32"/>
          <w:szCs w:val="32"/>
        </w:rPr>
        <w:t>环境、保护资源，</w:t>
      </w:r>
      <w:r w:rsidR="008F1F35">
        <w:rPr>
          <w:rFonts w:ascii="仿宋_GB2312" w:eastAsia="仿宋_GB2312" w:hAnsi="Times New Roman" w:cs="Times New Roman" w:hint="eastAsia"/>
          <w:bCs/>
          <w:sz w:val="32"/>
          <w:szCs w:val="32"/>
        </w:rPr>
        <w:t>相反，</w:t>
      </w:r>
      <w:r w:rsidRPr="00790E91">
        <w:rPr>
          <w:rFonts w:ascii="仿宋_GB2312" w:eastAsia="仿宋_GB2312" w:hAnsi="Times New Roman" w:cs="Times New Roman" w:hint="eastAsia"/>
          <w:bCs/>
          <w:sz w:val="32"/>
          <w:szCs w:val="32"/>
        </w:rPr>
        <w:t>将</w:t>
      </w:r>
      <w:r w:rsidR="008F1F35">
        <w:rPr>
          <w:rFonts w:ascii="仿宋_GB2312" w:eastAsia="仿宋_GB2312" w:hAnsi="Times New Roman" w:cs="Times New Roman"/>
          <w:bCs/>
          <w:sz w:val="32"/>
          <w:szCs w:val="32"/>
        </w:rPr>
        <w:t>会造成</w:t>
      </w:r>
      <w:r w:rsidR="00331A13">
        <w:rPr>
          <w:rFonts w:ascii="仿宋_GB2312" w:eastAsia="仿宋_GB2312" w:hAnsi="Times New Roman" w:cs="Times New Roman" w:hint="eastAsia"/>
          <w:bCs/>
          <w:sz w:val="32"/>
          <w:szCs w:val="32"/>
        </w:rPr>
        <w:t>较为</w:t>
      </w:r>
      <w:r w:rsidR="008F1F35">
        <w:rPr>
          <w:rFonts w:ascii="仿宋_GB2312" w:eastAsia="仿宋_GB2312" w:hAnsi="Times New Roman" w:cs="Times New Roman"/>
          <w:bCs/>
          <w:sz w:val="32"/>
          <w:szCs w:val="32"/>
        </w:rPr>
        <w:t>严重</w:t>
      </w:r>
      <w:r w:rsidRPr="00790E91">
        <w:rPr>
          <w:rFonts w:ascii="仿宋_GB2312" w:eastAsia="仿宋_GB2312" w:hAnsi="Times New Roman" w:cs="Times New Roman"/>
          <w:bCs/>
          <w:sz w:val="32"/>
          <w:szCs w:val="32"/>
        </w:rPr>
        <w:t>生态环境污染。</w:t>
      </w:r>
      <w:r w:rsidR="008F1F35">
        <w:rPr>
          <w:rFonts w:ascii="仿宋_GB2312" w:eastAsia="仿宋_GB2312" w:hAnsi="Times New Roman" w:cs="Times New Roman" w:hint="eastAsia"/>
          <w:bCs/>
          <w:sz w:val="32"/>
          <w:szCs w:val="32"/>
        </w:rPr>
        <w:t>如</w:t>
      </w:r>
      <w:r w:rsidR="00ED758E">
        <w:rPr>
          <w:rFonts w:ascii="仿宋_GB2312" w:eastAsia="仿宋_GB2312" w:hAnsi="Times New Roman" w:cs="Times New Roman" w:hint="eastAsia"/>
          <w:bCs/>
          <w:sz w:val="32"/>
          <w:szCs w:val="32"/>
        </w:rPr>
        <w:t>测试数据和文献表明，多数汽车座椅绒布、驾驶台等部件</w:t>
      </w:r>
      <w:proofErr w:type="gramStart"/>
      <w:r w:rsidR="00ED758E">
        <w:rPr>
          <w:rFonts w:ascii="仿宋_GB2312" w:eastAsia="仿宋_GB2312" w:hAnsi="Times New Roman" w:cs="Times New Roman" w:hint="eastAsia"/>
          <w:bCs/>
          <w:sz w:val="32"/>
          <w:szCs w:val="32"/>
        </w:rPr>
        <w:t>包含溴系</w:t>
      </w:r>
      <w:r w:rsidR="008F1F35">
        <w:rPr>
          <w:rFonts w:ascii="仿宋_GB2312" w:eastAsia="仿宋_GB2312" w:hAnsi="Times New Roman" w:cs="Times New Roman" w:hint="eastAsia"/>
          <w:bCs/>
          <w:sz w:val="32"/>
          <w:szCs w:val="32"/>
        </w:rPr>
        <w:t>阻燃剂</w:t>
      </w:r>
      <w:proofErr w:type="gramEnd"/>
      <w:r w:rsidR="00ED758E">
        <w:rPr>
          <w:rFonts w:ascii="仿宋_GB2312" w:eastAsia="仿宋_GB2312" w:hAnsi="Times New Roman" w:cs="Times New Roman" w:hint="eastAsia"/>
          <w:bCs/>
          <w:sz w:val="32"/>
          <w:szCs w:val="32"/>
        </w:rPr>
        <w:t>（</w:t>
      </w:r>
      <w:r w:rsidR="00A23BC4" w:rsidRPr="00B34208">
        <w:rPr>
          <w:rFonts w:ascii="Times New Roman" w:eastAsia="仿宋_GB2312" w:hAnsi="Times New Roman" w:cs="Times New Roman"/>
          <w:sz w:val="32"/>
          <w:szCs w:val="32"/>
        </w:rPr>
        <w:t>BFRs</w:t>
      </w:r>
      <w:r w:rsidR="00ED758E">
        <w:rPr>
          <w:rFonts w:ascii="仿宋_GB2312" w:eastAsia="仿宋_GB2312" w:hAnsi="Times New Roman" w:cs="Times New Roman" w:hint="eastAsia"/>
          <w:bCs/>
          <w:sz w:val="32"/>
          <w:szCs w:val="32"/>
        </w:rPr>
        <w:t>）</w:t>
      </w:r>
      <w:r w:rsidR="008F1F35">
        <w:rPr>
          <w:rFonts w:ascii="仿宋_GB2312" w:eastAsia="仿宋_GB2312" w:hAnsi="Times New Roman" w:cs="Times New Roman" w:hint="eastAsia"/>
          <w:bCs/>
          <w:sz w:val="32"/>
          <w:szCs w:val="32"/>
        </w:rPr>
        <w:t>，</w:t>
      </w:r>
      <w:r w:rsidR="00461E0E" w:rsidRPr="00461E0E">
        <w:rPr>
          <w:rFonts w:ascii="仿宋_GB2312" w:eastAsia="仿宋_GB2312" w:hAnsi="Times New Roman" w:cs="Times New Roman" w:hint="eastAsia"/>
          <w:bCs/>
          <w:sz w:val="32"/>
          <w:szCs w:val="32"/>
        </w:rPr>
        <w:t>对环境和人类健康存在潜在危害性</w:t>
      </w:r>
      <w:r w:rsidR="00461E0E">
        <w:rPr>
          <w:rFonts w:ascii="仿宋_GB2312" w:eastAsia="仿宋_GB2312" w:hAnsi="Times New Roman" w:cs="Times New Roman" w:hint="eastAsia"/>
          <w:bCs/>
          <w:sz w:val="32"/>
          <w:szCs w:val="32"/>
        </w:rPr>
        <w:t>。</w:t>
      </w:r>
      <w:r w:rsidR="00331A13">
        <w:rPr>
          <w:rFonts w:ascii="仿宋_GB2312" w:eastAsia="仿宋_GB2312" w:hAnsi="Times New Roman" w:cs="Times New Roman" w:hint="eastAsia"/>
          <w:bCs/>
          <w:sz w:val="32"/>
          <w:szCs w:val="32"/>
        </w:rPr>
        <w:t>做好此类物质的识别和</w:t>
      </w:r>
      <w:r w:rsidR="00ED758E">
        <w:rPr>
          <w:rFonts w:ascii="仿宋_GB2312" w:eastAsia="仿宋_GB2312" w:hAnsi="Times New Roman" w:cs="Times New Roman" w:hint="eastAsia"/>
          <w:bCs/>
          <w:sz w:val="32"/>
          <w:szCs w:val="32"/>
        </w:rPr>
        <w:t>规范化处置将</w:t>
      </w:r>
      <w:r w:rsidR="00331A13">
        <w:rPr>
          <w:rFonts w:ascii="仿宋_GB2312" w:eastAsia="仿宋_GB2312" w:hAnsi="Times New Roman" w:cs="Times New Roman" w:hint="eastAsia"/>
          <w:bCs/>
          <w:sz w:val="32"/>
          <w:szCs w:val="32"/>
        </w:rPr>
        <w:t>有利于保护</w:t>
      </w:r>
      <w:r w:rsidR="008F1F35">
        <w:rPr>
          <w:rFonts w:ascii="仿宋_GB2312" w:eastAsia="仿宋_GB2312" w:hAnsi="Times New Roman" w:cs="Times New Roman" w:hint="eastAsia"/>
          <w:bCs/>
          <w:sz w:val="32"/>
          <w:szCs w:val="32"/>
        </w:rPr>
        <w:t>生态环境</w:t>
      </w:r>
      <w:r w:rsidR="00331A13">
        <w:rPr>
          <w:rFonts w:ascii="仿宋_GB2312" w:eastAsia="仿宋_GB2312" w:hAnsi="Times New Roman" w:cs="Times New Roman" w:hint="eastAsia"/>
          <w:bCs/>
          <w:sz w:val="32"/>
          <w:szCs w:val="32"/>
        </w:rPr>
        <w:t>以及</w:t>
      </w:r>
      <w:r w:rsidR="00ED758E">
        <w:rPr>
          <w:rFonts w:ascii="仿宋_GB2312" w:eastAsia="仿宋_GB2312" w:hAnsi="Times New Roman" w:cs="Times New Roman" w:hint="eastAsia"/>
          <w:bCs/>
          <w:sz w:val="32"/>
          <w:szCs w:val="32"/>
        </w:rPr>
        <w:t>人类身体健康</w:t>
      </w:r>
      <w:r w:rsidR="008F1F35">
        <w:rPr>
          <w:rFonts w:ascii="仿宋_GB2312" w:eastAsia="仿宋_GB2312" w:hAnsi="Times New Roman" w:cs="Times New Roman" w:hint="eastAsia"/>
          <w:bCs/>
          <w:sz w:val="32"/>
          <w:szCs w:val="32"/>
        </w:rPr>
        <w:t>。</w:t>
      </w:r>
    </w:p>
    <w:p w14:paraId="583913E0" w14:textId="410EC2B3" w:rsidR="008F1F35" w:rsidRDefault="00480F61" w:rsidP="00BC4900">
      <w:pPr>
        <w:spacing w:line="600" w:lineRule="exact"/>
        <w:ind w:firstLineChars="200" w:firstLine="640"/>
        <w:rPr>
          <w:rFonts w:eastAsia="仿宋_GB2312"/>
          <w:sz w:val="32"/>
          <w:szCs w:val="32"/>
        </w:rPr>
      </w:pPr>
      <w:r w:rsidRPr="0009785F">
        <w:rPr>
          <w:rFonts w:ascii="Times New Roman" w:eastAsia="仿宋_GB2312" w:hAnsi="Times New Roman" w:cs="Times New Roman"/>
          <w:sz w:val="32"/>
          <w:szCs w:val="32"/>
        </w:rPr>
        <w:t>为</w:t>
      </w:r>
      <w:r>
        <w:rPr>
          <w:rFonts w:ascii="Times New Roman" w:eastAsia="仿宋_GB2312" w:hAnsi="Times New Roman" w:cs="Times New Roman" w:hint="eastAsia"/>
          <w:sz w:val="32"/>
          <w:szCs w:val="32"/>
        </w:rPr>
        <w:t>履行国际公约，落实有关管理政策要求，进一步推动报废汽车行业</w:t>
      </w:r>
      <w:r w:rsidRPr="0009785F">
        <w:rPr>
          <w:rFonts w:ascii="Times New Roman" w:eastAsia="仿宋_GB2312" w:hAnsi="Times New Roman" w:cs="Times New Roman"/>
          <w:sz w:val="32"/>
          <w:szCs w:val="32"/>
        </w:rPr>
        <w:t>规范</w:t>
      </w:r>
      <w:r>
        <w:rPr>
          <w:rFonts w:ascii="Times New Roman" w:eastAsia="仿宋_GB2312" w:hAnsi="Times New Roman" w:cs="Times New Roman" w:hint="eastAsia"/>
          <w:sz w:val="32"/>
          <w:szCs w:val="32"/>
        </w:rPr>
        <w:t>化管理，</w:t>
      </w:r>
      <w:r w:rsidRPr="0009785F">
        <w:rPr>
          <w:rFonts w:ascii="Times New Roman" w:eastAsia="仿宋_GB2312" w:hAnsi="Times New Roman" w:cs="Times New Roman"/>
          <w:sz w:val="32"/>
          <w:szCs w:val="32"/>
        </w:rPr>
        <w:t>切实</w:t>
      </w:r>
      <w:proofErr w:type="gramStart"/>
      <w:r w:rsidRPr="0009785F">
        <w:rPr>
          <w:rFonts w:ascii="Times New Roman" w:eastAsia="仿宋_GB2312" w:hAnsi="Times New Roman" w:cs="Times New Roman"/>
          <w:sz w:val="32"/>
          <w:szCs w:val="32"/>
        </w:rPr>
        <w:t>减少</w:t>
      </w:r>
      <w:r>
        <w:rPr>
          <w:rFonts w:ascii="仿宋_GB2312" w:eastAsia="仿宋_GB2312" w:hAnsi="Times New Roman" w:cs="Times New Roman" w:hint="eastAsia"/>
          <w:bCs/>
          <w:sz w:val="32"/>
          <w:szCs w:val="32"/>
        </w:rPr>
        <w:t>溴系阻燃剂</w:t>
      </w:r>
      <w:proofErr w:type="gramEnd"/>
      <w:r>
        <w:rPr>
          <w:rFonts w:ascii="仿宋_GB2312" w:eastAsia="仿宋_GB2312" w:hAnsi="Times New Roman" w:cs="Times New Roman" w:hint="eastAsia"/>
          <w:bCs/>
          <w:sz w:val="32"/>
          <w:szCs w:val="32"/>
        </w:rPr>
        <w:t>（</w:t>
      </w:r>
      <w:r w:rsidRPr="00B34208">
        <w:rPr>
          <w:rFonts w:ascii="Times New Roman" w:eastAsia="仿宋_GB2312" w:hAnsi="Times New Roman" w:cs="Times New Roman"/>
          <w:sz w:val="32"/>
          <w:szCs w:val="32"/>
        </w:rPr>
        <w:t>BFRs</w:t>
      </w:r>
      <w:r>
        <w:rPr>
          <w:rFonts w:ascii="仿宋_GB2312" w:eastAsia="仿宋_GB2312" w:hAnsi="Times New Roman" w:cs="Times New Roman" w:hint="eastAsia"/>
          <w:bCs/>
          <w:sz w:val="32"/>
          <w:szCs w:val="32"/>
        </w:rPr>
        <w:t>）以及</w:t>
      </w:r>
      <w:r w:rsidRPr="0009785F">
        <w:rPr>
          <w:rFonts w:ascii="Times New Roman" w:eastAsia="仿宋_GB2312" w:hAnsi="Times New Roman" w:cs="Times New Roman"/>
          <w:sz w:val="32"/>
          <w:szCs w:val="32"/>
        </w:rPr>
        <w:t>危险废物</w:t>
      </w:r>
      <w:r>
        <w:rPr>
          <w:rFonts w:ascii="Times New Roman" w:eastAsia="仿宋_GB2312" w:hAnsi="Times New Roman" w:cs="Times New Roman" w:hint="eastAsia"/>
          <w:sz w:val="32"/>
          <w:szCs w:val="32"/>
        </w:rPr>
        <w:t>的</w:t>
      </w:r>
      <w:r w:rsidRPr="0009785F">
        <w:rPr>
          <w:rFonts w:ascii="Times New Roman" w:eastAsia="仿宋_GB2312" w:hAnsi="Times New Roman" w:cs="Times New Roman"/>
          <w:sz w:val="32"/>
          <w:szCs w:val="32"/>
        </w:rPr>
        <w:t>环境排放，实现绿色低碳可持续发展，</w:t>
      </w:r>
      <w:r w:rsidRPr="000D00F1">
        <w:rPr>
          <w:rFonts w:ascii="Times New Roman" w:eastAsia="仿宋_GB2312" w:hAnsi="Times New Roman" w:cs="Times New Roman"/>
          <w:sz w:val="32"/>
          <w:szCs w:val="32"/>
        </w:rPr>
        <w:t>全球环境基金</w:t>
      </w:r>
      <w:r>
        <w:rPr>
          <w:rFonts w:ascii="Times New Roman" w:eastAsia="仿宋_GB2312" w:hAnsi="Times New Roman" w:cs="Times New Roman" w:hint="eastAsia"/>
          <w:sz w:val="32"/>
          <w:szCs w:val="32"/>
        </w:rPr>
        <w:t>“</w:t>
      </w:r>
      <w:r w:rsidRPr="000D00F1">
        <w:rPr>
          <w:rFonts w:ascii="Times New Roman" w:eastAsia="仿宋_GB2312" w:hAnsi="Times New Roman" w:cs="Times New Roman"/>
          <w:sz w:val="32"/>
          <w:szCs w:val="32"/>
        </w:rPr>
        <w:t>中国再生铝、铅、锌、锂行业绿色生产与可持续发展项目</w:t>
      </w:r>
      <w:r w:rsidRPr="000D00F1">
        <w:rPr>
          <w:rFonts w:ascii="Times New Roman" w:eastAsia="仿宋_GB2312" w:hAnsi="Times New Roman" w:cs="Times New Roman" w:hint="eastAsia"/>
          <w:sz w:val="32"/>
          <w:szCs w:val="32"/>
        </w:rPr>
        <w:t>”</w:t>
      </w:r>
      <w:r w:rsidRPr="0009785F">
        <w:rPr>
          <w:rFonts w:ascii="Times New Roman" w:eastAsia="仿宋_GB2312" w:hAnsi="Times New Roman" w:cs="Times New Roman"/>
          <w:sz w:val="32"/>
          <w:szCs w:val="32"/>
        </w:rPr>
        <w:t>拟选择符合要求的企业开展示范活动。</w:t>
      </w:r>
    </w:p>
    <w:p w14:paraId="20BC5118" w14:textId="77777777" w:rsidR="00B34208" w:rsidRPr="0009137F" w:rsidRDefault="00B34208" w:rsidP="00BC4900">
      <w:pPr>
        <w:spacing w:line="600" w:lineRule="exact"/>
        <w:ind w:firstLineChars="200" w:firstLine="643"/>
        <w:rPr>
          <w:rFonts w:ascii="Times New Roman" w:eastAsia="黑体" w:hAnsi="Times New Roman" w:cs="Times New Roman"/>
          <w:sz w:val="32"/>
          <w:szCs w:val="32"/>
        </w:rPr>
      </w:pPr>
      <w:r w:rsidRPr="0009137F">
        <w:rPr>
          <w:rFonts w:ascii="Times New Roman" w:eastAsia="黑体" w:hAnsi="Times New Roman" w:cs="Times New Roman"/>
          <w:b/>
          <w:bCs/>
          <w:sz w:val="32"/>
          <w:szCs w:val="32"/>
        </w:rPr>
        <w:lastRenderedPageBreak/>
        <w:t>二、工作目标</w:t>
      </w:r>
    </w:p>
    <w:p w14:paraId="737FBB97" w14:textId="378E0BF1" w:rsidR="00BC4900" w:rsidRDefault="00B34208" w:rsidP="00BC4900">
      <w:pPr>
        <w:spacing w:line="600" w:lineRule="exact"/>
        <w:ind w:firstLineChars="200" w:firstLine="640"/>
        <w:rPr>
          <w:rFonts w:ascii="Times New Roman" w:eastAsia="仿宋_GB2312" w:hAnsi="Times New Roman" w:cs="Times New Roman"/>
          <w:sz w:val="32"/>
          <w:szCs w:val="32"/>
        </w:rPr>
      </w:pPr>
      <w:r w:rsidRPr="0009137F">
        <w:rPr>
          <w:rStyle w:val="NormalCharacter"/>
          <w:rFonts w:ascii="Times New Roman" w:eastAsia="仿宋_GB2312" w:hAnsi="Times New Roman" w:cs="Times New Roman"/>
          <w:sz w:val="32"/>
          <w:szCs w:val="32"/>
        </w:rPr>
        <w:t>在</w:t>
      </w:r>
      <w:r>
        <w:rPr>
          <w:rStyle w:val="NormalCharacter"/>
          <w:rFonts w:ascii="Times New Roman" w:eastAsia="仿宋_GB2312" w:hAnsi="Times New Roman" w:cs="Times New Roman" w:hint="eastAsia"/>
          <w:sz w:val="32"/>
          <w:szCs w:val="32"/>
        </w:rPr>
        <w:t>全国范围内</w:t>
      </w:r>
      <w:r w:rsidRPr="0009137F">
        <w:rPr>
          <w:rStyle w:val="NormalCharacter"/>
          <w:rFonts w:ascii="Times New Roman" w:eastAsia="仿宋_GB2312" w:hAnsi="Times New Roman" w:cs="Times New Roman"/>
          <w:sz w:val="32"/>
          <w:szCs w:val="32"/>
        </w:rPr>
        <w:t>选择</w:t>
      </w:r>
      <w:r w:rsidR="00CD48DF">
        <w:rPr>
          <w:rFonts w:ascii="Times New Roman" w:eastAsia="仿宋_GB2312" w:hAnsi="Times New Roman" w:cs="Times New Roman"/>
          <w:sz w:val="32"/>
          <w:szCs w:val="32"/>
        </w:rPr>
        <w:t>1</w:t>
      </w:r>
      <w:r w:rsidRPr="0009137F">
        <w:rPr>
          <w:rFonts w:ascii="Times New Roman" w:eastAsia="仿宋_GB2312" w:hAnsi="Times New Roman" w:cs="Times New Roman"/>
          <w:sz w:val="32"/>
          <w:szCs w:val="32"/>
        </w:rPr>
        <w:t>家</w:t>
      </w:r>
      <w:r>
        <w:rPr>
          <w:rFonts w:ascii="Times New Roman" w:eastAsia="仿宋_GB2312" w:hAnsi="Times New Roman" w:cs="Times New Roman" w:hint="eastAsia"/>
          <w:sz w:val="32"/>
          <w:szCs w:val="32"/>
        </w:rPr>
        <w:t>报废</w:t>
      </w:r>
      <w:r w:rsidR="00263473">
        <w:rPr>
          <w:rFonts w:ascii="Times New Roman" w:eastAsia="仿宋_GB2312" w:hAnsi="Times New Roman" w:cs="Times New Roman" w:hint="eastAsia"/>
          <w:sz w:val="32"/>
          <w:szCs w:val="32"/>
        </w:rPr>
        <w:t>机动车回收</w:t>
      </w:r>
      <w:r>
        <w:rPr>
          <w:rFonts w:ascii="Times New Roman" w:eastAsia="仿宋_GB2312" w:hAnsi="Times New Roman" w:cs="Times New Roman" w:hint="eastAsia"/>
          <w:sz w:val="32"/>
          <w:szCs w:val="32"/>
        </w:rPr>
        <w:t>处置</w:t>
      </w:r>
      <w:r w:rsidRPr="0009137F">
        <w:rPr>
          <w:rFonts w:ascii="Times New Roman" w:eastAsia="仿宋_GB2312" w:hAnsi="Times New Roman" w:cs="Times New Roman"/>
          <w:sz w:val="32"/>
          <w:szCs w:val="32"/>
        </w:rPr>
        <w:t>企业</w:t>
      </w:r>
      <w:r>
        <w:rPr>
          <w:rFonts w:ascii="Times New Roman" w:eastAsia="仿宋_GB2312" w:hAnsi="Times New Roman" w:cs="Times New Roman" w:hint="eastAsia"/>
          <w:sz w:val="32"/>
          <w:szCs w:val="32"/>
        </w:rPr>
        <w:t>开展</w:t>
      </w:r>
      <w:r w:rsidRPr="00B34208">
        <w:rPr>
          <w:rFonts w:ascii="Times New Roman" w:eastAsia="仿宋_GB2312" w:hAnsi="Times New Roman" w:cs="Times New Roman"/>
          <w:sz w:val="32"/>
          <w:szCs w:val="32"/>
        </w:rPr>
        <w:t>BFRs</w:t>
      </w:r>
      <w:r w:rsidRPr="00B34208">
        <w:rPr>
          <w:rFonts w:ascii="Times New Roman" w:eastAsia="仿宋_GB2312" w:hAnsi="Times New Roman" w:cs="Times New Roman"/>
          <w:sz w:val="32"/>
          <w:szCs w:val="32"/>
        </w:rPr>
        <w:t>减排示范</w:t>
      </w:r>
      <w:r w:rsidRPr="0009137F">
        <w:rPr>
          <w:rFonts w:ascii="Times New Roman" w:eastAsia="仿宋_GB2312" w:hAnsi="Times New Roman" w:cs="Times New Roman"/>
          <w:sz w:val="32"/>
          <w:szCs w:val="32"/>
        </w:rPr>
        <w:t>。示范项目实施后示范活动主体应达成以下要求：</w:t>
      </w:r>
    </w:p>
    <w:p w14:paraId="064C80B4" w14:textId="10ECF17C" w:rsidR="00305C5B" w:rsidRDefault="00BC4900"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305C5B">
        <w:rPr>
          <w:rFonts w:ascii="Times New Roman" w:eastAsia="仿宋_GB2312" w:hAnsi="Times New Roman" w:cs="Times New Roman" w:hint="eastAsia"/>
          <w:sz w:val="32"/>
          <w:szCs w:val="32"/>
        </w:rPr>
        <w:t>1</w:t>
      </w:r>
      <w:r w:rsidR="00305C5B">
        <w:rPr>
          <w:rFonts w:ascii="Times New Roman" w:eastAsia="仿宋_GB2312" w:hAnsi="Times New Roman" w:cs="Times New Roman" w:hint="eastAsia"/>
          <w:sz w:val="32"/>
          <w:szCs w:val="32"/>
        </w:rPr>
        <w:t>）</w:t>
      </w:r>
      <w:r w:rsidR="00305C5B" w:rsidRPr="008C7ACC">
        <w:rPr>
          <w:rFonts w:ascii="Times New Roman" w:eastAsia="仿宋_GB2312" w:hAnsi="Times New Roman" w:cs="Times New Roman"/>
          <w:sz w:val="32"/>
          <w:szCs w:val="32"/>
        </w:rPr>
        <w:t>应借助信息化、智能化手段</w:t>
      </w:r>
      <w:r w:rsidR="00305C5B">
        <w:rPr>
          <w:rFonts w:ascii="Times New Roman" w:eastAsia="仿宋_GB2312" w:hAnsi="Times New Roman" w:cs="Times New Roman" w:hint="eastAsia"/>
          <w:sz w:val="32"/>
          <w:szCs w:val="32"/>
        </w:rPr>
        <w:t>对报废汽车回收、拆解、流通等环节精准管理</w:t>
      </w:r>
      <w:r w:rsidR="00B73FCD">
        <w:rPr>
          <w:rFonts w:ascii="Times New Roman" w:eastAsia="仿宋_GB2312" w:hAnsi="Times New Roman" w:cs="Times New Roman" w:hint="eastAsia"/>
          <w:sz w:val="32"/>
          <w:szCs w:val="32"/>
        </w:rPr>
        <w:t>，</w:t>
      </w:r>
      <w:r w:rsidR="00C6748F">
        <w:rPr>
          <w:rFonts w:ascii="Times New Roman" w:eastAsia="仿宋_GB2312" w:hAnsi="Times New Roman" w:cs="Times New Roman" w:hint="eastAsia"/>
          <w:sz w:val="32"/>
          <w:szCs w:val="32"/>
        </w:rPr>
        <w:t>建立或完善信息</w:t>
      </w:r>
      <w:r w:rsidR="00B73FCD">
        <w:rPr>
          <w:rFonts w:ascii="Times New Roman" w:eastAsia="仿宋_GB2312" w:hAnsi="Times New Roman" w:cs="Times New Roman" w:hint="eastAsia"/>
          <w:sz w:val="32"/>
          <w:szCs w:val="32"/>
        </w:rPr>
        <w:t>化管理</w:t>
      </w:r>
      <w:r w:rsidR="00C6748F">
        <w:rPr>
          <w:rFonts w:ascii="Times New Roman" w:eastAsia="仿宋_GB2312" w:hAnsi="Times New Roman" w:cs="Times New Roman" w:hint="eastAsia"/>
          <w:sz w:val="32"/>
          <w:szCs w:val="32"/>
        </w:rPr>
        <w:t>系统</w:t>
      </w:r>
      <w:r w:rsidR="00305C5B">
        <w:rPr>
          <w:rFonts w:ascii="Times New Roman" w:eastAsia="仿宋_GB2312" w:hAnsi="Times New Roman" w:cs="Times New Roman" w:hint="eastAsia"/>
          <w:sz w:val="32"/>
          <w:szCs w:val="32"/>
        </w:rPr>
        <w:t>；</w:t>
      </w:r>
      <w:r w:rsidR="00B73FCD">
        <w:rPr>
          <w:rFonts w:ascii="Times New Roman" w:eastAsia="仿宋_GB2312" w:hAnsi="Times New Roman" w:cs="Times New Roman" w:hint="eastAsia"/>
          <w:sz w:val="32"/>
          <w:szCs w:val="32"/>
        </w:rPr>
        <w:t>该</w:t>
      </w:r>
      <w:r w:rsidR="00C6748F">
        <w:rPr>
          <w:rFonts w:ascii="Times New Roman" w:eastAsia="仿宋_GB2312" w:hAnsi="Times New Roman" w:cs="Times New Roman" w:hint="eastAsia"/>
          <w:sz w:val="32"/>
          <w:szCs w:val="32"/>
        </w:rPr>
        <w:t>系统应具备对</w:t>
      </w:r>
      <w:r w:rsidR="00305C5B">
        <w:rPr>
          <w:rFonts w:ascii="Times New Roman" w:eastAsia="仿宋_GB2312" w:hAnsi="Times New Roman" w:cs="Times New Roman" w:hint="eastAsia"/>
          <w:sz w:val="32"/>
          <w:szCs w:val="32"/>
        </w:rPr>
        <w:t>作业</w:t>
      </w:r>
      <w:r w:rsidR="00B73FCD">
        <w:rPr>
          <w:rFonts w:ascii="Times New Roman" w:eastAsia="仿宋_GB2312" w:hAnsi="Times New Roman" w:cs="Times New Roman" w:hint="eastAsia"/>
          <w:sz w:val="32"/>
          <w:szCs w:val="32"/>
        </w:rPr>
        <w:t>中</w:t>
      </w:r>
      <w:r w:rsidR="00C6748F">
        <w:rPr>
          <w:rFonts w:ascii="Times New Roman" w:eastAsia="仿宋_GB2312" w:hAnsi="Times New Roman" w:cs="Times New Roman" w:hint="eastAsia"/>
          <w:sz w:val="32"/>
          <w:szCs w:val="32"/>
        </w:rPr>
        <w:t>可能产生</w:t>
      </w:r>
      <w:r w:rsidR="00C6748F">
        <w:rPr>
          <w:rFonts w:ascii="Times New Roman" w:eastAsia="仿宋_GB2312" w:hAnsi="Times New Roman" w:cs="Times New Roman"/>
          <w:sz w:val="32"/>
          <w:szCs w:val="32"/>
        </w:rPr>
        <w:t>BFRs</w:t>
      </w:r>
      <w:r w:rsidR="00B73FCD">
        <w:rPr>
          <w:rFonts w:ascii="Times New Roman" w:eastAsia="仿宋_GB2312" w:hAnsi="Times New Roman" w:cs="Times New Roman" w:hint="eastAsia"/>
          <w:sz w:val="32"/>
          <w:szCs w:val="32"/>
        </w:rPr>
        <w:t>、危险废物等</w:t>
      </w:r>
      <w:r w:rsidR="00C6748F">
        <w:rPr>
          <w:rFonts w:ascii="Times New Roman" w:eastAsia="仿宋_GB2312" w:hAnsi="Times New Roman" w:cs="Times New Roman" w:hint="eastAsia"/>
          <w:sz w:val="32"/>
          <w:szCs w:val="32"/>
        </w:rPr>
        <w:t>环节的</w:t>
      </w:r>
      <w:r w:rsidR="00305C5B">
        <w:rPr>
          <w:rFonts w:ascii="Times New Roman" w:eastAsia="仿宋_GB2312" w:hAnsi="Times New Roman" w:cs="Times New Roman" w:hint="eastAsia"/>
          <w:sz w:val="32"/>
          <w:szCs w:val="32"/>
        </w:rPr>
        <w:t>识别能力，</w:t>
      </w:r>
      <w:r w:rsidR="00C6748F">
        <w:rPr>
          <w:rFonts w:ascii="Times New Roman" w:eastAsia="仿宋_GB2312" w:hAnsi="Times New Roman" w:cs="Times New Roman" w:hint="eastAsia"/>
          <w:sz w:val="32"/>
          <w:szCs w:val="32"/>
        </w:rPr>
        <w:t>辅助完成</w:t>
      </w:r>
      <w:r w:rsidR="00305C5B">
        <w:rPr>
          <w:rFonts w:ascii="Times New Roman" w:eastAsia="仿宋_GB2312" w:hAnsi="Times New Roman" w:cs="Times New Roman"/>
          <w:sz w:val="32"/>
          <w:szCs w:val="32"/>
        </w:rPr>
        <w:t>BFR</w:t>
      </w:r>
      <w:r w:rsidR="00305C5B">
        <w:rPr>
          <w:rFonts w:ascii="Times New Roman" w:eastAsia="仿宋_GB2312" w:hAnsi="Times New Roman" w:cs="Times New Roman" w:hint="eastAsia"/>
          <w:sz w:val="32"/>
          <w:szCs w:val="32"/>
        </w:rPr>
        <w:t>s</w:t>
      </w:r>
      <w:r w:rsidR="00B73FCD">
        <w:rPr>
          <w:rFonts w:ascii="Times New Roman" w:eastAsia="仿宋_GB2312" w:hAnsi="Times New Roman" w:cs="Times New Roman" w:hint="eastAsia"/>
          <w:sz w:val="32"/>
          <w:szCs w:val="32"/>
        </w:rPr>
        <w:t>、危险废物</w:t>
      </w:r>
      <w:r w:rsidR="00305C5B">
        <w:rPr>
          <w:rFonts w:ascii="Times New Roman" w:eastAsia="仿宋_GB2312" w:hAnsi="Times New Roman" w:cs="Times New Roman" w:hint="eastAsia"/>
          <w:sz w:val="32"/>
          <w:szCs w:val="32"/>
        </w:rPr>
        <w:t>环境风险</w:t>
      </w:r>
      <w:r w:rsidR="00B73FCD">
        <w:rPr>
          <w:rFonts w:ascii="Times New Roman" w:eastAsia="仿宋_GB2312" w:hAnsi="Times New Roman" w:cs="Times New Roman" w:hint="eastAsia"/>
          <w:sz w:val="32"/>
          <w:szCs w:val="32"/>
        </w:rPr>
        <w:t>应对管控。</w:t>
      </w:r>
    </w:p>
    <w:p w14:paraId="3FF21BC8" w14:textId="77777777" w:rsidR="00305C5B" w:rsidRPr="008C7ACC" w:rsidRDefault="00305C5B" w:rsidP="00BC4900">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Pr="008C7ACC">
        <w:rPr>
          <w:rFonts w:ascii="Times New Roman" w:eastAsia="仿宋_GB2312" w:hAnsi="Times New Roman" w:cs="Times New Roman"/>
          <w:sz w:val="32"/>
          <w:szCs w:val="32"/>
        </w:rPr>
        <w:t>2</w:t>
      </w:r>
      <w:r w:rsidRPr="008C7ACC">
        <w:rPr>
          <w:rFonts w:ascii="Times New Roman" w:eastAsia="仿宋_GB2312" w:hAnsi="Times New Roman" w:cs="Times New Roman"/>
          <w:sz w:val="32"/>
          <w:szCs w:val="32"/>
        </w:rPr>
        <w:t>）加强危险废物管理，规范管理流程，</w:t>
      </w:r>
      <w:r>
        <w:rPr>
          <w:rFonts w:ascii="Times New Roman" w:eastAsia="仿宋_GB2312" w:hAnsi="Times New Roman" w:cs="Times New Roman" w:hint="eastAsia"/>
          <w:sz w:val="32"/>
          <w:szCs w:val="32"/>
        </w:rPr>
        <w:t>应用危险废物电子标签、运行危险废物电子转移联单</w:t>
      </w:r>
      <w:r w:rsidR="00B73FCD">
        <w:rPr>
          <w:rFonts w:ascii="Times New Roman" w:eastAsia="仿宋_GB2312" w:hAnsi="Times New Roman" w:cs="Times New Roman" w:hint="eastAsia"/>
          <w:sz w:val="32"/>
          <w:szCs w:val="32"/>
        </w:rPr>
        <w:t>。</w:t>
      </w:r>
    </w:p>
    <w:p w14:paraId="4620AFCE" w14:textId="7B1DD6C5" w:rsidR="00B34208" w:rsidRPr="0009137F" w:rsidRDefault="00305C5B"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F343A4" w:rsidRPr="0009137F">
        <w:rPr>
          <w:rFonts w:ascii="Times New Roman" w:eastAsia="仿宋_GB2312" w:hAnsi="Times New Roman" w:cs="Times New Roman"/>
          <w:sz w:val="32"/>
          <w:szCs w:val="32"/>
        </w:rPr>
        <w:t>建立能源管理系统，并采用先进适用的节能技术、工艺及装备对生产、检测、运输等环节的能耗管控</w:t>
      </w:r>
      <w:r w:rsidR="00B73FCD">
        <w:rPr>
          <w:rFonts w:ascii="Times New Roman" w:eastAsia="仿宋_GB2312" w:hAnsi="Times New Roman" w:cs="Times New Roman" w:hint="eastAsia"/>
          <w:sz w:val="32"/>
          <w:szCs w:val="32"/>
        </w:rPr>
        <w:t>。</w:t>
      </w:r>
      <w:r w:rsidR="00B34208" w:rsidRPr="0009137F">
        <w:rPr>
          <w:rFonts w:ascii="Times New Roman" w:eastAsia="仿宋_GB2312" w:hAnsi="Times New Roman" w:cs="Times New Roman"/>
          <w:sz w:val="32"/>
          <w:szCs w:val="32"/>
        </w:rPr>
        <w:t xml:space="preserve"> </w:t>
      </w:r>
    </w:p>
    <w:p w14:paraId="6F055E1B" w14:textId="75F727B4" w:rsidR="00F343A4" w:rsidRDefault="00F343A4"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305C5B">
        <w:rPr>
          <w:rFonts w:ascii="Times New Roman" w:eastAsia="仿宋_GB2312" w:hAnsi="Times New Roman" w:cs="Times New Roman"/>
          <w:sz w:val="32"/>
          <w:szCs w:val="32"/>
        </w:rPr>
        <w:t>4</w:t>
      </w:r>
      <w:r>
        <w:rPr>
          <w:rFonts w:ascii="Times New Roman" w:eastAsia="仿宋_GB2312" w:hAnsi="Times New Roman" w:cs="Times New Roman" w:hint="eastAsia"/>
          <w:sz w:val="32"/>
          <w:szCs w:val="32"/>
        </w:rPr>
        <w:t>）</w:t>
      </w:r>
      <w:r w:rsidR="00BC4900">
        <w:rPr>
          <w:rFonts w:ascii="Times New Roman" w:eastAsia="仿宋_GB2312" w:hAnsi="Times New Roman" w:cs="Times New Roman" w:hint="eastAsia"/>
          <w:sz w:val="32"/>
          <w:szCs w:val="32"/>
        </w:rPr>
        <w:t>鼓励</w:t>
      </w:r>
      <w:r w:rsidR="00F922D6">
        <w:rPr>
          <w:rFonts w:ascii="Times New Roman" w:eastAsia="仿宋_GB2312" w:hAnsi="Times New Roman" w:cs="Times New Roman" w:hint="eastAsia"/>
          <w:sz w:val="32"/>
          <w:szCs w:val="32"/>
        </w:rPr>
        <w:t>企业员工统一着装，科学</w:t>
      </w:r>
      <w:r w:rsidR="004E7D6F">
        <w:rPr>
          <w:rFonts w:ascii="Times New Roman" w:eastAsia="仿宋_GB2312" w:hAnsi="Times New Roman" w:cs="Times New Roman" w:hint="eastAsia"/>
          <w:sz w:val="32"/>
          <w:szCs w:val="32"/>
        </w:rPr>
        <w:t>规范</w:t>
      </w:r>
      <w:r w:rsidR="00F922D6">
        <w:rPr>
          <w:rFonts w:ascii="Times New Roman" w:eastAsia="仿宋_GB2312" w:hAnsi="Times New Roman" w:cs="Times New Roman" w:hint="eastAsia"/>
          <w:sz w:val="32"/>
          <w:szCs w:val="32"/>
        </w:rPr>
        <w:t>使用劳保</w:t>
      </w:r>
      <w:r w:rsidR="004E7D6F">
        <w:rPr>
          <w:rFonts w:ascii="Times New Roman" w:eastAsia="仿宋_GB2312" w:hAnsi="Times New Roman" w:cs="Times New Roman" w:hint="eastAsia"/>
          <w:sz w:val="32"/>
          <w:szCs w:val="32"/>
        </w:rPr>
        <w:t>用品</w:t>
      </w:r>
      <w:r w:rsidR="00F922D6">
        <w:rPr>
          <w:rFonts w:ascii="Times New Roman" w:eastAsia="仿宋_GB2312" w:hAnsi="Times New Roman" w:cs="Times New Roman" w:hint="eastAsia"/>
          <w:sz w:val="32"/>
          <w:szCs w:val="32"/>
        </w:rPr>
        <w:t>和安全作业</w:t>
      </w:r>
      <w:r w:rsidR="004E7D6F">
        <w:rPr>
          <w:rFonts w:ascii="Times New Roman" w:eastAsia="仿宋_GB2312" w:hAnsi="Times New Roman" w:cs="Times New Roman" w:hint="eastAsia"/>
          <w:sz w:val="32"/>
          <w:szCs w:val="32"/>
        </w:rPr>
        <w:t>相应</w:t>
      </w:r>
      <w:r w:rsidR="00F922D6">
        <w:rPr>
          <w:rFonts w:ascii="Times New Roman" w:eastAsia="仿宋_GB2312" w:hAnsi="Times New Roman" w:cs="Times New Roman" w:hint="eastAsia"/>
          <w:sz w:val="32"/>
          <w:szCs w:val="32"/>
        </w:rPr>
        <w:t>辅助器具</w:t>
      </w:r>
      <w:r w:rsidR="00B73FCD">
        <w:rPr>
          <w:rFonts w:ascii="Times New Roman" w:eastAsia="仿宋_GB2312" w:hAnsi="Times New Roman" w:cs="Times New Roman" w:hint="eastAsia"/>
          <w:sz w:val="32"/>
          <w:szCs w:val="32"/>
        </w:rPr>
        <w:t>。</w:t>
      </w:r>
    </w:p>
    <w:p w14:paraId="25BB129D" w14:textId="6FB89DFA" w:rsidR="00E81853" w:rsidRDefault="00E81853"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）鼓励建立</w:t>
      </w:r>
      <w:r w:rsidRPr="000E010C">
        <w:rPr>
          <w:rFonts w:ascii="Times New Roman" w:eastAsia="仿宋_GB2312" w:hAnsi="Times New Roman" w:cs="Times New Roman" w:hint="eastAsia"/>
          <w:sz w:val="32"/>
          <w:szCs w:val="32"/>
        </w:rPr>
        <w:t>品牌视觉识别</w:t>
      </w:r>
      <w:r>
        <w:rPr>
          <w:rFonts w:ascii="Times New Roman" w:eastAsia="仿宋_GB2312" w:hAnsi="Times New Roman" w:cs="Times New Roman" w:hint="eastAsia"/>
          <w:sz w:val="32"/>
          <w:szCs w:val="32"/>
        </w:rPr>
        <w:t>、引入危险废物管理相关宣传标识，提升企业形象。</w:t>
      </w:r>
    </w:p>
    <w:p w14:paraId="3BF81DB5" w14:textId="123682A8" w:rsidR="0036526B" w:rsidRPr="0009137F" w:rsidRDefault="0036526B"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sidR="00E81853">
        <w:rPr>
          <w:rFonts w:ascii="Times New Roman" w:eastAsia="仿宋_GB2312" w:hAnsi="Times New Roman" w:cs="Times New Roman"/>
          <w:sz w:val="32"/>
          <w:szCs w:val="32"/>
        </w:rPr>
        <w:t>6</w:t>
      </w:r>
      <w:r>
        <w:rPr>
          <w:rFonts w:ascii="Times New Roman" w:eastAsia="仿宋_GB2312" w:hAnsi="Times New Roman" w:cs="Times New Roman" w:hint="eastAsia"/>
          <w:sz w:val="32"/>
          <w:szCs w:val="32"/>
        </w:rPr>
        <w:t>）</w:t>
      </w:r>
      <w:r w:rsidRPr="0009785F">
        <w:rPr>
          <w:rFonts w:ascii="Times New Roman" w:eastAsia="仿宋_GB2312" w:hAnsi="Times New Roman" w:cs="Times New Roman"/>
          <w:sz w:val="32"/>
          <w:szCs w:val="32"/>
        </w:rPr>
        <w:t>示范企业员工及周边社区居民环境意识大幅提升，直接受益者达到</w:t>
      </w:r>
      <w:r>
        <w:rPr>
          <w:rFonts w:ascii="Times New Roman" w:eastAsia="仿宋_GB2312" w:hAnsi="Times New Roman" w:cs="Times New Roman"/>
          <w:sz w:val="32"/>
          <w:szCs w:val="32"/>
        </w:rPr>
        <w:t>1</w:t>
      </w:r>
      <w:r w:rsidR="00154C7B">
        <w:rPr>
          <w:rFonts w:ascii="Times New Roman" w:eastAsia="仿宋_GB2312" w:hAnsi="Times New Roman" w:cs="Times New Roman"/>
          <w:sz w:val="32"/>
          <w:szCs w:val="32"/>
        </w:rPr>
        <w:t>5</w:t>
      </w:r>
      <w:r w:rsidRPr="0009785F">
        <w:rPr>
          <w:rFonts w:ascii="Times New Roman" w:eastAsia="仿宋_GB2312" w:hAnsi="Times New Roman" w:cs="Times New Roman"/>
          <w:sz w:val="32"/>
          <w:szCs w:val="32"/>
        </w:rPr>
        <w:t>000</w:t>
      </w:r>
      <w:r w:rsidRPr="0009785F">
        <w:rPr>
          <w:rFonts w:ascii="Times New Roman" w:eastAsia="仿宋_GB2312" w:hAnsi="Times New Roman" w:cs="Times New Roman"/>
          <w:sz w:val="32"/>
          <w:szCs w:val="32"/>
        </w:rPr>
        <w:t>人，间接受益者达到</w:t>
      </w:r>
      <w:r>
        <w:rPr>
          <w:rFonts w:ascii="Times New Roman" w:eastAsia="仿宋_GB2312" w:hAnsi="Times New Roman" w:cs="Times New Roman"/>
          <w:sz w:val="32"/>
          <w:szCs w:val="32"/>
        </w:rPr>
        <w:t>3</w:t>
      </w:r>
      <w:r w:rsidRPr="0009785F">
        <w:rPr>
          <w:rFonts w:ascii="Times New Roman" w:eastAsia="仿宋_GB2312" w:hAnsi="Times New Roman" w:cs="Times New Roman"/>
          <w:sz w:val="32"/>
          <w:szCs w:val="32"/>
        </w:rPr>
        <w:t>0000</w:t>
      </w:r>
      <w:r w:rsidRPr="0009785F">
        <w:rPr>
          <w:rFonts w:ascii="Times New Roman" w:eastAsia="仿宋_GB2312" w:hAnsi="Times New Roman" w:cs="Times New Roman"/>
          <w:sz w:val="32"/>
          <w:szCs w:val="32"/>
        </w:rPr>
        <w:t>人</w:t>
      </w:r>
      <w:r w:rsidR="00A84A04" w:rsidRPr="00F33E19">
        <w:rPr>
          <w:rFonts w:ascii="Times New Roman" w:eastAsia="仿宋_GB2312" w:hAnsi="Times New Roman" w:cs="Times New Roman"/>
          <w:sz w:val="32"/>
          <w:szCs w:val="32"/>
        </w:rPr>
        <w:t>（其中男女比例</w:t>
      </w:r>
      <w:r w:rsidR="00A84A04">
        <w:rPr>
          <w:rFonts w:ascii="Times New Roman" w:eastAsia="仿宋_GB2312" w:hAnsi="Times New Roman" w:cs="Times New Roman" w:hint="eastAsia"/>
          <w:sz w:val="32"/>
          <w:szCs w:val="32"/>
        </w:rPr>
        <w:t>需</w:t>
      </w:r>
      <w:r w:rsidR="00A84A04" w:rsidRPr="00F33E19">
        <w:rPr>
          <w:rFonts w:ascii="Times New Roman" w:eastAsia="仿宋_GB2312" w:hAnsi="Times New Roman" w:cs="Times New Roman"/>
          <w:sz w:val="32"/>
          <w:szCs w:val="32"/>
        </w:rPr>
        <w:t>各占</w:t>
      </w:r>
      <w:r w:rsidR="00A84A04" w:rsidRPr="00F33E19">
        <w:rPr>
          <w:rFonts w:ascii="Times New Roman" w:eastAsia="仿宋_GB2312" w:hAnsi="Times New Roman" w:cs="Times New Roman"/>
          <w:sz w:val="32"/>
          <w:szCs w:val="32"/>
        </w:rPr>
        <w:t>50%</w:t>
      </w:r>
      <w:r w:rsidR="00B73FCD">
        <w:rPr>
          <w:rFonts w:ascii="Times New Roman" w:eastAsia="仿宋_GB2312" w:hAnsi="Times New Roman" w:cs="Times New Roman"/>
          <w:sz w:val="32"/>
          <w:szCs w:val="32"/>
        </w:rPr>
        <w:t>）</w:t>
      </w:r>
      <w:r>
        <w:rPr>
          <w:rFonts w:ascii="Times New Roman" w:eastAsia="仿宋_GB2312" w:hAnsi="Times New Roman" w:cs="Times New Roman" w:hint="eastAsia"/>
          <w:sz w:val="32"/>
          <w:szCs w:val="32"/>
        </w:rPr>
        <w:t>。</w:t>
      </w:r>
    </w:p>
    <w:p w14:paraId="389871CF" w14:textId="1D52818C" w:rsidR="00305C5B" w:rsidRPr="008C7ACC" w:rsidRDefault="00305C5B" w:rsidP="00BC4900">
      <w:pPr>
        <w:spacing w:line="600" w:lineRule="exact"/>
        <w:ind w:firstLineChars="200" w:firstLine="640"/>
        <w:rPr>
          <w:rFonts w:ascii="Times New Roman" w:eastAsia="仿宋_GB2312" w:hAnsi="Times New Roman" w:cs="Times New Roman"/>
          <w:sz w:val="32"/>
          <w:szCs w:val="32"/>
        </w:rPr>
      </w:pPr>
      <w:r w:rsidRPr="008C7ACC">
        <w:rPr>
          <w:rFonts w:ascii="Times New Roman" w:eastAsia="仿宋_GB2312" w:hAnsi="Times New Roman" w:cs="Times New Roman"/>
          <w:sz w:val="32"/>
          <w:szCs w:val="32"/>
        </w:rPr>
        <w:t>（</w:t>
      </w:r>
      <w:r w:rsidR="00E81853">
        <w:rPr>
          <w:rFonts w:ascii="Times New Roman" w:eastAsia="仿宋_GB2312" w:hAnsi="Times New Roman" w:cs="Times New Roman"/>
          <w:sz w:val="32"/>
          <w:szCs w:val="32"/>
        </w:rPr>
        <w:t>7</w:t>
      </w:r>
      <w:r w:rsidRPr="008C7ACC">
        <w:rPr>
          <w:rFonts w:ascii="Times New Roman" w:eastAsia="仿宋_GB2312" w:hAnsi="Times New Roman" w:cs="Times New Roman"/>
          <w:sz w:val="32"/>
          <w:szCs w:val="32"/>
        </w:rPr>
        <w:t>）示范活动中相应管理手段应具有良好的成本有效性，以起到示范和推广的效果</w:t>
      </w:r>
      <w:r w:rsidR="00B73FCD">
        <w:rPr>
          <w:rFonts w:ascii="Times New Roman" w:eastAsia="仿宋_GB2312" w:hAnsi="Times New Roman" w:cs="Times New Roman" w:hint="eastAsia"/>
          <w:sz w:val="32"/>
          <w:szCs w:val="32"/>
        </w:rPr>
        <w:t>。</w:t>
      </w:r>
    </w:p>
    <w:p w14:paraId="4B52EFDC" w14:textId="53704E8D"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w:t>
      </w:r>
      <w:r w:rsidR="00E81853">
        <w:rPr>
          <w:rFonts w:ascii="Times New Roman" w:eastAsia="仿宋_GB2312" w:hAnsi="Times New Roman" w:cs="Times New Roman"/>
          <w:sz w:val="32"/>
          <w:szCs w:val="32"/>
        </w:rPr>
        <w:t>8</w:t>
      </w:r>
      <w:r w:rsidRPr="0009137F">
        <w:rPr>
          <w:rFonts w:ascii="Times New Roman" w:eastAsia="仿宋_GB2312" w:hAnsi="Times New Roman" w:cs="Times New Roman"/>
          <w:sz w:val="32"/>
          <w:szCs w:val="32"/>
        </w:rPr>
        <w:t>）协助</w:t>
      </w:r>
      <w:r w:rsidRPr="0009137F">
        <w:rPr>
          <w:rFonts w:ascii="Times New Roman" w:eastAsia="仿宋_GB2312" w:hAnsi="Times New Roman" w:cs="Times New Roman"/>
          <w:sz w:val="32"/>
          <w:szCs w:val="32"/>
        </w:rPr>
        <w:t>FECO</w:t>
      </w:r>
      <w:r w:rsidRPr="0009137F">
        <w:rPr>
          <w:rFonts w:ascii="Times New Roman" w:eastAsia="仿宋_GB2312" w:hAnsi="Times New Roman" w:cs="Times New Roman"/>
          <w:sz w:val="32"/>
          <w:szCs w:val="32"/>
        </w:rPr>
        <w:t>建立、完善、验证适合我国</w:t>
      </w:r>
      <w:r w:rsidR="00EF1749">
        <w:rPr>
          <w:rFonts w:ascii="Times New Roman" w:eastAsia="仿宋_GB2312" w:hAnsi="Times New Roman" w:cs="Times New Roman" w:hint="eastAsia"/>
          <w:sz w:val="32"/>
          <w:szCs w:val="32"/>
        </w:rPr>
        <w:t>汽车拆解行业</w:t>
      </w:r>
      <w:r w:rsidR="00EF1749" w:rsidRPr="00B34208">
        <w:rPr>
          <w:rFonts w:ascii="Times New Roman" w:eastAsia="仿宋_GB2312" w:hAnsi="Times New Roman" w:cs="Times New Roman"/>
          <w:sz w:val="32"/>
          <w:szCs w:val="32"/>
        </w:rPr>
        <w:t>BFRs</w:t>
      </w:r>
      <w:r w:rsidR="00EF1749">
        <w:rPr>
          <w:rFonts w:ascii="Times New Roman" w:eastAsia="仿宋_GB2312" w:hAnsi="Times New Roman" w:cs="Times New Roman" w:hint="eastAsia"/>
          <w:sz w:val="32"/>
          <w:szCs w:val="32"/>
        </w:rPr>
        <w:t>安全</w:t>
      </w:r>
      <w:r w:rsidRPr="0009137F">
        <w:rPr>
          <w:rFonts w:ascii="Times New Roman" w:eastAsia="仿宋_GB2312" w:hAnsi="Times New Roman" w:cs="Times New Roman"/>
          <w:sz w:val="32"/>
          <w:szCs w:val="32"/>
        </w:rPr>
        <w:t>管理模式，并开展相应的宣传、推广工作。</w:t>
      </w:r>
    </w:p>
    <w:p w14:paraId="47C8A6B5" w14:textId="77777777" w:rsidR="00B34208" w:rsidRPr="0009137F" w:rsidRDefault="00B34208" w:rsidP="00BC4900">
      <w:pPr>
        <w:spacing w:line="600" w:lineRule="exact"/>
        <w:ind w:firstLineChars="200" w:firstLine="643"/>
        <w:rPr>
          <w:rFonts w:ascii="Times New Roman" w:eastAsia="黑体" w:hAnsi="Times New Roman" w:cs="Times New Roman"/>
          <w:sz w:val="32"/>
          <w:szCs w:val="32"/>
        </w:rPr>
      </w:pPr>
      <w:r w:rsidRPr="0009137F">
        <w:rPr>
          <w:rFonts w:ascii="Times New Roman" w:eastAsia="黑体" w:hAnsi="Times New Roman" w:cs="Times New Roman"/>
          <w:b/>
          <w:bCs/>
          <w:sz w:val="32"/>
          <w:szCs w:val="32"/>
        </w:rPr>
        <w:lastRenderedPageBreak/>
        <w:t>三、工作内容</w:t>
      </w:r>
    </w:p>
    <w:p w14:paraId="77B05B25" w14:textId="77777777"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此项工作预计将进行的任务和活动主要包括（但不限于）：</w:t>
      </w:r>
    </w:p>
    <w:p w14:paraId="43A5A223" w14:textId="77777777" w:rsidR="00B34208" w:rsidRPr="0009137F" w:rsidRDefault="00B34208" w:rsidP="00BC4900">
      <w:pPr>
        <w:spacing w:line="600" w:lineRule="exact"/>
        <w:ind w:firstLineChars="200" w:firstLine="643"/>
        <w:rPr>
          <w:rFonts w:ascii="Times New Roman" w:eastAsia="仿宋_GB2312" w:hAnsi="Times New Roman" w:cs="Times New Roman"/>
          <w:sz w:val="32"/>
          <w:szCs w:val="32"/>
        </w:rPr>
      </w:pPr>
      <w:r w:rsidRPr="0009137F">
        <w:rPr>
          <w:rFonts w:ascii="Times New Roman" w:eastAsia="仿宋_GB2312" w:hAnsi="Times New Roman" w:cs="Times New Roman"/>
          <w:b/>
          <w:bCs/>
          <w:sz w:val="32"/>
          <w:szCs w:val="32"/>
        </w:rPr>
        <w:t xml:space="preserve">3.1 </w:t>
      </w:r>
      <w:r w:rsidRPr="0009137F">
        <w:rPr>
          <w:rFonts w:ascii="Times New Roman" w:eastAsia="仿宋_GB2312" w:hAnsi="Times New Roman" w:cs="Times New Roman"/>
          <w:b/>
          <w:bCs/>
          <w:sz w:val="32"/>
          <w:szCs w:val="32"/>
        </w:rPr>
        <w:t>实施方案编制</w:t>
      </w:r>
    </w:p>
    <w:p w14:paraId="4449F0C1" w14:textId="77777777"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编制完成示范项目实施方案，包括但不限于：</w:t>
      </w:r>
    </w:p>
    <w:p w14:paraId="63A6065C" w14:textId="77777777"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w:t>
      </w:r>
      <w:r w:rsidRPr="0009137F">
        <w:rPr>
          <w:rFonts w:ascii="Times New Roman" w:eastAsia="仿宋_GB2312" w:hAnsi="Times New Roman" w:cs="Times New Roman"/>
          <w:sz w:val="32"/>
          <w:szCs w:val="32"/>
        </w:rPr>
        <w:t>1</w:t>
      </w:r>
      <w:r w:rsidRPr="0009137F">
        <w:rPr>
          <w:rFonts w:ascii="Times New Roman" w:eastAsia="仿宋_GB2312" w:hAnsi="Times New Roman" w:cs="Times New Roman"/>
          <w:sz w:val="32"/>
          <w:szCs w:val="32"/>
        </w:rPr>
        <w:t>）论述资金筹措计划和使用规划。包含赠款资金、自筹资金。</w:t>
      </w:r>
    </w:p>
    <w:p w14:paraId="35006382" w14:textId="5F527CB6"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w:t>
      </w:r>
      <w:r w:rsidRPr="0009137F">
        <w:rPr>
          <w:rFonts w:ascii="Times New Roman" w:eastAsia="仿宋_GB2312" w:hAnsi="Times New Roman" w:cs="Times New Roman"/>
          <w:sz w:val="32"/>
          <w:szCs w:val="32"/>
        </w:rPr>
        <w:t>2</w:t>
      </w:r>
      <w:r w:rsidRPr="0009137F">
        <w:rPr>
          <w:rFonts w:ascii="Times New Roman" w:eastAsia="仿宋_GB2312" w:hAnsi="Times New Roman" w:cs="Times New Roman"/>
          <w:sz w:val="32"/>
          <w:szCs w:val="32"/>
        </w:rPr>
        <w:t>）</w:t>
      </w:r>
      <w:r w:rsidR="00116ADE" w:rsidRPr="0009137F">
        <w:rPr>
          <w:rFonts w:ascii="Times New Roman" w:eastAsia="仿宋_GB2312" w:hAnsi="Times New Roman" w:cs="Times New Roman"/>
          <w:sz w:val="32"/>
          <w:szCs w:val="32"/>
        </w:rPr>
        <w:t>论述</w:t>
      </w:r>
      <w:r w:rsidR="00116ADE" w:rsidRPr="00B34208">
        <w:rPr>
          <w:rFonts w:ascii="Times New Roman" w:eastAsia="仿宋_GB2312" w:hAnsi="Times New Roman" w:cs="Times New Roman"/>
          <w:sz w:val="32"/>
          <w:szCs w:val="32"/>
        </w:rPr>
        <w:t>BFRs</w:t>
      </w:r>
      <w:r w:rsidR="00116ADE">
        <w:rPr>
          <w:rFonts w:ascii="Times New Roman" w:eastAsia="仿宋_GB2312" w:hAnsi="Times New Roman" w:cs="Times New Roman" w:hint="eastAsia"/>
          <w:sz w:val="32"/>
          <w:szCs w:val="32"/>
        </w:rPr>
        <w:t>、危险废物管理</w:t>
      </w:r>
      <w:r w:rsidR="00116ADE">
        <w:rPr>
          <w:rFonts w:ascii="Times New Roman" w:eastAsia="仿宋_GB2312" w:hAnsi="Times New Roman" w:cs="Times New Roman"/>
          <w:sz w:val="32"/>
          <w:szCs w:val="32"/>
        </w:rPr>
        <w:t>现状和存在问题，制定</w:t>
      </w:r>
      <w:r w:rsidR="00116ADE">
        <w:rPr>
          <w:rFonts w:ascii="Times New Roman" w:eastAsia="仿宋_GB2312" w:hAnsi="Times New Roman" w:cs="Times New Roman" w:hint="eastAsia"/>
          <w:sz w:val="32"/>
          <w:szCs w:val="32"/>
        </w:rPr>
        <w:t>改进</w:t>
      </w:r>
      <w:r w:rsidRPr="0009137F">
        <w:rPr>
          <w:rFonts w:ascii="Times New Roman" w:eastAsia="仿宋_GB2312" w:hAnsi="Times New Roman" w:cs="Times New Roman"/>
          <w:sz w:val="32"/>
          <w:szCs w:val="32"/>
        </w:rPr>
        <w:t>目标，分析</w:t>
      </w:r>
      <w:r w:rsidR="00116ADE">
        <w:rPr>
          <w:rFonts w:ascii="Times New Roman" w:eastAsia="仿宋_GB2312" w:hAnsi="Times New Roman" w:cs="Times New Roman" w:hint="eastAsia"/>
          <w:sz w:val="32"/>
          <w:szCs w:val="32"/>
        </w:rPr>
        <w:t>目标达成所需技术、经济、管理等方面措施</w:t>
      </w:r>
      <w:r w:rsidRPr="0009137F">
        <w:rPr>
          <w:rFonts w:ascii="Times New Roman" w:eastAsia="仿宋_GB2312" w:hAnsi="Times New Roman" w:cs="Times New Roman"/>
          <w:sz w:val="32"/>
          <w:szCs w:val="32"/>
        </w:rPr>
        <w:t>。</w:t>
      </w:r>
    </w:p>
    <w:p w14:paraId="04DF84B7" w14:textId="50DD1BD6" w:rsidR="00B34208" w:rsidRPr="0009137F" w:rsidRDefault="00B34208" w:rsidP="00BC4900">
      <w:pPr>
        <w:spacing w:line="600" w:lineRule="exact"/>
        <w:ind w:firstLineChars="200" w:firstLine="624"/>
        <w:rPr>
          <w:rFonts w:ascii="Times New Roman" w:eastAsia="仿宋_GB2312" w:hAnsi="Times New Roman" w:cs="Times New Roman"/>
          <w:spacing w:val="-8"/>
          <w:sz w:val="32"/>
          <w:szCs w:val="32"/>
        </w:rPr>
      </w:pPr>
      <w:r w:rsidRPr="0009137F">
        <w:rPr>
          <w:rFonts w:ascii="Times New Roman" w:eastAsia="仿宋_GB2312" w:hAnsi="Times New Roman" w:cs="Times New Roman"/>
          <w:spacing w:val="-4"/>
          <w:sz w:val="32"/>
          <w:szCs w:val="32"/>
        </w:rPr>
        <w:t>（</w:t>
      </w:r>
      <w:r w:rsidR="00116ADE">
        <w:rPr>
          <w:rFonts w:ascii="Times New Roman" w:eastAsia="仿宋_GB2312" w:hAnsi="Times New Roman" w:cs="Times New Roman"/>
          <w:spacing w:val="-4"/>
          <w:sz w:val="32"/>
          <w:szCs w:val="32"/>
        </w:rPr>
        <w:t>3</w:t>
      </w:r>
      <w:r w:rsidRPr="0009137F">
        <w:rPr>
          <w:rFonts w:ascii="Times New Roman" w:eastAsia="仿宋_GB2312" w:hAnsi="Times New Roman" w:cs="Times New Roman"/>
          <w:spacing w:val="-4"/>
          <w:sz w:val="32"/>
          <w:szCs w:val="32"/>
        </w:rPr>
        <w:t>）</w:t>
      </w:r>
      <w:r w:rsidRPr="0009137F">
        <w:rPr>
          <w:rFonts w:ascii="Times New Roman" w:eastAsia="仿宋_GB2312" w:hAnsi="Times New Roman" w:cs="Times New Roman"/>
          <w:spacing w:val="-8"/>
          <w:sz w:val="32"/>
          <w:szCs w:val="32"/>
        </w:rPr>
        <w:t>论述环境经济绩效目标，并说明实施保障措施。</w:t>
      </w:r>
    </w:p>
    <w:p w14:paraId="0DF3148F" w14:textId="6C0C43E6"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w:t>
      </w:r>
      <w:r w:rsidR="00116ADE">
        <w:rPr>
          <w:rFonts w:ascii="Times New Roman" w:eastAsia="仿宋_GB2312" w:hAnsi="Times New Roman" w:cs="Times New Roman"/>
          <w:sz w:val="32"/>
          <w:szCs w:val="32"/>
        </w:rPr>
        <w:t>4</w:t>
      </w:r>
      <w:r w:rsidRPr="0009137F">
        <w:rPr>
          <w:rFonts w:ascii="Times New Roman" w:eastAsia="仿宋_GB2312" w:hAnsi="Times New Roman" w:cs="Times New Roman"/>
          <w:sz w:val="32"/>
          <w:szCs w:val="32"/>
        </w:rPr>
        <w:t>）</w:t>
      </w:r>
      <w:r w:rsidR="008E0395" w:rsidRPr="0009785F">
        <w:rPr>
          <w:rFonts w:ascii="Times New Roman" w:eastAsia="仿宋_GB2312" w:hAnsi="Times New Roman" w:cs="Times New Roman"/>
          <w:sz w:val="32"/>
          <w:szCs w:val="32"/>
        </w:rPr>
        <w:t>论述对</w:t>
      </w:r>
      <w:r w:rsidR="008E0395" w:rsidRPr="0009785F">
        <w:rPr>
          <w:rFonts w:ascii="Times New Roman" w:eastAsia="仿宋_GB2312" w:hAnsi="Times New Roman" w:cs="Times New Roman"/>
          <w:sz w:val="32"/>
          <w:szCs w:val="32"/>
        </w:rPr>
        <w:t>UNDP</w:t>
      </w:r>
      <w:r w:rsidR="008E0395" w:rsidRPr="0009785F">
        <w:rPr>
          <w:rFonts w:ascii="Times New Roman" w:eastAsia="仿宋_GB2312" w:hAnsi="Times New Roman" w:cs="Times New Roman"/>
          <w:sz w:val="32"/>
          <w:szCs w:val="32"/>
        </w:rPr>
        <w:t>环境和社会风险管理（</w:t>
      </w:r>
      <w:r w:rsidR="008E0395" w:rsidRPr="0009785F">
        <w:rPr>
          <w:rFonts w:ascii="Times New Roman" w:eastAsia="仿宋_GB2312" w:hAnsi="Times New Roman" w:cs="Times New Roman"/>
          <w:sz w:val="32"/>
          <w:szCs w:val="32"/>
        </w:rPr>
        <w:t>ESMF</w:t>
      </w:r>
      <w:r w:rsidR="008E0395" w:rsidRPr="0009785F">
        <w:rPr>
          <w:rFonts w:ascii="Times New Roman" w:eastAsia="仿宋_GB2312" w:hAnsi="Times New Roman" w:cs="Times New Roman"/>
          <w:sz w:val="32"/>
          <w:szCs w:val="32"/>
        </w:rPr>
        <w:t>）</w:t>
      </w:r>
      <w:r w:rsidR="008E0395">
        <w:rPr>
          <w:rFonts w:ascii="Times New Roman" w:eastAsia="仿宋_GB2312" w:hAnsi="Times New Roman" w:cs="Times New Roman" w:hint="eastAsia"/>
          <w:sz w:val="32"/>
          <w:szCs w:val="32"/>
        </w:rPr>
        <w:t>，包括</w:t>
      </w:r>
      <w:r w:rsidR="008E0395">
        <w:rPr>
          <w:rFonts w:eastAsia="仿宋_GB2312" w:hint="eastAsia"/>
          <w:sz w:val="32"/>
          <w:szCs w:val="32"/>
        </w:rPr>
        <w:t>针对新技术</w:t>
      </w:r>
      <w:proofErr w:type="gramStart"/>
      <w:r w:rsidR="008E0395">
        <w:rPr>
          <w:rFonts w:eastAsia="仿宋_GB2312" w:hint="eastAsia"/>
          <w:sz w:val="32"/>
          <w:szCs w:val="32"/>
        </w:rPr>
        <w:t>拟造成</w:t>
      </w:r>
      <w:proofErr w:type="gramEnd"/>
      <w:r w:rsidR="008E0395">
        <w:rPr>
          <w:rFonts w:eastAsia="仿宋_GB2312" w:hint="eastAsia"/>
          <w:sz w:val="32"/>
          <w:szCs w:val="32"/>
        </w:rPr>
        <w:t>的不规范</w:t>
      </w:r>
      <w:r w:rsidR="00A10C7E">
        <w:rPr>
          <w:rFonts w:eastAsia="仿宋_GB2312" w:hint="eastAsia"/>
          <w:sz w:val="32"/>
          <w:szCs w:val="32"/>
        </w:rPr>
        <w:t>收集人员</w:t>
      </w:r>
      <w:r w:rsidR="008E0395">
        <w:rPr>
          <w:rFonts w:eastAsia="仿宋_GB2312" w:hint="eastAsia"/>
          <w:sz w:val="32"/>
          <w:szCs w:val="32"/>
        </w:rPr>
        <w:t>失业问题、女性员工无法参与示范活动问题、危险废物不规范管理造成的泄漏以及自然气候引发的环境风险问题、雇员职业健康问题、和睦邻里建设问题等方面</w:t>
      </w:r>
      <w:r w:rsidR="008E0395" w:rsidRPr="0009785F">
        <w:rPr>
          <w:rFonts w:ascii="Times New Roman" w:eastAsia="仿宋_GB2312" w:hAnsi="Times New Roman" w:cs="Times New Roman"/>
          <w:sz w:val="32"/>
          <w:szCs w:val="32"/>
        </w:rPr>
        <w:t>。</w:t>
      </w:r>
    </w:p>
    <w:p w14:paraId="41686EA4" w14:textId="1373072C" w:rsidR="00B34208" w:rsidRPr="0009137F" w:rsidRDefault="00B34208" w:rsidP="00BC4900">
      <w:pPr>
        <w:spacing w:line="600" w:lineRule="exact"/>
        <w:ind w:firstLineChars="200" w:firstLine="640"/>
        <w:rPr>
          <w:rFonts w:ascii="Times New Roman" w:eastAsia="仿宋_GB2312" w:hAnsi="Times New Roman" w:cs="Times New Roman"/>
          <w:sz w:val="32"/>
          <w:szCs w:val="32"/>
        </w:rPr>
      </w:pPr>
      <w:r w:rsidRPr="0009137F">
        <w:rPr>
          <w:rFonts w:ascii="Times New Roman" w:eastAsia="仿宋_GB2312" w:hAnsi="Times New Roman" w:cs="Times New Roman"/>
          <w:sz w:val="32"/>
          <w:szCs w:val="32"/>
        </w:rPr>
        <w:t>（</w:t>
      </w:r>
      <w:r w:rsidR="00116ADE">
        <w:rPr>
          <w:rFonts w:ascii="Times New Roman" w:eastAsia="仿宋_GB2312" w:hAnsi="Times New Roman" w:cs="Times New Roman"/>
          <w:sz w:val="32"/>
          <w:szCs w:val="32"/>
        </w:rPr>
        <w:t>5</w:t>
      </w:r>
      <w:r w:rsidRPr="0009137F">
        <w:rPr>
          <w:rFonts w:ascii="Times New Roman" w:eastAsia="仿宋_GB2312" w:hAnsi="Times New Roman" w:cs="Times New Roman"/>
          <w:sz w:val="32"/>
          <w:szCs w:val="32"/>
        </w:rPr>
        <w:t>）论述项目活动的宣传推广计划。从扩大项目知名度影响力，积极提升公众环境保护意识的角度提出具体的行动方案。</w:t>
      </w:r>
    </w:p>
    <w:p w14:paraId="5E69685C" w14:textId="77777777" w:rsidR="00B34208" w:rsidRPr="0009137F" w:rsidRDefault="00B34208" w:rsidP="00BC4900">
      <w:pPr>
        <w:spacing w:line="600" w:lineRule="exact"/>
        <w:ind w:firstLineChars="200" w:firstLine="643"/>
        <w:rPr>
          <w:rFonts w:ascii="Times New Roman" w:eastAsia="仿宋_GB2312" w:hAnsi="Times New Roman" w:cs="Times New Roman"/>
          <w:sz w:val="32"/>
          <w:szCs w:val="32"/>
        </w:rPr>
      </w:pPr>
      <w:r w:rsidRPr="0009137F">
        <w:rPr>
          <w:rFonts w:ascii="Times New Roman" w:eastAsia="仿宋_GB2312" w:hAnsi="Times New Roman" w:cs="Times New Roman"/>
          <w:b/>
          <w:bCs/>
          <w:sz w:val="32"/>
          <w:szCs w:val="32"/>
        </w:rPr>
        <w:t xml:space="preserve">3.2 </w:t>
      </w:r>
      <w:r w:rsidRPr="0009137F">
        <w:rPr>
          <w:rFonts w:ascii="Times New Roman" w:eastAsia="仿宋_GB2312" w:hAnsi="Times New Roman" w:cs="Times New Roman"/>
          <w:b/>
          <w:bCs/>
          <w:sz w:val="32"/>
          <w:szCs w:val="32"/>
        </w:rPr>
        <w:t>资金管理</w:t>
      </w:r>
    </w:p>
    <w:p w14:paraId="0CD58903" w14:textId="77777777" w:rsidR="00B34208" w:rsidRPr="004D2801" w:rsidRDefault="00B34208" w:rsidP="00BC4900">
      <w:pPr>
        <w:spacing w:line="600" w:lineRule="exact"/>
        <w:ind w:firstLineChars="200" w:firstLine="640"/>
        <w:rPr>
          <w:rFonts w:eastAsia="仿宋_GB2312"/>
          <w:sz w:val="32"/>
          <w:szCs w:val="32"/>
        </w:rPr>
      </w:pPr>
      <w:r w:rsidRPr="0009137F">
        <w:rPr>
          <w:rFonts w:ascii="Times New Roman" w:eastAsia="仿宋_GB2312" w:hAnsi="Times New Roman" w:cs="Times New Roman"/>
          <w:sz w:val="32"/>
          <w:szCs w:val="32"/>
        </w:rPr>
        <w:t>示范企业应建立规范的财务管理制度，并对申请的赠款资金建立专门管理账户，专款专用。</w:t>
      </w:r>
    </w:p>
    <w:p w14:paraId="76F5E7AB" w14:textId="77777777" w:rsidR="00A40C4A" w:rsidRPr="003D2B04" w:rsidRDefault="00A40C4A" w:rsidP="00BC4900">
      <w:pPr>
        <w:spacing w:line="60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 xml:space="preserve">3.3 </w:t>
      </w:r>
      <w:r w:rsidRPr="003D2B04">
        <w:rPr>
          <w:rFonts w:ascii="Times New Roman" w:eastAsia="仿宋_GB2312" w:hAnsi="Times New Roman" w:cs="Times New Roman" w:hint="eastAsia"/>
          <w:b/>
          <w:bCs/>
          <w:sz w:val="32"/>
          <w:szCs w:val="32"/>
        </w:rPr>
        <w:t>项目审批</w:t>
      </w:r>
    </w:p>
    <w:p w14:paraId="52C57212" w14:textId="77777777" w:rsidR="00A40C4A" w:rsidRPr="00B0323A" w:rsidRDefault="00A40C4A" w:rsidP="00BC4900">
      <w:pPr>
        <w:spacing w:line="600" w:lineRule="exact"/>
        <w:ind w:firstLineChars="200" w:firstLine="640"/>
        <w:rPr>
          <w:rFonts w:ascii="仿宋_GB2312" w:eastAsia="仿宋_GB2312"/>
          <w:sz w:val="32"/>
          <w:szCs w:val="32"/>
        </w:rPr>
      </w:pPr>
      <w:r>
        <w:rPr>
          <w:rFonts w:ascii="仿宋_GB2312" w:eastAsia="仿宋_GB2312" w:hint="eastAsia"/>
          <w:sz w:val="32"/>
          <w:szCs w:val="32"/>
        </w:rPr>
        <w:t>示范活动新建、改建项目</w:t>
      </w:r>
      <w:r w:rsidRPr="00B0323A">
        <w:rPr>
          <w:rFonts w:ascii="仿宋_GB2312" w:eastAsia="仿宋_GB2312" w:hint="eastAsia"/>
          <w:sz w:val="32"/>
          <w:szCs w:val="32"/>
        </w:rPr>
        <w:t>，</w:t>
      </w:r>
      <w:r>
        <w:rPr>
          <w:rFonts w:ascii="仿宋_GB2312" w:eastAsia="仿宋_GB2312" w:hint="eastAsia"/>
          <w:sz w:val="32"/>
          <w:szCs w:val="32"/>
        </w:rPr>
        <w:t>应根据实际</w:t>
      </w:r>
      <w:r w:rsidRPr="00B0323A">
        <w:rPr>
          <w:rFonts w:ascii="仿宋_GB2312" w:eastAsia="仿宋_GB2312" w:hint="eastAsia"/>
          <w:sz w:val="32"/>
          <w:szCs w:val="32"/>
        </w:rPr>
        <w:t>开展可行性研究</w:t>
      </w:r>
      <w:r w:rsidRPr="00B0323A">
        <w:rPr>
          <w:rFonts w:ascii="仿宋_GB2312" w:eastAsia="仿宋_GB2312" w:hint="eastAsia"/>
          <w:sz w:val="32"/>
          <w:szCs w:val="32"/>
        </w:rPr>
        <w:lastRenderedPageBreak/>
        <w:t>和环境影响评价，</w:t>
      </w:r>
      <w:r>
        <w:rPr>
          <w:rFonts w:ascii="仿宋_GB2312" w:eastAsia="仿宋_GB2312" w:hint="eastAsia"/>
          <w:sz w:val="32"/>
          <w:szCs w:val="32"/>
        </w:rPr>
        <w:t>并获得主管</w:t>
      </w:r>
      <w:r w:rsidRPr="00B0323A">
        <w:rPr>
          <w:rFonts w:ascii="仿宋_GB2312" w:eastAsia="仿宋_GB2312" w:hint="eastAsia"/>
          <w:sz w:val="32"/>
          <w:szCs w:val="32"/>
        </w:rPr>
        <w:t>部门</w:t>
      </w:r>
      <w:r>
        <w:rPr>
          <w:rFonts w:ascii="仿宋_GB2312" w:eastAsia="仿宋_GB2312" w:hint="eastAsia"/>
          <w:sz w:val="32"/>
          <w:szCs w:val="32"/>
        </w:rPr>
        <w:t>的</w:t>
      </w:r>
      <w:r w:rsidRPr="00B0323A">
        <w:rPr>
          <w:rFonts w:ascii="仿宋_GB2312" w:eastAsia="仿宋_GB2312" w:hint="eastAsia"/>
          <w:sz w:val="32"/>
          <w:szCs w:val="32"/>
        </w:rPr>
        <w:t>批准。</w:t>
      </w:r>
    </w:p>
    <w:p w14:paraId="7BB60C8E" w14:textId="77777777" w:rsidR="00A40C4A" w:rsidRPr="00B0323A" w:rsidRDefault="00A40C4A" w:rsidP="00BC4900">
      <w:pPr>
        <w:spacing w:line="600" w:lineRule="exact"/>
        <w:ind w:firstLineChars="200" w:firstLine="643"/>
        <w:rPr>
          <w:rFonts w:ascii="仿宋_GB2312" w:eastAsia="仿宋_GB2312"/>
          <w:sz w:val="32"/>
          <w:szCs w:val="32"/>
        </w:rPr>
      </w:pPr>
      <w:r w:rsidRPr="003D2B04">
        <w:rPr>
          <w:rFonts w:ascii="Times New Roman" w:eastAsia="仿宋_GB2312" w:hAnsi="Times New Roman" w:cs="Times New Roman" w:hint="eastAsia"/>
          <w:b/>
          <w:bCs/>
          <w:sz w:val="32"/>
          <w:szCs w:val="32"/>
        </w:rPr>
        <w:t xml:space="preserve">3.4 </w:t>
      </w:r>
      <w:r w:rsidRPr="003D2B04">
        <w:rPr>
          <w:rFonts w:ascii="Times New Roman" w:eastAsia="仿宋_GB2312" w:hAnsi="Times New Roman" w:cs="Times New Roman" w:hint="eastAsia"/>
          <w:b/>
          <w:bCs/>
          <w:sz w:val="32"/>
          <w:szCs w:val="32"/>
        </w:rPr>
        <w:t>项目建设</w:t>
      </w:r>
    </w:p>
    <w:p w14:paraId="120C92A2"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根据批准后的可行性研究报告、环境影响评价报告，按照我国现行工程项目建设程序和管理制度要求开展示范项目的建设。示范企业应组织测试现有设备技术参数和运行参数、污染物排放参数，以作为示范</w:t>
      </w:r>
      <w:r>
        <w:rPr>
          <w:rFonts w:ascii="仿宋_GB2312" w:eastAsia="仿宋_GB2312" w:hint="eastAsia"/>
          <w:sz w:val="32"/>
          <w:szCs w:val="32"/>
        </w:rPr>
        <w:t>活动</w:t>
      </w:r>
      <w:r w:rsidRPr="00B0323A">
        <w:rPr>
          <w:rFonts w:ascii="仿宋_GB2312" w:eastAsia="仿宋_GB2312" w:hint="eastAsia"/>
          <w:sz w:val="32"/>
          <w:szCs w:val="32"/>
        </w:rPr>
        <w:t>新建或改建前的背景值。</w:t>
      </w:r>
    </w:p>
    <w:p w14:paraId="07620BD3" w14:textId="77777777" w:rsidR="00A40C4A" w:rsidRPr="00B0323A" w:rsidRDefault="00A40C4A" w:rsidP="00BC4900">
      <w:pPr>
        <w:spacing w:line="600" w:lineRule="exact"/>
        <w:ind w:firstLineChars="200" w:firstLine="643"/>
        <w:rPr>
          <w:rFonts w:ascii="仿宋_GB2312" w:eastAsia="仿宋_GB2312"/>
          <w:sz w:val="32"/>
          <w:szCs w:val="32"/>
        </w:rPr>
      </w:pPr>
      <w:r w:rsidRPr="00BC4900">
        <w:rPr>
          <w:rFonts w:ascii="楷体" w:eastAsia="楷体" w:hAnsi="楷体" w:hint="eastAsia"/>
          <w:b/>
          <w:sz w:val="32"/>
          <w:szCs w:val="32"/>
        </w:rPr>
        <w:t>3.4.1设备采购</w:t>
      </w:r>
    </w:p>
    <w:p w14:paraId="576C4F41"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根据项目实施方案，示范企业提出设备采购清单及规格要求，报</w:t>
      </w:r>
      <w:r>
        <w:rPr>
          <w:rFonts w:ascii="仿宋_GB2312" w:eastAsia="仿宋_GB2312" w:hint="eastAsia"/>
          <w:sz w:val="32"/>
          <w:szCs w:val="32"/>
        </w:rPr>
        <w:t>F</w:t>
      </w:r>
      <w:r>
        <w:rPr>
          <w:rFonts w:ascii="仿宋_GB2312" w:eastAsia="仿宋_GB2312"/>
          <w:sz w:val="32"/>
          <w:szCs w:val="32"/>
        </w:rPr>
        <w:t>ECO</w:t>
      </w:r>
      <w:r w:rsidRPr="00B0323A">
        <w:rPr>
          <w:rFonts w:ascii="仿宋_GB2312" w:eastAsia="仿宋_GB2312" w:hint="eastAsia"/>
          <w:sz w:val="32"/>
          <w:szCs w:val="32"/>
        </w:rPr>
        <w:t>审核。审核通过后，示范企业应优先采用招标的方式进行设备采购，</w:t>
      </w:r>
      <w:r>
        <w:rPr>
          <w:rFonts w:ascii="仿宋_GB2312" w:eastAsia="仿宋_GB2312" w:hint="eastAsia"/>
          <w:sz w:val="32"/>
          <w:szCs w:val="32"/>
        </w:rPr>
        <w:t>相关活动</w:t>
      </w:r>
      <w:r w:rsidRPr="00B0323A">
        <w:rPr>
          <w:rFonts w:ascii="仿宋_GB2312" w:eastAsia="仿宋_GB2312" w:hint="eastAsia"/>
          <w:sz w:val="32"/>
          <w:szCs w:val="32"/>
        </w:rPr>
        <w:t>方案</w:t>
      </w:r>
      <w:r>
        <w:rPr>
          <w:rFonts w:ascii="仿宋_GB2312" w:eastAsia="仿宋_GB2312" w:hint="eastAsia"/>
          <w:sz w:val="32"/>
          <w:szCs w:val="32"/>
        </w:rPr>
        <w:t>报F</w:t>
      </w:r>
      <w:r>
        <w:rPr>
          <w:rFonts w:ascii="仿宋_GB2312" w:eastAsia="仿宋_GB2312"/>
          <w:sz w:val="32"/>
          <w:szCs w:val="32"/>
        </w:rPr>
        <w:t>ECO</w:t>
      </w:r>
      <w:r w:rsidRPr="00B0323A">
        <w:rPr>
          <w:rFonts w:ascii="仿宋_GB2312" w:eastAsia="仿宋_GB2312" w:hint="eastAsia"/>
          <w:sz w:val="32"/>
          <w:szCs w:val="32"/>
        </w:rPr>
        <w:t>备案。</w:t>
      </w:r>
    </w:p>
    <w:p w14:paraId="712953E4" w14:textId="77777777" w:rsidR="00A40C4A" w:rsidRPr="00B0323A" w:rsidRDefault="00A40C4A" w:rsidP="00BC4900">
      <w:pPr>
        <w:spacing w:line="600" w:lineRule="exact"/>
        <w:ind w:firstLineChars="200" w:firstLine="643"/>
        <w:rPr>
          <w:rFonts w:ascii="仿宋_GB2312" w:eastAsia="仿宋_GB2312"/>
          <w:sz w:val="32"/>
          <w:szCs w:val="32"/>
        </w:rPr>
      </w:pPr>
      <w:r w:rsidRPr="00BC4900">
        <w:rPr>
          <w:rFonts w:ascii="楷体" w:eastAsia="楷体" w:hAnsi="楷体" w:hint="eastAsia"/>
          <w:b/>
          <w:sz w:val="32"/>
          <w:szCs w:val="32"/>
        </w:rPr>
        <w:t>3.4.2工程实施</w:t>
      </w:r>
    </w:p>
    <w:p w14:paraId="59844584"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组织完成项目的土建、安装、调试以及项目的单体调试、系统调试等。项目土建、安装施工单位的确定应优先采用招标的方式，施工单位必须具备与本项目施工内容相对应的施工资质，严格杜绝转包、挂靠等情形。示范企业应委托有资质单位对项目的建设过程进行工程监理。</w:t>
      </w:r>
    </w:p>
    <w:p w14:paraId="426BC42D" w14:textId="77777777" w:rsidR="00A40C4A" w:rsidRPr="00BC4900" w:rsidRDefault="00A40C4A" w:rsidP="00BC4900">
      <w:pPr>
        <w:spacing w:line="600" w:lineRule="exact"/>
        <w:ind w:firstLineChars="200" w:firstLine="643"/>
        <w:rPr>
          <w:rFonts w:ascii="楷体" w:eastAsia="楷体" w:hAnsi="楷体"/>
          <w:b/>
          <w:sz w:val="32"/>
          <w:szCs w:val="32"/>
        </w:rPr>
      </w:pPr>
      <w:r w:rsidRPr="00BC4900">
        <w:rPr>
          <w:rFonts w:ascii="楷体" w:eastAsia="楷体" w:hAnsi="楷体" w:hint="eastAsia"/>
          <w:b/>
          <w:sz w:val="32"/>
          <w:szCs w:val="32"/>
        </w:rPr>
        <w:t>3.4.3处理设施新建/改造总结和协商</w:t>
      </w:r>
    </w:p>
    <w:p w14:paraId="3B51C96A" w14:textId="77777777" w:rsidR="00A40C4A" w:rsidRPr="00B0323A" w:rsidRDefault="00A40C4A" w:rsidP="00BC4900">
      <w:pPr>
        <w:spacing w:line="600" w:lineRule="exact"/>
        <w:ind w:firstLineChars="100" w:firstLine="320"/>
        <w:rPr>
          <w:rFonts w:ascii="仿宋_GB2312" w:eastAsia="仿宋_GB2312"/>
          <w:sz w:val="32"/>
          <w:szCs w:val="32"/>
        </w:rPr>
      </w:pPr>
      <w:r w:rsidRPr="00B0323A">
        <w:rPr>
          <w:rFonts w:ascii="仿宋_GB2312" w:eastAsia="仿宋_GB2312" w:hint="eastAsia"/>
          <w:sz w:val="32"/>
          <w:szCs w:val="32"/>
        </w:rPr>
        <w:t xml:space="preserve"> </w:t>
      </w:r>
      <w:r>
        <w:rPr>
          <w:rFonts w:ascii="仿宋_GB2312" w:eastAsia="仿宋_GB2312"/>
          <w:sz w:val="32"/>
          <w:szCs w:val="32"/>
        </w:rPr>
        <w:t xml:space="preserve"> </w:t>
      </w:r>
      <w:r w:rsidRPr="00B0323A">
        <w:rPr>
          <w:rFonts w:ascii="仿宋_GB2312" w:eastAsia="仿宋_GB2312" w:hint="eastAsia"/>
          <w:sz w:val="32"/>
          <w:szCs w:val="32"/>
        </w:rPr>
        <w:t>在项目实施的重要节点对</w:t>
      </w:r>
      <w:r>
        <w:rPr>
          <w:rFonts w:ascii="仿宋_GB2312" w:eastAsia="仿宋_GB2312" w:hint="eastAsia"/>
          <w:sz w:val="32"/>
          <w:szCs w:val="32"/>
        </w:rPr>
        <w:t>示范</w:t>
      </w:r>
      <w:r w:rsidRPr="00B0323A">
        <w:rPr>
          <w:rFonts w:ascii="仿宋_GB2312" w:eastAsia="仿宋_GB2312" w:hint="eastAsia"/>
          <w:sz w:val="32"/>
          <w:szCs w:val="32"/>
        </w:rPr>
        <w:t>设施的建设情况进行总结，提交总结报告。</w:t>
      </w:r>
    </w:p>
    <w:p w14:paraId="4BA8C3E5"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协助</w:t>
      </w:r>
      <w:r>
        <w:rPr>
          <w:rFonts w:ascii="仿宋_GB2312" w:eastAsia="仿宋_GB2312" w:hint="eastAsia"/>
          <w:sz w:val="32"/>
          <w:szCs w:val="32"/>
        </w:rPr>
        <w:t>F</w:t>
      </w:r>
      <w:r>
        <w:rPr>
          <w:rFonts w:ascii="仿宋_GB2312" w:eastAsia="仿宋_GB2312"/>
          <w:sz w:val="32"/>
          <w:szCs w:val="32"/>
        </w:rPr>
        <w:t>ECO</w:t>
      </w:r>
      <w:r>
        <w:rPr>
          <w:rFonts w:ascii="仿宋_GB2312" w:eastAsia="仿宋_GB2312" w:hint="eastAsia"/>
          <w:sz w:val="32"/>
          <w:szCs w:val="32"/>
        </w:rPr>
        <w:t>定期</w:t>
      </w:r>
      <w:r w:rsidRPr="00B0323A">
        <w:rPr>
          <w:rFonts w:ascii="仿宋_GB2312" w:eastAsia="仿宋_GB2312" w:hint="eastAsia"/>
          <w:sz w:val="32"/>
          <w:szCs w:val="32"/>
        </w:rPr>
        <w:t>组织技术专家、当地</w:t>
      </w:r>
      <w:r>
        <w:rPr>
          <w:rFonts w:ascii="仿宋_GB2312" w:eastAsia="仿宋_GB2312" w:hint="eastAsia"/>
          <w:sz w:val="32"/>
          <w:szCs w:val="32"/>
        </w:rPr>
        <w:t>生态环境</w:t>
      </w:r>
      <w:r w:rsidRPr="00B0323A">
        <w:rPr>
          <w:rFonts w:ascii="仿宋_GB2312" w:eastAsia="仿宋_GB2312" w:hint="eastAsia"/>
          <w:sz w:val="32"/>
          <w:szCs w:val="32"/>
        </w:rPr>
        <w:t>主管部门、技术支撑单位、</w:t>
      </w:r>
      <w:r>
        <w:rPr>
          <w:rFonts w:ascii="仿宋_GB2312" w:eastAsia="仿宋_GB2312" w:hint="eastAsia"/>
          <w:sz w:val="32"/>
          <w:szCs w:val="32"/>
        </w:rPr>
        <w:t>实施方案</w:t>
      </w:r>
      <w:r w:rsidRPr="00B0323A">
        <w:rPr>
          <w:rFonts w:ascii="仿宋_GB2312" w:eastAsia="仿宋_GB2312" w:hint="eastAsia"/>
          <w:sz w:val="32"/>
          <w:szCs w:val="32"/>
        </w:rPr>
        <w:t>编制单位等相关方的会商会议，加强衔接协调，确保建设水平。</w:t>
      </w:r>
    </w:p>
    <w:p w14:paraId="2470009C" w14:textId="77777777" w:rsidR="00A40C4A" w:rsidRPr="003D2B04" w:rsidRDefault="00A40C4A" w:rsidP="00BC4900">
      <w:pPr>
        <w:spacing w:line="60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lastRenderedPageBreak/>
        <w:t xml:space="preserve">3.5 </w:t>
      </w:r>
      <w:r w:rsidRPr="003D2B04">
        <w:rPr>
          <w:rFonts w:ascii="Times New Roman" w:eastAsia="仿宋_GB2312" w:hAnsi="Times New Roman" w:cs="Times New Roman" w:hint="eastAsia"/>
          <w:b/>
          <w:bCs/>
          <w:sz w:val="32"/>
          <w:szCs w:val="32"/>
        </w:rPr>
        <w:t>管理制度建设</w:t>
      </w:r>
    </w:p>
    <w:p w14:paraId="77D42108"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探索建立符合</w:t>
      </w:r>
      <w:r w:rsidR="00934FD7">
        <w:rPr>
          <w:rFonts w:ascii="仿宋_GB2312" w:eastAsia="仿宋_GB2312" w:hint="eastAsia"/>
          <w:sz w:val="32"/>
          <w:szCs w:val="32"/>
        </w:rPr>
        <w:t>环境管理要求的</w:t>
      </w:r>
      <w:r w:rsidRPr="00B34208">
        <w:rPr>
          <w:rFonts w:ascii="Times New Roman" w:eastAsia="仿宋_GB2312" w:hAnsi="Times New Roman" w:cs="Times New Roman"/>
          <w:sz w:val="32"/>
          <w:szCs w:val="32"/>
        </w:rPr>
        <w:t>BFRs</w:t>
      </w:r>
      <w:r w:rsidRPr="005F7861">
        <w:rPr>
          <w:rFonts w:eastAsia="仿宋_GB2312"/>
          <w:sz w:val="32"/>
          <w:szCs w:val="32"/>
        </w:rPr>
        <w:t>管理</w:t>
      </w:r>
      <w:r w:rsidR="00934FD7">
        <w:rPr>
          <w:rFonts w:eastAsia="仿宋_GB2312" w:hint="eastAsia"/>
          <w:sz w:val="32"/>
          <w:szCs w:val="32"/>
        </w:rPr>
        <w:t>模式</w:t>
      </w:r>
      <w:r w:rsidR="00934FD7">
        <w:rPr>
          <w:rFonts w:ascii="仿宋_GB2312" w:eastAsia="仿宋_GB2312" w:hint="eastAsia"/>
          <w:sz w:val="32"/>
          <w:szCs w:val="32"/>
        </w:rPr>
        <w:t>，以及</w:t>
      </w:r>
      <w:r>
        <w:rPr>
          <w:rFonts w:ascii="仿宋_GB2312" w:eastAsia="仿宋_GB2312" w:hint="eastAsia"/>
          <w:sz w:val="32"/>
          <w:szCs w:val="32"/>
        </w:rPr>
        <w:t>能源管理、安全生产等</w:t>
      </w:r>
      <w:r w:rsidRPr="00B0323A">
        <w:rPr>
          <w:rFonts w:ascii="仿宋_GB2312" w:eastAsia="仿宋_GB2312" w:hint="eastAsia"/>
          <w:sz w:val="32"/>
          <w:szCs w:val="32"/>
        </w:rPr>
        <w:t>管理模式，制定全过程管理相关制度。</w:t>
      </w:r>
    </w:p>
    <w:p w14:paraId="2004313C" w14:textId="77777777" w:rsidR="00A40C4A" w:rsidRPr="00BC4900" w:rsidRDefault="00A40C4A" w:rsidP="00BC4900">
      <w:pPr>
        <w:spacing w:line="600" w:lineRule="exact"/>
        <w:ind w:firstLineChars="200" w:firstLine="643"/>
        <w:rPr>
          <w:rFonts w:ascii="楷体" w:eastAsia="楷体" w:hAnsi="楷体"/>
          <w:b/>
          <w:sz w:val="32"/>
          <w:szCs w:val="32"/>
        </w:rPr>
      </w:pPr>
      <w:r w:rsidRPr="00BC4900">
        <w:rPr>
          <w:rFonts w:ascii="楷体" w:eastAsia="楷体" w:hAnsi="楷体"/>
          <w:b/>
          <w:sz w:val="32"/>
          <w:szCs w:val="32"/>
        </w:rPr>
        <w:t>3.5.1</w:t>
      </w:r>
      <w:r w:rsidRPr="00BC4900">
        <w:rPr>
          <w:rFonts w:ascii="楷体" w:eastAsia="楷体" w:hAnsi="楷体" w:hint="eastAsia"/>
          <w:b/>
          <w:sz w:val="32"/>
          <w:szCs w:val="32"/>
        </w:rPr>
        <w:t>管理手册编制</w:t>
      </w:r>
    </w:p>
    <w:p w14:paraId="5BE1920D"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建立</w:t>
      </w:r>
      <w:r w:rsidRPr="00B34208">
        <w:rPr>
          <w:rFonts w:ascii="Times New Roman" w:eastAsia="仿宋_GB2312" w:hAnsi="Times New Roman" w:cs="Times New Roman"/>
          <w:sz w:val="32"/>
          <w:szCs w:val="32"/>
        </w:rPr>
        <w:t>BFRs</w:t>
      </w:r>
      <w:r>
        <w:rPr>
          <w:rFonts w:ascii="Times New Roman" w:eastAsia="仿宋_GB2312" w:hAnsi="Times New Roman" w:cs="Times New Roman" w:hint="eastAsia"/>
          <w:sz w:val="32"/>
          <w:szCs w:val="32"/>
        </w:rPr>
        <w:t>安全</w:t>
      </w:r>
      <w:r w:rsidRPr="0009137F">
        <w:rPr>
          <w:rFonts w:ascii="Times New Roman" w:eastAsia="仿宋_GB2312" w:hAnsi="Times New Roman" w:cs="Times New Roman"/>
          <w:sz w:val="32"/>
          <w:szCs w:val="32"/>
        </w:rPr>
        <w:t>管理</w:t>
      </w:r>
      <w:r w:rsidRPr="00B0323A">
        <w:rPr>
          <w:rFonts w:ascii="仿宋_GB2312" w:eastAsia="仿宋_GB2312" w:hint="eastAsia"/>
          <w:sz w:val="32"/>
          <w:szCs w:val="32"/>
        </w:rPr>
        <w:t>流程，制定全过程管理方案。编制</w:t>
      </w:r>
      <w:r>
        <w:rPr>
          <w:rFonts w:ascii="仿宋_GB2312" w:eastAsia="仿宋_GB2312" w:hint="eastAsia"/>
          <w:sz w:val="32"/>
          <w:szCs w:val="32"/>
        </w:rPr>
        <w:t>安全生产、健康管理、风险防控、应急救援等在内的管理手册。</w:t>
      </w:r>
    </w:p>
    <w:p w14:paraId="77ACF2F5" w14:textId="77777777" w:rsidR="00A40C4A" w:rsidRPr="00BC4900" w:rsidRDefault="00A40C4A" w:rsidP="00BC4900">
      <w:pPr>
        <w:spacing w:line="600" w:lineRule="exact"/>
        <w:ind w:firstLineChars="200" w:firstLine="643"/>
        <w:rPr>
          <w:rFonts w:ascii="楷体" w:eastAsia="楷体" w:hAnsi="楷体"/>
          <w:b/>
          <w:sz w:val="32"/>
          <w:szCs w:val="32"/>
        </w:rPr>
      </w:pPr>
      <w:r w:rsidRPr="00BC4900">
        <w:rPr>
          <w:rFonts w:ascii="楷体" w:eastAsia="楷体" w:hAnsi="楷体"/>
          <w:b/>
          <w:sz w:val="32"/>
          <w:szCs w:val="32"/>
        </w:rPr>
        <w:t xml:space="preserve">3.5.2 </w:t>
      </w:r>
      <w:r w:rsidRPr="00BC4900">
        <w:rPr>
          <w:rFonts w:ascii="楷体" w:eastAsia="楷体" w:hAnsi="楷体" w:hint="eastAsia"/>
          <w:b/>
          <w:sz w:val="32"/>
          <w:szCs w:val="32"/>
        </w:rPr>
        <w:t>人员培训和宣传</w:t>
      </w:r>
    </w:p>
    <w:p w14:paraId="40F192F8" w14:textId="77777777" w:rsidR="00A40C4A" w:rsidRPr="00B0323A" w:rsidRDefault="00A40C4A" w:rsidP="00BC4900">
      <w:pPr>
        <w:spacing w:line="600" w:lineRule="exact"/>
        <w:ind w:firstLineChars="150" w:firstLine="480"/>
        <w:rPr>
          <w:rFonts w:ascii="仿宋_GB2312" w:eastAsia="仿宋_GB2312"/>
          <w:sz w:val="32"/>
          <w:szCs w:val="32"/>
        </w:rPr>
      </w:pPr>
      <w:r w:rsidRPr="00B0323A">
        <w:rPr>
          <w:rFonts w:ascii="仿宋_GB2312" w:eastAsia="仿宋_GB2312" w:hint="eastAsia"/>
          <w:sz w:val="32"/>
          <w:szCs w:val="32"/>
        </w:rPr>
        <w:t>（1）制定人员培训计划并按计划组织管理及技术培训，培训对象包括管理人员、技术人员</w:t>
      </w:r>
      <w:r>
        <w:rPr>
          <w:rFonts w:ascii="仿宋_GB2312" w:eastAsia="仿宋_GB2312" w:hint="eastAsia"/>
          <w:sz w:val="32"/>
          <w:szCs w:val="32"/>
        </w:rPr>
        <w:t>、</w:t>
      </w:r>
      <w:r w:rsidRPr="00B0323A">
        <w:rPr>
          <w:rFonts w:ascii="仿宋_GB2312" w:eastAsia="仿宋_GB2312" w:hint="eastAsia"/>
          <w:sz w:val="32"/>
          <w:szCs w:val="32"/>
        </w:rPr>
        <w:t>操作人员，内容包括</w:t>
      </w:r>
      <w:r w:rsidRPr="00B34208">
        <w:rPr>
          <w:rFonts w:ascii="Times New Roman" w:eastAsia="仿宋_GB2312" w:hAnsi="Times New Roman" w:cs="Times New Roman"/>
          <w:sz w:val="32"/>
          <w:szCs w:val="32"/>
        </w:rPr>
        <w:t>BFRs</w:t>
      </w:r>
      <w:r>
        <w:rPr>
          <w:rFonts w:ascii="Times New Roman" w:eastAsia="仿宋_GB2312" w:hAnsi="Times New Roman" w:cs="Times New Roman" w:hint="eastAsia"/>
          <w:sz w:val="32"/>
          <w:szCs w:val="32"/>
        </w:rPr>
        <w:t>识别、</w:t>
      </w:r>
      <w:r w:rsidR="00934FD7">
        <w:rPr>
          <w:rFonts w:ascii="Times New Roman" w:eastAsia="仿宋_GB2312" w:hAnsi="Times New Roman" w:cs="Times New Roman" w:hint="eastAsia"/>
          <w:sz w:val="32"/>
          <w:szCs w:val="32"/>
        </w:rPr>
        <w:t>监测</w:t>
      </w:r>
      <w:r>
        <w:rPr>
          <w:rFonts w:ascii="Times New Roman" w:eastAsia="仿宋_GB2312" w:hAnsi="Times New Roman" w:cs="Times New Roman" w:hint="eastAsia"/>
          <w:sz w:val="32"/>
          <w:szCs w:val="32"/>
        </w:rPr>
        <w:t>、处置</w:t>
      </w:r>
      <w:r w:rsidRPr="00B0323A">
        <w:rPr>
          <w:rFonts w:ascii="仿宋_GB2312" w:eastAsia="仿宋_GB2312" w:hint="eastAsia"/>
          <w:sz w:val="32"/>
          <w:szCs w:val="32"/>
        </w:rPr>
        <w:t>及污染防治相关知识等</w:t>
      </w:r>
      <w:r>
        <w:rPr>
          <w:rFonts w:ascii="仿宋_GB2312" w:eastAsia="仿宋_GB2312" w:hint="eastAsia"/>
          <w:sz w:val="32"/>
          <w:szCs w:val="32"/>
        </w:rPr>
        <w:t>，所有培训均应支持和鼓励女性员工参与</w:t>
      </w:r>
      <w:r w:rsidRPr="00B0323A">
        <w:rPr>
          <w:rFonts w:ascii="仿宋_GB2312" w:eastAsia="仿宋_GB2312" w:hint="eastAsia"/>
          <w:sz w:val="32"/>
          <w:szCs w:val="32"/>
        </w:rPr>
        <w:t>。</w:t>
      </w:r>
      <w:r w:rsidR="00466420" w:rsidRPr="001A1131">
        <w:rPr>
          <w:rFonts w:ascii="Times New Roman" w:eastAsia="仿宋_GB2312" w:hAnsi="Times New Roman" w:cs="Times New Roman"/>
          <w:sz w:val="32"/>
          <w:szCs w:val="32"/>
        </w:rPr>
        <w:t>相关活动女性占比</w:t>
      </w:r>
      <w:r w:rsidR="00466420">
        <w:rPr>
          <w:rFonts w:ascii="Times New Roman" w:eastAsia="仿宋_GB2312" w:hAnsi="Times New Roman" w:cs="Times New Roman" w:hint="eastAsia"/>
          <w:sz w:val="32"/>
          <w:szCs w:val="32"/>
        </w:rPr>
        <w:t>应</w:t>
      </w:r>
      <w:r w:rsidR="00466420" w:rsidRPr="001A1131">
        <w:rPr>
          <w:rFonts w:ascii="Times New Roman" w:eastAsia="仿宋_GB2312" w:hAnsi="Times New Roman" w:cs="Times New Roman"/>
          <w:sz w:val="32"/>
          <w:szCs w:val="32"/>
        </w:rPr>
        <w:t>不低于</w:t>
      </w:r>
      <w:r w:rsidR="00466420" w:rsidRPr="001A1131">
        <w:rPr>
          <w:rFonts w:ascii="Times New Roman" w:eastAsia="仿宋_GB2312" w:hAnsi="Times New Roman" w:cs="Times New Roman"/>
          <w:sz w:val="32"/>
          <w:szCs w:val="32"/>
        </w:rPr>
        <w:t>20%</w:t>
      </w:r>
      <w:r w:rsidR="00466420" w:rsidRPr="001A1131">
        <w:rPr>
          <w:rFonts w:ascii="Times New Roman" w:eastAsia="仿宋_GB2312" w:hAnsi="Times New Roman" w:cs="Times New Roman"/>
          <w:sz w:val="32"/>
          <w:szCs w:val="32"/>
        </w:rPr>
        <w:t>。</w:t>
      </w:r>
    </w:p>
    <w:p w14:paraId="2EDB8922" w14:textId="2DD2DDC1" w:rsidR="00A40C4A" w:rsidRPr="00B0323A" w:rsidRDefault="00A40C4A" w:rsidP="00123431">
      <w:pPr>
        <w:spacing w:line="580" w:lineRule="exact"/>
        <w:ind w:firstLineChars="150" w:firstLine="480"/>
        <w:rPr>
          <w:rFonts w:ascii="仿宋_GB2312" w:eastAsia="仿宋_GB2312"/>
          <w:sz w:val="32"/>
          <w:szCs w:val="32"/>
        </w:rPr>
      </w:pPr>
      <w:r w:rsidRPr="00B0323A">
        <w:rPr>
          <w:rFonts w:ascii="仿宋_GB2312" w:eastAsia="仿宋_GB2312" w:hint="eastAsia"/>
          <w:sz w:val="32"/>
          <w:szCs w:val="32"/>
        </w:rPr>
        <w:t>（</w:t>
      </w:r>
      <w:r w:rsidR="00E81853">
        <w:rPr>
          <w:rFonts w:ascii="仿宋_GB2312" w:eastAsia="仿宋_GB2312"/>
          <w:sz w:val="32"/>
          <w:szCs w:val="32"/>
        </w:rPr>
        <w:t>2</w:t>
      </w:r>
      <w:r w:rsidRPr="00B0323A">
        <w:rPr>
          <w:rFonts w:ascii="仿宋_GB2312" w:eastAsia="仿宋_GB2312" w:hint="eastAsia"/>
          <w:sz w:val="32"/>
          <w:szCs w:val="32"/>
        </w:rPr>
        <w:t>）制定项目宣传计划，并按计划开展项目宣传</w:t>
      </w:r>
      <w:r>
        <w:rPr>
          <w:rFonts w:ascii="仿宋_GB2312" w:eastAsia="仿宋_GB2312" w:hint="eastAsia"/>
          <w:sz w:val="32"/>
          <w:szCs w:val="32"/>
        </w:rPr>
        <w:t>。拍摄不少于1部与项目活动相关的宣传纪录片或宣传广告。</w:t>
      </w:r>
    </w:p>
    <w:p w14:paraId="3728AD00" w14:textId="3B8004AA" w:rsidR="00A40C4A" w:rsidRPr="00B0323A" w:rsidRDefault="00A40C4A" w:rsidP="00E81853">
      <w:pPr>
        <w:spacing w:line="580" w:lineRule="exact"/>
        <w:ind w:firstLineChars="100" w:firstLine="320"/>
        <w:rPr>
          <w:rFonts w:ascii="仿宋_GB2312" w:eastAsia="仿宋_GB2312"/>
          <w:sz w:val="32"/>
          <w:szCs w:val="32"/>
        </w:rPr>
      </w:pPr>
      <w:r w:rsidRPr="00B0323A">
        <w:rPr>
          <w:rFonts w:ascii="仿宋_GB2312" w:eastAsia="仿宋_GB2312" w:hint="eastAsia"/>
          <w:sz w:val="32"/>
          <w:szCs w:val="32"/>
        </w:rPr>
        <w:t>（</w:t>
      </w:r>
      <w:r w:rsidR="00E81853">
        <w:rPr>
          <w:rFonts w:ascii="仿宋_GB2312" w:eastAsia="仿宋_GB2312"/>
          <w:sz w:val="32"/>
          <w:szCs w:val="32"/>
        </w:rPr>
        <w:t>3</w:t>
      </w:r>
      <w:r w:rsidRPr="00B0323A">
        <w:rPr>
          <w:rFonts w:ascii="仿宋_GB2312" w:eastAsia="仿宋_GB2312" w:hint="eastAsia"/>
          <w:sz w:val="32"/>
          <w:szCs w:val="32"/>
        </w:rPr>
        <w:t>）</w:t>
      </w:r>
      <w:r w:rsidR="00DB6450">
        <w:rPr>
          <w:rFonts w:ascii="Times New Roman" w:eastAsia="仿宋_GB2312" w:hAnsi="Times New Roman" w:cs="Times New Roman"/>
          <w:sz w:val="32"/>
          <w:szCs w:val="32"/>
        </w:rPr>
        <w:t>示范期内</w:t>
      </w:r>
      <w:r w:rsidR="00DB6450">
        <w:rPr>
          <w:rFonts w:ascii="Times New Roman" w:eastAsia="仿宋_GB2312" w:hAnsi="Times New Roman" w:cs="Times New Roman" w:hint="eastAsia"/>
          <w:sz w:val="32"/>
          <w:szCs w:val="32"/>
        </w:rPr>
        <w:t>开展</w:t>
      </w:r>
      <w:r w:rsidR="00DB6450" w:rsidRPr="00F33E19">
        <w:rPr>
          <w:rFonts w:ascii="Times New Roman" w:eastAsia="仿宋_GB2312" w:hAnsi="Times New Roman" w:cs="Times New Roman"/>
          <w:sz w:val="32"/>
          <w:szCs w:val="32"/>
        </w:rPr>
        <w:t>不少于</w:t>
      </w:r>
      <w:r w:rsidR="00DB6450">
        <w:rPr>
          <w:rFonts w:ascii="Times New Roman" w:eastAsia="仿宋_GB2312" w:hAnsi="Times New Roman" w:cs="Times New Roman"/>
          <w:sz w:val="32"/>
          <w:szCs w:val="32"/>
        </w:rPr>
        <w:t>3</w:t>
      </w:r>
      <w:r w:rsidR="00DB6450" w:rsidRPr="00F33E19">
        <w:rPr>
          <w:rFonts w:ascii="Times New Roman" w:eastAsia="仿宋_GB2312" w:hAnsi="Times New Roman" w:cs="Times New Roman"/>
          <w:sz w:val="32"/>
          <w:szCs w:val="32"/>
        </w:rPr>
        <w:t>次</w:t>
      </w:r>
      <w:r w:rsidR="00E81853">
        <w:rPr>
          <w:rFonts w:ascii="Times New Roman" w:eastAsia="仿宋_GB2312" w:hAnsi="Times New Roman" w:cs="Times New Roman"/>
          <w:sz w:val="32"/>
          <w:szCs w:val="32"/>
        </w:rPr>
        <w:t>BFR</w:t>
      </w:r>
      <w:r w:rsidR="00E81853">
        <w:rPr>
          <w:rFonts w:ascii="Times New Roman" w:eastAsia="仿宋_GB2312" w:hAnsi="Times New Roman" w:cs="Times New Roman" w:hint="eastAsia"/>
          <w:sz w:val="32"/>
          <w:szCs w:val="32"/>
        </w:rPr>
        <w:t>s</w:t>
      </w:r>
      <w:r w:rsidR="00DB6450" w:rsidRPr="00F33E19">
        <w:rPr>
          <w:rFonts w:ascii="Times New Roman" w:eastAsia="仿宋_GB2312" w:hAnsi="Times New Roman" w:cs="Times New Roman"/>
          <w:sz w:val="32"/>
          <w:szCs w:val="32"/>
        </w:rPr>
        <w:t>减排、</w:t>
      </w:r>
      <w:r w:rsidR="00E81853">
        <w:rPr>
          <w:rFonts w:ascii="Times New Roman" w:eastAsia="仿宋_GB2312" w:hAnsi="Times New Roman" w:cs="Times New Roman" w:hint="eastAsia"/>
          <w:sz w:val="32"/>
          <w:szCs w:val="32"/>
        </w:rPr>
        <w:t>危险</w:t>
      </w:r>
      <w:r w:rsidR="00E81853" w:rsidRPr="00E81853">
        <w:rPr>
          <w:rFonts w:ascii="仿宋_GB2312" w:eastAsia="仿宋_GB2312" w:hint="eastAsia"/>
          <w:sz w:val="32"/>
          <w:szCs w:val="32"/>
        </w:rPr>
        <w:t>废物防控</w:t>
      </w:r>
      <w:r w:rsidR="00DB6450">
        <w:rPr>
          <w:rFonts w:ascii="Times New Roman" w:eastAsia="仿宋_GB2312" w:hAnsi="Times New Roman" w:cs="Times New Roman" w:hint="eastAsia"/>
          <w:sz w:val="32"/>
          <w:szCs w:val="32"/>
        </w:rPr>
        <w:t>相关的</w:t>
      </w:r>
      <w:r w:rsidR="00DB6450" w:rsidRPr="00F33E19">
        <w:rPr>
          <w:rFonts w:ascii="Times New Roman" w:eastAsia="仿宋_GB2312" w:hAnsi="Times New Roman" w:cs="Times New Roman"/>
          <w:sz w:val="32"/>
          <w:szCs w:val="32"/>
        </w:rPr>
        <w:t>社会活动宣传</w:t>
      </w:r>
      <w:r w:rsidR="00DB6450">
        <w:rPr>
          <w:rFonts w:ascii="Times New Roman" w:eastAsia="仿宋_GB2312" w:hAnsi="Times New Roman" w:cs="Times New Roman" w:hint="eastAsia"/>
          <w:sz w:val="32"/>
          <w:szCs w:val="32"/>
        </w:rPr>
        <w:t>或讲座</w:t>
      </w:r>
      <w:r w:rsidR="00DB6450" w:rsidRPr="00F33E19">
        <w:rPr>
          <w:rFonts w:ascii="Times New Roman" w:eastAsia="仿宋_GB2312" w:hAnsi="Times New Roman" w:cs="Times New Roman"/>
          <w:sz w:val="32"/>
          <w:szCs w:val="32"/>
        </w:rPr>
        <w:t>，</w:t>
      </w:r>
      <w:r w:rsidR="00DB6450">
        <w:rPr>
          <w:rFonts w:ascii="Times New Roman" w:eastAsia="仿宋_GB2312" w:hAnsi="Times New Roman" w:cs="Times New Roman" w:hint="eastAsia"/>
          <w:sz w:val="32"/>
          <w:szCs w:val="32"/>
        </w:rPr>
        <w:t>需至少</w:t>
      </w:r>
      <w:r w:rsidR="00DB6450" w:rsidRPr="00F33E19">
        <w:rPr>
          <w:rFonts w:ascii="Times New Roman" w:eastAsia="仿宋_GB2312" w:hAnsi="Times New Roman" w:cs="Times New Roman"/>
          <w:sz w:val="32"/>
          <w:szCs w:val="32"/>
        </w:rPr>
        <w:t>分别有</w:t>
      </w:r>
      <w:r w:rsidR="00DB6450">
        <w:rPr>
          <w:rFonts w:ascii="Times New Roman" w:eastAsia="仿宋_GB2312" w:hAnsi="Times New Roman" w:cs="Times New Roman"/>
          <w:sz w:val="32"/>
          <w:szCs w:val="32"/>
        </w:rPr>
        <w:t>1</w:t>
      </w:r>
      <w:r w:rsidR="00DB6450" w:rsidRPr="00F33E19">
        <w:rPr>
          <w:rFonts w:ascii="Times New Roman" w:eastAsia="仿宋_GB2312" w:hAnsi="Times New Roman" w:cs="Times New Roman"/>
          <w:sz w:val="32"/>
          <w:szCs w:val="32"/>
        </w:rPr>
        <w:t>次</w:t>
      </w:r>
      <w:r w:rsidR="00DB6450">
        <w:rPr>
          <w:rFonts w:ascii="Times New Roman" w:eastAsia="仿宋_GB2312" w:hAnsi="Times New Roman" w:cs="Times New Roman" w:hint="eastAsia"/>
          <w:sz w:val="32"/>
          <w:szCs w:val="32"/>
        </w:rPr>
        <w:t>活动</w:t>
      </w:r>
      <w:r w:rsidR="00DB6450" w:rsidRPr="00F33E19">
        <w:rPr>
          <w:rFonts w:ascii="Times New Roman" w:eastAsia="仿宋_GB2312" w:hAnsi="Times New Roman" w:cs="Times New Roman"/>
          <w:sz w:val="32"/>
          <w:szCs w:val="32"/>
        </w:rPr>
        <w:t>进学校、进社区</w:t>
      </w:r>
      <w:r w:rsidR="008E0395">
        <w:rPr>
          <w:rFonts w:ascii="Times New Roman" w:eastAsia="仿宋_GB2312" w:hAnsi="Times New Roman" w:cs="Times New Roman" w:hint="eastAsia"/>
          <w:sz w:val="32"/>
          <w:szCs w:val="32"/>
        </w:rPr>
        <w:t>（村庄）</w:t>
      </w:r>
      <w:r w:rsidR="00DB6450" w:rsidRPr="00F33E19">
        <w:rPr>
          <w:rFonts w:ascii="Times New Roman" w:eastAsia="仿宋_GB2312" w:hAnsi="Times New Roman" w:cs="Times New Roman"/>
          <w:sz w:val="32"/>
          <w:szCs w:val="32"/>
        </w:rPr>
        <w:t>、进机关。</w:t>
      </w:r>
    </w:p>
    <w:p w14:paraId="2E81B610" w14:textId="77777777" w:rsidR="00A40C4A" w:rsidRPr="003D2B04" w:rsidRDefault="00A40C4A" w:rsidP="00123431">
      <w:pPr>
        <w:spacing w:line="58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w:t>
      </w:r>
      <w:r w:rsidR="003D2B04">
        <w:rPr>
          <w:rFonts w:ascii="Times New Roman" w:eastAsia="仿宋_GB2312" w:hAnsi="Times New Roman" w:cs="Times New Roman"/>
          <w:b/>
          <w:bCs/>
          <w:sz w:val="32"/>
          <w:szCs w:val="32"/>
        </w:rPr>
        <w:t>6</w:t>
      </w:r>
      <w:r w:rsidRPr="003D2B04">
        <w:rPr>
          <w:rFonts w:ascii="Times New Roman" w:eastAsia="仿宋_GB2312" w:hAnsi="Times New Roman" w:cs="Times New Roman" w:hint="eastAsia"/>
          <w:b/>
          <w:bCs/>
          <w:sz w:val="32"/>
          <w:szCs w:val="32"/>
        </w:rPr>
        <w:t xml:space="preserve"> </w:t>
      </w:r>
      <w:r w:rsidRPr="003D2B04">
        <w:rPr>
          <w:rFonts w:ascii="Times New Roman" w:eastAsia="仿宋_GB2312" w:hAnsi="Times New Roman" w:cs="Times New Roman" w:hint="eastAsia"/>
          <w:b/>
          <w:bCs/>
          <w:sz w:val="32"/>
          <w:szCs w:val="32"/>
        </w:rPr>
        <w:t>示范验收</w:t>
      </w:r>
    </w:p>
    <w:p w14:paraId="41324E37" w14:textId="77777777" w:rsidR="00A40C4A" w:rsidRPr="00B0323A" w:rsidRDefault="00A40C4A" w:rsidP="00123431">
      <w:pPr>
        <w:spacing w:line="580" w:lineRule="exact"/>
        <w:ind w:firstLineChars="200" w:firstLine="640"/>
        <w:rPr>
          <w:rFonts w:ascii="仿宋_GB2312" w:eastAsia="仿宋_GB2312"/>
          <w:sz w:val="32"/>
          <w:szCs w:val="32"/>
        </w:rPr>
      </w:pPr>
      <w:r w:rsidRPr="00B0323A">
        <w:rPr>
          <w:rFonts w:ascii="仿宋_GB2312" w:eastAsia="仿宋_GB2312" w:hint="eastAsia"/>
          <w:sz w:val="32"/>
          <w:szCs w:val="32"/>
        </w:rPr>
        <w:t>示范企业</w:t>
      </w:r>
      <w:r>
        <w:rPr>
          <w:rFonts w:ascii="仿宋_GB2312" w:eastAsia="仿宋_GB2312" w:hint="eastAsia"/>
          <w:sz w:val="32"/>
          <w:szCs w:val="32"/>
        </w:rPr>
        <w:t>应按照我国现行工程项目建设程序和管理制度，组织工程项目整体验收，并提交验收报告。</w:t>
      </w:r>
    </w:p>
    <w:p w14:paraId="41EF7BFB" w14:textId="77777777" w:rsidR="00A40C4A" w:rsidRPr="003D2B04" w:rsidRDefault="00A40C4A" w:rsidP="00123431">
      <w:pPr>
        <w:spacing w:line="58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w:t>
      </w:r>
      <w:r w:rsidR="003D2B04">
        <w:rPr>
          <w:rFonts w:ascii="Times New Roman" w:eastAsia="仿宋_GB2312" w:hAnsi="Times New Roman" w:cs="Times New Roman"/>
          <w:b/>
          <w:bCs/>
          <w:sz w:val="32"/>
          <w:szCs w:val="32"/>
        </w:rPr>
        <w:t xml:space="preserve">7 </w:t>
      </w:r>
      <w:r w:rsidRPr="003D2B04">
        <w:rPr>
          <w:rFonts w:ascii="Times New Roman" w:eastAsia="仿宋_GB2312" w:hAnsi="Times New Roman" w:cs="Times New Roman" w:hint="eastAsia"/>
          <w:b/>
          <w:bCs/>
          <w:sz w:val="32"/>
          <w:szCs w:val="32"/>
        </w:rPr>
        <w:t>示范项目的评估</w:t>
      </w:r>
    </w:p>
    <w:p w14:paraId="1B742A85" w14:textId="77777777" w:rsidR="00A40C4A" w:rsidRPr="00B0323A" w:rsidRDefault="00A40C4A" w:rsidP="00123431">
      <w:pPr>
        <w:spacing w:line="580" w:lineRule="exact"/>
        <w:ind w:firstLineChars="200" w:firstLine="640"/>
        <w:rPr>
          <w:rFonts w:ascii="仿宋_GB2312" w:eastAsia="仿宋_GB2312"/>
          <w:sz w:val="32"/>
          <w:szCs w:val="32"/>
        </w:rPr>
      </w:pPr>
      <w:r w:rsidRPr="00B0323A">
        <w:rPr>
          <w:rFonts w:ascii="仿宋_GB2312" w:eastAsia="仿宋_GB2312" w:hAnsi="仿宋_GB2312" w:cs="仿宋_GB2312" w:hint="eastAsia"/>
          <w:sz w:val="32"/>
          <w:szCs w:val="32"/>
        </w:rPr>
        <w:t>示范单位还应接受当地生态环</w:t>
      </w:r>
      <w:r w:rsidRPr="00B0323A">
        <w:rPr>
          <w:rFonts w:ascii="仿宋_GB2312" w:eastAsia="仿宋_GB2312" w:hint="eastAsia"/>
          <w:sz w:val="32"/>
          <w:szCs w:val="32"/>
        </w:rPr>
        <w:t>境主管部门以及我中心对项目的监督</w:t>
      </w:r>
      <w:r>
        <w:rPr>
          <w:rFonts w:ascii="仿宋_GB2312" w:eastAsia="仿宋_GB2312" w:hint="eastAsia"/>
          <w:sz w:val="32"/>
          <w:szCs w:val="32"/>
        </w:rPr>
        <w:t>和评估</w:t>
      </w:r>
      <w:r w:rsidRPr="00B0323A">
        <w:rPr>
          <w:rFonts w:ascii="仿宋_GB2312" w:eastAsia="仿宋_GB2312" w:hint="eastAsia"/>
          <w:sz w:val="32"/>
          <w:szCs w:val="32"/>
        </w:rPr>
        <w:t>。</w:t>
      </w:r>
    </w:p>
    <w:p w14:paraId="01FB75E3" w14:textId="6C090DDE" w:rsidR="00A40C4A" w:rsidRPr="003D2B04" w:rsidRDefault="00A40C4A" w:rsidP="00123431">
      <w:pPr>
        <w:spacing w:line="57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lastRenderedPageBreak/>
        <w:t>3.</w:t>
      </w:r>
      <w:r w:rsidR="00116ADE">
        <w:rPr>
          <w:rFonts w:ascii="Times New Roman" w:eastAsia="仿宋_GB2312" w:hAnsi="Times New Roman" w:cs="Times New Roman"/>
          <w:b/>
          <w:bCs/>
          <w:sz w:val="32"/>
          <w:szCs w:val="32"/>
        </w:rPr>
        <w:t>8</w:t>
      </w:r>
      <w:r w:rsidRPr="003D2B04">
        <w:rPr>
          <w:rFonts w:ascii="Times New Roman" w:eastAsia="仿宋_GB2312" w:hAnsi="Times New Roman" w:cs="Times New Roman" w:hint="eastAsia"/>
          <w:b/>
          <w:bCs/>
          <w:sz w:val="32"/>
          <w:szCs w:val="32"/>
        </w:rPr>
        <w:t xml:space="preserve"> </w:t>
      </w:r>
      <w:r w:rsidRPr="003D2B04">
        <w:rPr>
          <w:rFonts w:ascii="Times New Roman" w:eastAsia="仿宋_GB2312" w:hAnsi="Times New Roman" w:cs="Times New Roman" w:hint="eastAsia"/>
          <w:b/>
          <w:bCs/>
          <w:sz w:val="32"/>
          <w:szCs w:val="32"/>
        </w:rPr>
        <w:t>运营成本的核算</w:t>
      </w:r>
    </w:p>
    <w:p w14:paraId="26E63DBD" w14:textId="77777777" w:rsidR="00A40C4A" w:rsidRPr="00B0323A" w:rsidRDefault="00A40C4A" w:rsidP="00123431">
      <w:pPr>
        <w:spacing w:line="570" w:lineRule="exact"/>
        <w:ind w:firstLineChars="200" w:firstLine="640"/>
        <w:rPr>
          <w:rFonts w:ascii="仿宋_GB2312" w:eastAsia="仿宋_GB2312"/>
          <w:sz w:val="32"/>
          <w:szCs w:val="32"/>
        </w:rPr>
      </w:pPr>
      <w:r w:rsidRPr="00B0323A">
        <w:rPr>
          <w:rFonts w:ascii="仿宋_GB2312" w:eastAsia="仿宋_GB2312" w:hint="eastAsia"/>
          <w:sz w:val="32"/>
          <w:szCs w:val="32"/>
        </w:rPr>
        <w:t>示范项目建成投运后，应建立合理的财务模型，定期核算项目运营成本，并对核算期内的设施运营成本和各项费用进行分析。</w:t>
      </w:r>
    </w:p>
    <w:p w14:paraId="69DB3EF2" w14:textId="3EF42D79" w:rsidR="00A40C4A" w:rsidRPr="003D2B04" w:rsidRDefault="00A40C4A" w:rsidP="00123431">
      <w:pPr>
        <w:spacing w:line="57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w:t>
      </w:r>
      <w:r w:rsidR="00116ADE">
        <w:rPr>
          <w:rFonts w:ascii="Times New Roman" w:eastAsia="仿宋_GB2312" w:hAnsi="Times New Roman" w:cs="Times New Roman"/>
          <w:b/>
          <w:bCs/>
          <w:sz w:val="32"/>
          <w:szCs w:val="32"/>
        </w:rPr>
        <w:t>9</w:t>
      </w:r>
      <w:r w:rsidRPr="003D2B04">
        <w:rPr>
          <w:rFonts w:ascii="Times New Roman" w:eastAsia="仿宋_GB2312" w:hAnsi="Times New Roman" w:cs="Times New Roman" w:hint="eastAsia"/>
          <w:b/>
          <w:bCs/>
          <w:sz w:val="32"/>
          <w:szCs w:val="32"/>
        </w:rPr>
        <w:t xml:space="preserve"> </w:t>
      </w:r>
      <w:r w:rsidRPr="003D2B04">
        <w:rPr>
          <w:rFonts w:ascii="Times New Roman" w:eastAsia="仿宋_GB2312" w:hAnsi="Times New Roman" w:cs="Times New Roman" w:hint="eastAsia"/>
          <w:b/>
          <w:bCs/>
          <w:sz w:val="32"/>
          <w:szCs w:val="32"/>
        </w:rPr>
        <w:t>协助政策标准的编制</w:t>
      </w:r>
    </w:p>
    <w:p w14:paraId="1B0ABF1B" w14:textId="77777777" w:rsidR="00A40C4A" w:rsidRPr="00B0323A" w:rsidRDefault="00A40C4A" w:rsidP="00123431">
      <w:pPr>
        <w:spacing w:line="570" w:lineRule="exact"/>
        <w:ind w:firstLineChars="200" w:firstLine="640"/>
        <w:rPr>
          <w:rFonts w:ascii="仿宋_GB2312" w:eastAsia="仿宋_GB2312"/>
          <w:sz w:val="32"/>
          <w:szCs w:val="32"/>
        </w:rPr>
      </w:pPr>
      <w:r w:rsidRPr="00B0323A">
        <w:rPr>
          <w:rFonts w:ascii="仿宋_GB2312" w:eastAsia="仿宋_GB2312" w:hint="eastAsia"/>
          <w:sz w:val="32"/>
          <w:szCs w:val="32"/>
        </w:rPr>
        <w:t>根据项目建设和运营的经验，提出适合我国</w:t>
      </w:r>
      <w:r w:rsidRPr="00B34208">
        <w:rPr>
          <w:rFonts w:ascii="Times New Roman" w:eastAsia="仿宋_GB2312" w:hAnsi="Times New Roman" w:cs="Times New Roman"/>
          <w:sz w:val="32"/>
          <w:szCs w:val="32"/>
        </w:rPr>
        <w:t>BFRs</w:t>
      </w:r>
      <w:r>
        <w:rPr>
          <w:rFonts w:ascii="Times New Roman" w:eastAsia="仿宋_GB2312" w:hAnsi="Times New Roman" w:cs="Times New Roman" w:hint="eastAsia"/>
          <w:sz w:val="32"/>
          <w:szCs w:val="32"/>
        </w:rPr>
        <w:t>安全</w:t>
      </w:r>
      <w:r w:rsidRPr="0009137F">
        <w:rPr>
          <w:rFonts w:ascii="Times New Roman" w:eastAsia="仿宋_GB2312" w:hAnsi="Times New Roman" w:cs="Times New Roman"/>
          <w:sz w:val="32"/>
          <w:szCs w:val="32"/>
        </w:rPr>
        <w:t>管理</w:t>
      </w:r>
      <w:r>
        <w:rPr>
          <w:rFonts w:ascii="仿宋_GB2312" w:eastAsia="仿宋_GB2312" w:hint="eastAsia"/>
          <w:sz w:val="32"/>
          <w:szCs w:val="32"/>
        </w:rPr>
        <w:t>的</w:t>
      </w:r>
      <w:r w:rsidRPr="00B0323A">
        <w:rPr>
          <w:rFonts w:ascii="仿宋_GB2312" w:eastAsia="仿宋_GB2312" w:hint="eastAsia"/>
          <w:sz w:val="32"/>
          <w:szCs w:val="32"/>
        </w:rPr>
        <w:t>相关建议。</w:t>
      </w:r>
      <w:r>
        <w:rPr>
          <w:rFonts w:ascii="仿宋_GB2312" w:eastAsia="仿宋_GB2312" w:hint="eastAsia"/>
          <w:sz w:val="32"/>
          <w:szCs w:val="32"/>
        </w:rPr>
        <w:t>支持并鼓励示范企业依托</w:t>
      </w:r>
      <w:r w:rsidRPr="00B0323A">
        <w:rPr>
          <w:rFonts w:ascii="仿宋_GB2312" w:eastAsia="仿宋_GB2312" w:hint="eastAsia"/>
          <w:sz w:val="32"/>
          <w:szCs w:val="32"/>
        </w:rPr>
        <w:t>项目</w:t>
      </w:r>
      <w:r>
        <w:rPr>
          <w:rFonts w:ascii="仿宋_GB2312" w:eastAsia="仿宋_GB2312" w:hint="eastAsia"/>
          <w:sz w:val="32"/>
          <w:szCs w:val="32"/>
        </w:rPr>
        <w:t>开展科技奖励申报</w:t>
      </w:r>
      <w:r w:rsidRPr="00B0323A">
        <w:rPr>
          <w:rFonts w:ascii="仿宋_GB2312" w:eastAsia="仿宋_GB2312" w:hint="eastAsia"/>
          <w:sz w:val="32"/>
          <w:szCs w:val="32"/>
        </w:rPr>
        <w:t>。</w:t>
      </w:r>
    </w:p>
    <w:p w14:paraId="06522596" w14:textId="697D9F97" w:rsidR="00A40C4A" w:rsidRPr="003D2B04" w:rsidRDefault="00A40C4A" w:rsidP="00BC4900">
      <w:pPr>
        <w:spacing w:line="60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3.1</w:t>
      </w:r>
      <w:r w:rsidR="00116ADE">
        <w:rPr>
          <w:rFonts w:ascii="Times New Roman" w:eastAsia="仿宋_GB2312" w:hAnsi="Times New Roman" w:cs="Times New Roman"/>
          <w:b/>
          <w:bCs/>
          <w:sz w:val="32"/>
          <w:szCs w:val="32"/>
        </w:rPr>
        <w:t>0</w:t>
      </w:r>
      <w:r w:rsidRPr="003D2B04">
        <w:rPr>
          <w:rFonts w:ascii="Times New Roman" w:eastAsia="仿宋_GB2312" w:hAnsi="Times New Roman" w:cs="Times New Roman" w:hint="eastAsia"/>
          <w:b/>
          <w:bCs/>
          <w:sz w:val="32"/>
          <w:szCs w:val="32"/>
        </w:rPr>
        <w:t xml:space="preserve"> </w:t>
      </w:r>
      <w:r w:rsidRPr="003D2B04">
        <w:rPr>
          <w:rFonts w:ascii="Times New Roman" w:eastAsia="仿宋_GB2312" w:hAnsi="Times New Roman" w:cs="Times New Roman" w:hint="eastAsia"/>
          <w:b/>
          <w:bCs/>
          <w:sz w:val="32"/>
          <w:szCs w:val="32"/>
        </w:rPr>
        <w:t>建立推广基地</w:t>
      </w:r>
    </w:p>
    <w:p w14:paraId="18789681" w14:textId="77777777" w:rsidR="00A40C4A" w:rsidRPr="00B0323A" w:rsidRDefault="00A40C4A" w:rsidP="00BC4900">
      <w:pPr>
        <w:spacing w:line="600" w:lineRule="exact"/>
        <w:ind w:firstLineChars="200" w:firstLine="640"/>
        <w:rPr>
          <w:rFonts w:ascii="仿宋_GB2312" w:eastAsia="仿宋_GB2312"/>
          <w:sz w:val="32"/>
          <w:szCs w:val="32"/>
        </w:rPr>
      </w:pPr>
      <w:r>
        <w:rPr>
          <w:rFonts w:ascii="仿宋_GB2312" w:eastAsia="仿宋_GB2312" w:hint="eastAsia"/>
          <w:sz w:val="32"/>
          <w:szCs w:val="32"/>
        </w:rPr>
        <w:t>应</w:t>
      </w:r>
      <w:r w:rsidRPr="00B0323A">
        <w:rPr>
          <w:rFonts w:ascii="仿宋_GB2312" w:eastAsia="仿宋_GB2312" w:hint="eastAsia"/>
          <w:sz w:val="32"/>
          <w:szCs w:val="32"/>
        </w:rPr>
        <w:t>作为</w:t>
      </w:r>
      <w:r>
        <w:rPr>
          <w:rFonts w:ascii="仿宋_GB2312" w:eastAsia="仿宋_GB2312" w:hint="eastAsia"/>
          <w:sz w:val="32"/>
          <w:szCs w:val="32"/>
        </w:rPr>
        <w:t>新技术、新模式的</w:t>
      </w:r>
      <w:r w:rsidRPr="00B0323A">
        <w:rPr>
          <w:rFonts w:ascii="仿宋_GB2312" w:eastAsia="仿宋_GB2312" w:hint="eastAsia"/>
          <w:sz w:val="32"/>
          <w:szCs w:val="32"/>
        </w:rPr>
        <w:t>示范基地，配合我中心开展</w:t>
      </w:r>
      <w:r>
        <w:rPr>
          <w:rFonts w:ascii="仿宋_GB2312" w:eastAsia="仿宋_GB2312" w:hint="eastAsia"/>
          <w:sz w:val="32"/>
          <w:szCs w:val="32"/>
        </w:rPr>
        <w:t>相关</w:t>
      </w:r>
      <w:r w:rsidRPr="00B0323A">
        <w:rPr>
          <w:rFonts w:ascii="仿宋_GB2312" w:eastAsia="仿宋_GB2312" w:hint="eastAsia"/>
          <w:sz w:val="32"/>
          <w:szCs w:val="32"/>
        </w:rPr>
        <w:t>建设和管理经验总结及推广工作，配合进行经验交流、人员培训等工作。</w:t>
      </w:r>
    </w:p>
    <w:p w14:paraId="65329061" w14:textId="1CF14E89" w:rsidR="00A40C4A" w:rsidRPr="003D2B04" w:rsidRDefault="00A40C4A" w:rsidP="00BC4900">
      <w:pPr>
        <w:spacing w:line="60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3.1</w:t>
      </w:r>
      <w:r w:rsidR="00116ADE">
        <w:rPr>
          <w:rFonts w:ascii="Times New Roman" w:eastAsia="仿宋_GB2312" w:hAnsi="Times New Roman" w:cs="Times New Roman"/>
          <w:b/>
          <w:bCs/>
          <w:sz w:val="32"/>
          <w:szCs w:val="32"/>
        </w:rPr>
        <w:t>1</w:t>
      </w:r>
      <w:r w:rsidRPr="003D2B04">
        <w:rPr>
          <w:rFonts w:ascii="Times New Roman" w:eastAsia="仿宋_GB2312" w:hAnsi="Times New Roman" w:cs="Times New Roman" w:hint="eastAsia"/>
          <w:b/>
          <w:bCs/>
          <w:sz w:val="32"/>
          <w:szCs w:val="32"/>
        </w:rPr>
        <w:t xml:space="preserve"> </w:t>
      </w:r>
      <w:r w:rsidRPr="003D2B04">
        <w:rPr>
          <w:rFonts w:ascii="Times New Roman" w:eastAsia="仿宋_GB2312" w:hAnsi="Times New Roman" w:cs="Times New Roman" w:hint="eastAsia"/>
          <w:b/>
          <w:bCs/>
          <w:sz w:val="32"/>
          <w:szCs w:val="32"/>
        </w:rPr>
        <w:t>示范项目工作及总结</w:t>
      </w:r>
    </w:p>
    <w:p w14:paraId="5FD9B7F2" w14:textId="77777777" w:rsidR="00A40C4A" w:rsidRPr="00B0323A"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定期组织当地主管部门、技术专家、技术支撑单位等相关方对项目建设情况进行总结和汇报，向我中心报送项目阶段性进展和运行情况自评报告。在示范项目建成后，应及时从技术、资金、管理、建设程序和运行效果等多方面对示范项目建设经验进行总结。</w:t>
      </w:r>
    </w:p>
    <w:p w14:paraId="3E72AF88" w14:textId="4594CCC1" w:rsidR="00A40C4A" w:rsidRPr="003D2B04" w:rsidRDefault="00A40C4A" w:rsidP="00BC4900">
      <w:pPr>
        <w:spacing w:line="600" w:lineRule="exact"/>
        <w:ind w:firstLineChars="200" w:firstLine="643"/>
        <w:rPr>
          <w:rFonts w:ascii="Times New Roman" w:eastAsia="仿宋_GB2312" w:hAnsi="Times New Roman" w:cs="Times New Roman"/>
          <w:b/>
          <w:bCs/>
          <w:sz w:val="32"/>
          <w:szCs w:val="32"/>
        </w:rPr>
      </w:pPr>
      <w:r w:rsidRPr="003D2B04">
        <w:rPr>
          <w:rFonts w:ascii="Times New Roman" w:eastAsia="仿宋_GB2312" w:hAnsi="Times New Roman" w:cs="Times New Roman" w:hint="eastAsia"/>
          <w:b/>
          <w:bCs/>
          <w:sz w:val="32"/>
          <w:szCs w:val="32"/>
        </w:rPr>
        <w:t>3.1</w:t>
      </w:r>
      <w:r w:rsidR="00116ADE">
        <w:rPr>
          <w:rFonts w:ascii="Times New Roman" w:eastAsia="仿宋_GB2312" w:hAnsi="Times New Roman" w:cs="Times New Roman"/>
          <w:b/>
          <w:bCs/>
          <w:sz w:val="32"/>
          <w:szCs w:val="32"/>
        </w:rPr>
        <w:t>2</w:t>
      </w:r>
      <w:r w:rsidRPr="003D2B04">
        <w:rPr>
          <w:rFonts w:ascii="Times New Roman" w:eastAsia="仿宋_GB2312" w:hAnsi="Times New Roman" w:cs="Times New Roman" w:hint="eastAsia"/>
          <w:b/>
          <w:bCs/>
          <w:sz w:val="32"/>
          <w:szCs w:val="32"/>
        </w:rPr>
        <w:t>示范项目验收</w:t>
      </w:r>
    </w:p>
    <w:p w14:paraId="50C4CE78" w14:textId="77777777" w:rsidR="00B179AF" w:rsidRDefault="00A40C4A" w:rsidP="00BC4900">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在完成上述各项工作的基础上，示范单位应配合我中心对示范项目进行验收。在验收阶段，如我中心对项目提出整改要求，示范单位应根据我中心提出的意见进行整改直至达到验收要求。</w:t>
      </w:r>
    </w:p>
    <w:p w14:paraId="2931B82C" w14:textId="77777777" w:rsidR="002937DD" w:rsidRPr="00B0323A" w:rsidRDefault="002937DD" w:rsidP="00BC4900">
      <w:pPr>
        <w:spacing w:line="600" w:lineRule="exact"/>
        <w:ind w:firstLineChars="200" w:firstLine="643"/>
        <w:rPr>
          <w:rFonts w:ascii="黑体" w:eastAsia="黑体" w:hAnsi="黑体"/>
          <w:sz w:val="32"/>
          <w:szCs w:val="32"/>
        </w:rPr>
      </w:pPr>
      <w:r w:rsidRPr="00F86D90">
        <w:rPr>
          <w:rFonts w:ascii="黑体" w:eastAsia="黑体" w:hAnsi="黑体" w:hint="eastAsia"/>
          <w:b/>
          <w:bCs/>
          <w:sz w:val="32"/>
          <w:szCs w:val="32"/>
        </w:rPr>
        <w:lastRenderedPageBreak/>
        <w:t>四、工作产出</w:t>
      </w:r>
    </w:p>
    <w:p w14:paraId="73733D02" w14:textId="77777777" w:rsidR="002937DD" w:rsidRDefault="002937DD" w:rsidP="00BC4900">
      <w:pPr>
        <w:spacing w:line="600" w:lineRule="exact"/>
        <w:ind w:firstLineChars="200" w:firstLine="643"/>
        <w:rPr>
          <w:rFonts w:ascii="Times New Roman" w:eastAsia="仿宋_GB2312" w:hAnsi="Times New Roman" w:cs="Times New Roman"/>
          <w:b/>
          <w:bCs/>
          <w:sz w:val="32"/>
          <w:szCs w:val="32"/>
        </w:rPr>
      </w:pPr>
      <w:r w:rsidRPr="00F42185">
        <w:rPr>
          <w:rFonts w:ascii="Times New Roman" w:eastAsia="仿宋_GB2312" w:hAnsi="Times New Roman" w:cs="Times New Roman"/>
          <w:b/>
          <w:bCs/>
          <w:sz w:val="32"/>
          <w:szCs w:val="32"/>
        </w:rPr>
        <w:t>4.1</w:t>
      </w:r>
      <w:r w:rsidRPr="00F42185">
        <w:rPr>
          <w:rFonts w:ascii="Times New Roman" w:eastAsia="仿宋_GB2312" w:hAnsi="Times New Roman" w:cs="Times New Roman"/>
          <w:b/>
          <w:bCs/>
          <w:sz w:val="32"/>
          <w:szCs w:val="32"/>
        </w:rPr>
        <w:t>处置设施产出</w:t>
      </w:r>
    </w:p>
    <w:p w14:paraId="26F86B71" w14:textId="56BEB1EA" w:rsidR="002937DD" w:rsidRDefault="002937DD"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运用</w:t>
      </w:r>
      <w:r w:rsidRPr="00F343A4">
        <w:rPr>
          <w:rFonts w:ascii="Times New Roman" w:eastAsia="仿宋_GB2312" w:hAnsi="Times New Roman" w:cs="Times New Roman" w:hint="eastAsia"/>
          <w:sz w:val="32"/>
          <w:szCs w:val="32"/>
        </w:rPr>
        <w:t>大数据、物联网等信息化技术</w:t>
      </w:r>
      <w:r>
        <w:rPr>
          <w:rFonts w:ascii="Times New Roman" w:eastAsia="仿宋_GB2312" w:hAnsi="Times New Roman" w:cs="Times New Roman" w:hint="eastAsia"/>
          <w:sz w:val="32"/>
          <w:szCs w:val="32"/>
        </w:rPr>
        <w:t>，对拆解件分类管理，建立</w:t>
      </w:r>
      <w:r w:rsidR="00882519">
        <w:rPr>
          <w:rFonts w:ascii="Times New Roman" w:eastAsia="仿宋_GB2312" w:hAnsi="Times New Roman" w:cs="Times New Roman" w:hint="eastAsia"/>
          <w:sz w:val="32"/>
          <w:szCs w:val="32"/>
        </w:rPr>
        <w:t>或完善</w:t>
      </w:r>
      <w:r>
        <w:rPr>
          <w:rFonts w:ascii="Times New Roman" w:eastAsia="仿宋_GB2312" w:hAnsi="Times New Roman" w:cs="Times New Roman"/>
          <w:sz w:val="32"/>
          <w:szCs w:val="32"/>
        </w:rPr>
        <w:t>1</w:t>
      </w:r>
      <w:r>
        <w:rPr>
          <w:rFonts w:ascii="Times New Roman" w:eastAsia="仿宋_GB2312" w:hAnsi="Times New Roman" w:cs="Times New Roman" w:hint="eastAsia"/>
          <w:sz w:val="32"/>
          <w:szCs w:val="32"/>
        </w:rPr>
        <w:t>套智慧化管理模式</w:t>
      </w:r>
      <w:r w:rsidR="00B73FCD">
        <w:rPr>
          <w:rFonts w:ascii="Times New Roman" w:eastAsia="仿宋_GB2312" w:hAnsi="Times New Roman" w:cs="Times New Roman" w:hint="eastAsia"/>
          <w:sz w:val="32"/>
          <w:szCs w:val="32"/>
        </w:rPr>
        <w:t>及信息系统</w:t>
      </w:r>
      <w:r w:rsidR="00D53FE2">
        <w:rPr>
          <w:rFonts w:ascii="Times New Roman" w:eastAsia="仿宋_GB2312" w:hAnsi="Times New Roman" w:cs="Times New Roman" w:hint="eastAsia"/>
          <w:sz w:val="32"/>
          <w:szCs w:val="32"/>
        </w:rPr>
        <w:t>，能对</w:t>
      </w:r>
      <w:r w:rsidR="00D53FE2">
        <w:rPr>
          <w:rFonts w:ascii="Times New Roman" w:eastAsia="仿宋_GB2312" w:hAnsi="Times New Roman" w:cs="Times New Roman" w:hint="eastAsia"/>
          <w:sz w:val="32"/>
          <w:szCs w:val="32"/>
        </w:rPr>
        <w:t>B</w:t>
      </w:r>
      <w:r w:rsidR="00D53FE2">
        <w:rPr>
          <w:rFonts w:ascii="Times New Roman" w:eastAsia="仿宋_GB2312" w:hAnsi="Times New Roman" w:cs="Times New Roman"/>
          <w:sz w:val="32"/>
          <w:szCs w:val="32"/>
        </w:rPr>
        <w:t>FR</w:t>
      </w:r>
      <w:r w:rsidR="00D53FE2">
        <w:rPr>
          <w:rFonts w:ascii="Times New Roman" w:eastAsia="仿宋_GB2312" w:hAnsi="Times New Roman" w:cs="Times New Roman" w:hint="eastAsia"/>
          <w:sz w:val="32"/>
          <w:szCs w:val="32"/>
        </w:rPr>
        <w:t>s</w:t>
      </w:r>
      <w:r w:rsidR="00D53FE2">
        <w:rPr>
          <w:rFonts w:ascii="Times New Roman" w:eastAsia="仿宋_GB2312" w:hAnsi="Times New Roman" w:cs="Times New Roman" w:hint="eastAsia"/>
          <w:sz w:val="32"/>
          <w:szCs w:val="32"/>
        </w:rPr>
        <w:t>风险有效防范和管控</w:t>
      </w:r>
      <w:r w:rsidR="001D2311">
        <w:rPr>
          <w:rFonts w:ascii="Times New Roman" w:eastAsia="仿宋_GB2312" w:hAnsi="Times New Roman" w:cs="Times New Roman" w:hint="eastAsia"/>
          <w:sz w:val="32"/>
          <w:szCs w:val="32"/>
        </w:rPr>
        <w:t>，规范处置产生的</w:t>
      </w:r>
      <w:r w:rsidR="001D2311">
        <w:rPr>
          <w:rFonts w:ascii="Times New Roman" w:eastAsia="仿宋_GB2312" w:hAnsi="Times New Roman" w:cs="Times New Roman" w:hint="eastAsia"/>
          <w:sz w:val="32"/>
          <w:szCs w:val="32"/>
        </w:rPr>
        <w:t>B</w:t>
      </w:r>
      <w:r w:rsidR="001D2311">
        <w:rPr>
          <w:rFonts w:ascii="Times New Roman" w:eastAsia="仿宋_GB2312" w:hAnsi="Times New Roman" w:cs="Times New Roman"/>
          <w:sz w:val="32"/>
          <w:szCs w:val="32"/>
        </w:rPr>
        <w:t>FR</w:t>
      </w:r>
      <w:r w:rsidR="001D2311">
        <w:rPr>
          <w:rFonts w:ascii="Times New Roman" w:eastAsia="仿宋_GB2312" w:hAnsi="Times New Roman" w:cs="Times New Roman" w:hint="eastAsia"/>
          <w:sz w:val="32"/>
          <w:szCs w:val="32"/>
        </w:rPr>
        <w:t>s</w:t>
      </w:r>
      <w:r>
        <w:rPr>
          <w:rFonts w:ascii="Times New Roman" w:eastAsia="仿宋_GB2312" w:hAnsi="Times New Roman" w:cs="Times New Roman" w:hint="eastAsia"/>
          <w:sz w:val="32"/>
          <w:szCs w:val="32"/>
        </w:rPr>
        <w:t>。</w:t>
      </w:r>
    </w:p>
    <w:p w14:paraId="233E8F51" w14:textId="77777777" w:rsidR="002937DD" w:rsidRPr="00C856FA" w:rsidRDefault="002937DD" w:rsidP="00BC4900">
      <w:pPr>
        <w:spacing w:line="600" w:lineRule="exact"/>
        <w:ind w:firstLineChars="200" w:firstLine="643"/>
        <w:rPr>
          <w:rFonts w:ascii="Times New Roman" w:eastAsia="仿宋_GB2312" w:hAnsi="Times New Roman" w:cs="Times New Roman"/>
          <w:b/>
          <w:bCs/>
          <w:sz w:val="32"/>
          <w:szCs w:val="32"/>
        </w:rPr>
      </w:pPr>
      <w:r w:rsidRPr="00C856FA">
        <w:rPr>
          <w:rFonts w:ascii="Times New Roman" w:eastAsia="仿宋_GB2312" w:hAnsi="Times New Roman" w:cs="Times New Roman" w:hint="eastAsia"/>
          <w:b/>
          <w:bCs/>
          <w:sz w:val="32"/>
          <w:szCs w:val="32"/>
        </w:rPr>
        <w:t>4</w:t>
      </w:r>
      <w:r w:rsidRPr="00C856FA">
        <w:rPr>
          <w:rFonts w:ascii="Times New Roman" w:eastAsia="仿宋_GB2312" w:hAnsi="Times New Roman" w:cs="Times New Roman"/>
          <w:b/>
          <w:bCs/>
          <w:sz w:val="32"/>
          <w:szCs w:val="32"/>
        </w:rPr>
        <w:t xml:space="preserve">.2 </w:t>
      </w:r>
      <w:r w:rsidRPr="00C856FA">
        <w:rPr>
          <w:rFonts w:ascii="Times New Roman" w:eastAsia="仿宋_GB2312" w:hAnsi="Times New Roman" w:cs="Times New Roman" w:hint="eastAsia"/>
          <w:b/>
          <w:bCs/>
          <w:sz w:val="32"/>
          <w:szCs w:val="32"/>
        </w:rPr>
        <w:t>宣传产出</w:t>
      </w:r>
    </w:p>
    <w:p w14:paraId="320CD1EC" w14:textId="77777777" w:rsidR="002937DD" w:rsidRDefault="002937DD" w:rsidP="00BC4900">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部纪录片或宣传片；</w:t>
      </w:r>
    </w:p>
    <w:p w14:paraId="30DE06C1" w14:textId="77777777" w:rsidR="000D16E8" w:rsidRDefault="002937DD" w:rsidP="000D16E8">
      <w:pPr>
        <w:spacing w:line="600" w:lineRule="exact"/>
        <w:ind w:firstLineChars="200" w:firstLine="643"/>
        <w:rPr>
          <w:rFonts w:ascii="Times New Roman" w:eastAsia="仿宋_GB2312" w:hAnsi="Times New Roman" w:cs="Times New Roman"/>
          <w:b/>
          <w:bCs/>
          <w:sz w:val="32"/>
          <w:szCs w:val="32"/>
        </w:rPr>
      </w:pPr>
      <w:r w:rsidRPr="00F451B1">
        <w:rPr>
          <w:rFonts w:ascii="Times New Roman" w:eastAsia="仿宋_GB2312" w:hAnsi="Times New Roman" w:cs="Times New Roman" w:hint="eastAsia"/>
          <w:b/>
          <w:bCs/>
          <w:sz w:val="32"/>
          <w:szCs w:val="32"/>
        </w:rPr>
        <w:t>4</w:t>
      </w:r>
      <w:r w:rsidRPr="00F451B1">
        <w:rPr>
          <w:rFonts w:ascii="Times New Roman" w:eastAsia="仿宋_GB2312" w:hAnsi="Times New Roman" w:cs="Times New Roman"/>
          <w:b/>
          <w:bCs/>
          <w:sz w:val="32"/>
          <w:szCs w:val="32"/>
        </w:rPr>
        <w:t xml:space="preserve">.3 </w:t>
      </w:r>
      <w:r w:rsidRPr="00F451B1">
        <w:rPr>
          <w:rFonts w:ascii="Times New Roman" w:eastAsia="仿宋_GB2312" w:hAnsi="Times New Roman" w:cs="Times New Roman" w:hint="eastAsia"/>
          <w:b/>
          <w:bCs/>
          <w:sz w:val="32"/>
          <w:szCs w:val="32"/>
        </w:rPr>
        <w:t>科技产出</w:t>
      </w:r>
    </w:p>
    <w:p w14:paraId="50B5E08C" w14:textId="77777777" w:rsidR="002937DD" w:rsidRPr="000D16E8" w:rsidRDefault="002937DD" w:rsidP="000D16E8">
      <w:pPr>
        <w:spacing w:line="600" w:lineRule="exact"/>
        <w:ind w:firstLineChars="200" w:firstLine="640"/>
        <w:rPr>
          <w:rFonts w:ascii="Times New Roman" w:eastAsia="仿宋_GB2312" w:hAnsi="Times New Roman" w:cs="Times New Roman"/>
          <w:b/>
          <w:bCs/>
          <w:sz w:val="32"/>
          <w:szCs w:val="32"/>
        </w:rPr>
      </w:pPr>
      <w:r>
        <w:rPr>
          <w:rFonts w:ascii="Times New Roman" w:eastAsia="仿宋_GB2312" w:hAnsi="Times New Roman" w:cs="Times New Roman" w:hint="eastAsia"/>
          <w:sz w:val="32"/>
          <w:szCs w:val="32"/>
        </w:rPr>
        <w:t>参与编制或发布不少于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项活动相关的团体标准或行业标准。</w:t>
      </w:r>
    </w:p>
    <w:p w14:paraId="6C742ACE" w14:textId="77777777" w:rsidR="002937DD" w:rsidRPr="00F42185" w:rsidRDefault="002937DD" w:rsidP="00BC4900">
      <w:pPr>
        <w:spacing w:line="600" w:lineRule="exact"/>
        <w:ind w:firstLineChars="200" w:firstLine="643"/>
        <w:rPr>
          <w:rFonts w:ascii="Times New Roman" w:eastAsia="仿宋_GB2312" w:hAnsi="Times New Roman" w:cs="Times New Roman"/>
          <w:sz w:val="32"/>
          <w:szCs w:val="32"/>
        </w:rPr>
      </w:pPr>
      <w:r w:rsidRPr="00F42185">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4</w:t>
      </w:r>
      <w:r w:rsidR="00FC5FED">
        <w:rPr>
          <w:rFonts w:ascii="Times New Roman" w:eastAsia="仿宋_GB2312" w:hAnsi="Times New Roman" w:cs="Times New Roman" w:hint="eastAsia"/>
          <w:b/>
          <w:bCs/>
          <w:sz w:val="32"/>
          <w:szCs w:val="32"/>
        </w:rPr>
        <w:t>其他</w:t>
      </w:r>
      <w:r w:rsidRPr="00F42185">
        <w:rPr>
          <w:rFonts w:ascii="Times New Roman" w:eastAsia="仿宋_GB2312" w:hAnsi="Times New Roman" w:cs="Times New Roman"/>
          <w:b/>
          <w:bCs/>
          <w:sz w:val="32"/>
          <w:szCs w:val="32"/>
        </w:rPr>
        <w:t>文件及报告产出</w:t>
      </w:r>
    </w:p>
    <w:p w14:paraId="3F9B19C5" w14:textId="22E00E04" w:rsidR="002937DD" w:rsidRPr="00F42185" w:rsidRDefault="00FC5FED" w:rsidP="00BC4900">
      <w:pPr>
        <w:spacing w:line="600" w:lineRule="exact"/>
        <w:ind w:firstLineChars="200" w:firstLine="640"/>
        <w:rPr>
          <w:rFonts w:ascii="Times New Roman" w:eastAsia="仿宋_GB2312" w:hAnsi="Times New Roman" w:cs="Times New Roman"/>
          <w:sz w:val="32"/>
          <w:szCs w:val="32"/>
        </w:rPr>
      </w:pPr>
      <w:r w:rsidRPr="00F33E19">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sidRPr="00F33E19">
        <w:rPr>
          <w:rFonts w:ascii="Times New Roman" w:eastAsia="仿宋_GB2312" w:hAnsi="Times New Roman" w:cs="Times New Roman"/>
          <w:sz w:val="32"/>
          <w:szCs w:val="32"/>
        </w:rPr>
        <w:t>）</w:t>
      </w:r>
      <w:r w:rsidR="00116ADE">
        <w:rPr>
          <w:rFonts w:ascii="Times New Roman" w:eastAsia="仿宋_GB2312" w:hAnsi="Times New Roman" w:cs="Times New Roman" w:hint="eastAsia"/>
          <w:sz w:val="32"/>
          <w:szCs w:val="32"/>
        </w:rPr>
        <w:t>报废汽车</w:t>
      </w:r>
      <w:r w:rsidR="00116ADE" w:rsidRPr="00B34208">
        <w:rPr>
          <w:rFonts w:ascii="Times New Roman" w:eastAsia="仿宋_GB2312" w:hAnsi="Times New Roman" w:cs="Times New Roman"/>
          <w:sz w:val="32"/>
          <w:szCs w:val="32"/>
        </w:rPr>
        <w:t>BFRs</w:t>
      </w:r>
      <w:r w:rsidR="00116ADE">
        <w:rPr>
          <w:rFonts w:ascii="Times New Roman" w:eastAsia="仿宋_GB2312" w:hAnsi="Times New Roman" w:cs="Times New Roman" w:hint="eastAsia"/>
          <w:sz w:val="32"/>
          <w:szCs w:val="32"/>
        </w:rPr>
        <w:t>以及危险废物的识别、检测、处置综合技术报告</w:t>
      </w:r>
      <w:r w:rsidRPr="00F33E19">
        <w:rPr>
          <w:rFonts w:ascii="Times New Roman" w:eastAsia="仿宋_GB2312" w:hAnsi="Times New Roman" w:cs="Times New Roman"/>
          <w:sz w:val="32"/>
          <w:szCs w:val="32"/>
        </w:rPr>
        <w:t>；</w:t>
      </w:r>
    </w:p>
    <w:p w14:paraId="3C387B00" w14:textId="77777777" w:rsidR="002937DD" w:rsidRPr="00F42185" w:rsidRDefault="002937DD" w:rsidP="00BC4900">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sidRPr="00F42185">
        <w:rPr>
          <w:rFonts w:ascii="Times New Roman" w:eastAsia="仿宋_GB2312" w:hAnsi="Times New Roman" w:cs="Times New Roman"/>
          <w:sz w:val="32"/>
          <w:szCs w:val="32"/>
        </w:rPr>
        <w:t>）各类管理手册、管理制度、培训教材及培训计划落实报告；</w:t>
      </w:r>
      <w:r w:rsidRPr="00F42185">
        <w:rPr>
          <w:rFonts w:ascii="Times New Roman" w:eastAsia="仿宋_GB2312" w:hAnsi="Times New Roman" w:cs="Times New Roman"/>
          <w:sz w:val="32"/>
          <w:szCs w:val="32"/>
        </w:rPr>
        <w:t xml:space="preserve"> </w:t>
      </w:r>
    </w:p>
    <w:p w14:paraId="5DD38012" w14:textId="003A7EE2" w:rsidR="002937DD" w:rsidRPr="00F42185" w:rsidRDefault="002937DD" w:rsidP="00BC4900">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sidRPr="00F42185">
        <w:rPr>
          <w:rFonts w:ascii="Times New Roman" w:eastAsia="仿宋_GB2312" w:hAnsi="Times New Roman" w:cs="Times New Roman"/>
          <w:sz w:val="32"/>
          <w:szCs w:val="32"/>
        </w:rPr>
        <w:t>）示范活动期</w:t>
      </w:r>
      <w:r w:rsidR="00E81853">
        <w:rPr>
          <w:rFonts w:ascii="Times New Roman" w:eastAsia="仿宋_GB2312" w:hAnsi="Times New Roman" w:cs="Times New Roman" w:hint="eastAsia"/>
          <w:sz w:val="32"/>
          <w:szCs w:val="32"/>
        </w:rPr>
        <w:t>1</w:t>
      </w:r>
      <w:r w:rsidR="00E81853">
        <w:rPr>
          <w:rFonts w:ascii="Times New Roman" w:eastAsia="仿宋_GB2312" w:hAnsi="Times New Roman" w:cs="Times New Roman" w:hint="eastAsia"/>
          <w:sz w:val="32"/>
          <w:szCs w:val="32"/>
        </w:rPr>
        <w:t>次</w:t>
      </w:r>
      <w:r w:rsidRPr="00F42185">
        <w:rPr>
          <w:rFonts w:ascii="Times New Roman" w:eastAsia="仿宋_GB2312" w:hAnsi="Times New Roman" w:cs="Times New Roman"/>
          <w:sz w:val="32"/>
          <w:szCs w:val="32"/>
        </w:rPr>
        <w:t>《环境、社会及管治（</w:t>
      </w:r>
      <w:r w:rsidRPr="00F42185">
        <w:rPr>
          <w:rFonts w:ascii="Times New Roman" w:eastAsia="仿宋_GB2312" w:hAnsi="Times New Roman" w:cs="Times New Roman"/>
          <w:sz w:val="32"/>
          <w:szCs w:val="32"/>
        </w:rPr>
        <w:t>ESG</w:t>
      </w:r>
      <w:r w:rsidRPr="00F42185">
        <w:rPr>
          <w:rFonts w:ascii="Times New Roman" w:eastAsia="仿宋_GB2312" w:hAnsi="Times New Roman" w:cs="Times New Roman"/>
          <w:sz w:val="32"/>
          <w:szCs w:val="32"/>
        </w:rPr>
        <w:t>）报告》</w:t>
      </w:r>
      <w:r>
        <w:rPr>
          <w:rFonts w:ascii="Times New Roman" w:eastAsia="仿宋_GB2312" w:hAnsi="Times New Roman" w:cs="Times New Roman" w:hint="eastAsia"/>
          <w:sz w:val="32"/>
          <w:szCs w:val="32"/>
        </w:rPr>
        <w:t>；</w:t>
      </w:r>
    </w:p>
    <w:p w14:paraId="15E520E9" w14:textId="77777777" w:rsidR="002937DD" w:rsidRPr="00F42185" w:rsidRDefault="002937DD" w:rsidP="00BC4900">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FC5FED">
        <w:rPr>
          <w:rFonts w:ascii="Times New Roman" w:eastAsia="仿宋_GB2312" w:hAnsi="Times New Roman" w:cs="Times New Roman"/>
          <w:sz w:val="32"/>
          <w:szCs w:val="32"/>
        </w:rPr>
        <w:t>4</w:t>
      </w:r>
      <w:r w:rsidRPr="00F42185">
        <w:rPr>
          <w:rFonts w:ascii="Times New Roman" w:eastAsia="仿宋_GB2312" w:hAnsi="Times New Roman" w:cs="Times New Roman"/>
          <w:sz w:val="32"/>
          <w:szCs w:val="32"/>
        </w:rPr>
        <w:t>）示范项目工程自评报告和验收报告</w:t>
      </w:r>
      <w:r w:rsidR="00FC5FED">
        <w:rPr>
          <w:rFonts w:ascii="Times New Roman" w:eastAsia="仿宋_GB2312" w:hAnsi="Times New Roman" w:cs="Times New Roman" w:hint="eastAsia"/>
          <w:sz w:val="32"/>
          <w:szCs w:val="32"/>
        </w:rPr>
        <w:t>，需包含</w:t>
      </w:r>
      <w:r w:rsidR="00FC5FED" w:rsidRPr="00F42185">
        <w:rPr>
          <w:rFonts w:ascii="Times New Roman" w:eastAsia="仿宋_GB2312" w:hAnsi="Times New Roman" w:cs="Times New Roman"/>
          <w:sz w:val="32"/>
          <w:szCs w:val="32"/>
        </w:rPr>
        <w:t>设施运营成本和各项费用核算及分析</w:t>
      </w: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 xml:space="preserve">  </w:t>
      </w:r>
    </w:p>
    <w:p w14:paraId="122C537A" w14:textId="044A5067" w:rsidR="00B85349" w:rsidRDefault="002937DD" w:rsidP="00BC4900">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FC5FED">
        <w:rPr>
          <w:rFonts w:ascii="Times New Roman" w:eastAsia="仿宋_GB2312" w:hAnsi="Times New Roman" w:cs="Times New Roman"/>
          <w:sz w:val="32"/>
          <w:szCs w:val="32"/>
        </w:rPr>
        <w:t>5</w:t>
      </w:r>
      <w:r w:rsidRPr="00F42185">
        <w:rPr>
          <w:rFonts w:ascii="Times New Roman" w:eastAsia="仿宋_GB2312" w:hAnsi="Times New Roman" w:cs="Times New Roman"/>
          <w:sz w:val="32"/>
          <w:szCs w:val="32"/>
        </w:rPr>
        <w:t>）</w:t>
      </w:r>
      <w:r w:rsidR="00882519">
        <w:rPr>
          <w:rFonts w:ascii="Times New Roman" w:eastAsia="仿宋_GB2312" w:hAnsi="Times New Roman" w:cs="Times New Roman"/>
          <w:sz w:val="32"/>
          <w:szCs w:val="32"/>
        </w:rPr>
        <w:t>年度工作计划</w:t>
      </w:r>
      <w:r w:rsidR="00882519">
        <w:rPr>
          <w:rFonts w:ascii="Times New Roman" w:eastAsia="仿宋_GB2312" w:hAnsi="Times New Roman" w:cs="Times New Roman" w:hint="eastAsia"/>
          <w:sz w:val="32"/>
          <w:szCs w:val="32"/>
        </w:rPr>
        <w:t>及</w:t>
      </w:r>
      <w:r w:rsidRPr="00F42185">
        <w:rPr>
          <w:rFonts w:ascii="Times New Roman" w:eastAsia="仿宋_GB2312" w:hAnsi="Times New Roman" w:cs="Times New Roman"/>
          <w:sz w:val="32"/>
          <w:szCs w:val="32"/>
        </w:rPr>
        <w:t>进展报告；</w:t>
      </w:r>
    </w:p>
    <w:p w14:paraId="7CF3190D" w14:textId="253EF7D3" w:rsidR="002937DD" w:rsidRPr="00F42185" w:rsidRDefault="002937DD" w:rsidP="00116ADE">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FC5FED">
        <w:rPr>
          <w:rFonts w:ascii="Times New Roman" w:eastAsia="仿宋_GB2312" w:hAnsi="Times New Roman" w:cs="Times New Roman"/>
          <w:sz w:val="32"/>
          <w:szCs w:val="32"/>
        </w:rPr>
        <w:t>6</w:t>
      </w:r>
      <w:r w:rsidRPr="00F42185">
        <w:rPr>
          <w:rFonts w:ascii="Times New Roman" w:eastAsia="仿宋_GB2312" w:hAnsi="Times New Roman" w:cs="Times New Roman"/>
          <w:sz w:val="32"/>
          <w:szCs w:val="32"/>
        </w:rPr>
        <w:t>）示范项目总结报告（含工作总结、技术总结</w:t>
      </w:r>
      <w:r w:rsidR="00FC5FED">
        <w:rPr>
          <w:rFonts w:ascii="Times New Roman" w:eastAsia="仿宋_GB2312" w:hAnsi="Times New Roman" w:cs="Times New Roman" w:hint="eastAsia"/>
          <w:sz w:val="32"/>
          <w:szCs w:val="32"/>
        </w:rPr>
        <w:t>、</w:t>
      </w:r>
      <w:r w:rsidRPr="00F42185">
        <w:rPr>
          <w:rFonts w:ascii="Times New Roman" w:eastAsia="仿宋_GB2312" w:hAnsi="Times New Roman" w:cs="Times New Roman"/>
          <w:sz w:val="32"/>
          <w:szCs w:val="32"/>
        </w:rPr>
        <w:t>项目决算</w:t>
      </w:r>
      <w:r w:rsidR="00FC5FED">
        <w:rPr>
          <w:rFonts w:ascii="Times New Roman" w:eastAsia="仿宋_GB2312" w:hAnsi="Times New Roman" w:cs="Times New Roman" w:hint="eastAsia"/>
          <w:sz w:val="32"/>
          <w:szCs w:val="32"/>
        </w:rPr>
        <w:t>以及示范项目推广建议</w:t>
      </w:r>
      <w:r w:rsidRPr="00F42185">
        <w:rPr>
          <w:rFonts w:ascii="Times New Roman" w:eastAsia="仿宋_GB2312" w:hAnsi="Times New Roman" w:cs="Times New Roman"/>
          <w:sz w:val="32"/>
          <w:szCs w:val="32"/>
        </w:rPr>
        <w:t>等内容）</w:t>
      </w:r>
      <w:r w:rsidR="00B85349">
        <w:rPr>
          <w:rFonts w:ascii="Times New Roman" w:eastAsia="仿宋_GB2312" w:hAnsi="Times New Roman" w:cs="Times New Roman" w:hint="eastAsia"/>
          <w:sz w:val="32"/>
          <w:szCs w:val="32"/>
        </w:rPr>
        <w:t>；</w:t>
      </w:r>
    </w:p>
    <w:p w14:paraId="1514F3FF" w14:textId="77777777" w:rsidR="002937DD" w:rsidRPr="00F42185" w:rsidRDefault="002937DD" w:rsidP="000D16E8">
      <w:pPr>
        <w:spacing w:line="600" w:lineRule="exact"/>
        <w:ind w:firstLineChars="200" w:firstLine="643"/>
        <w:rPr>
          <w:rFonts w:ascii="Times New Roman" w:eastAsia="黑体" w:hAnsi="Times New Roman" w:cs="Times New Roman"/>
          <w:sz w:val="32"/>
          <w:szCs w:val="32"/>
        </w:rPr>
      </w:pPr>
      <w:r w:rsidRPr="00F42185">
        <w:rPr>
          <w:rFonts w:ascii="Times New Roman" w:eastAsia="黑体" w:hAnsi="Times New Roman" w:cs="Times New Roman"/>
          <w:b/>
          <w:bCs/>
          <w:sz w:val="32"/>
          <w:szCs w:val="32"/>
        </w:rPr>
        <w:t>五、项目实施时间</w:t>
      </w:r>
    </w:p>
    <w:p w14:paraId="5FE1433E" w14:textId="5AC9798C" w:rsidR="002937DD" w:rsidRPr="007564AE" w:rsidRDefault="002937DD" w:rsidP="000D16E8">
      <w:pPr>
        <w:spacing w:line="600" w:lineRule="exact"/>
        <w:ind w:firstLineChars="200" w:firstLine="640"/>
        <w:rPr>
          <w:rFonts w:ascii="仿宋_GB2312" w:eastAsia="仿宋_GB2312"/>
          <w:sz w:val="32"/>
          <w:szCs w:val="32"/>
        </w:rPr>
      </w:pPr>
      <w:r w:rsidRPr="00F42185">
        <w:rPr>
          <w:rFonts w:ascii="Times New Roman" w:eastAsia="仿宋_GB2312" w:hAnsi="Times New Roman" w:cs="Times New Roman"/>
          <w:sz w:val="32"/>
          <w:szCs w:val="32"/>
        </w:rPr>
        <w:t>项目实施时间为合同签署后</w:t>
      </w:r>
      <w:r w:rsidR="00D53FE2">
        <w:rPr>
          <w:rFonts w:ascii="Times New Roman" w:eastAsia="仿宋_GB2312" w:hAnsi="Times New Roman" w:cs="Times New Roman" w:hint="eastAsia"/>
          <w:sz w:val="32"/>
          <w:szCs w:val="32"/>
        </w:rPr>
        <w:t>五</w:t>
      </w:r>
      <w:r w:rsidRPr="00F42185">
        <w:rPr>
          <w:rFonts w:ascii="Times New Roman" w:eastAsia="仿宋_GB2312" w:hAnsi="Times New Roman" w:cs="Times New Roman"/>
          <w:sz w:val="32"/>
          <w:szCs w:val="32"/>
        </w:rPr>
        <w:t>年内，其中示范设施建设</w:t>
      </w:r>
      <w:r w:rsidRPr="00F42185">
        <w:rPr>
          <w:rFonts w:ascii="Times New Roman" w:eastAsia="仿宋_GB2312" w:hAnsi="Times New Roman" w:cs="Times New Roman"/>
          <w:sz w:val="32"/>
          <w:szCs w:val="32"/>
        </w:rPr>
        <w:lastRenderedPageBreak/>
        <w:t>工作应在三年内完成。</w:t>
      </w:r>
    </w:p>
    <w:p w14:paraId="5FDD97E9" w14:textId="77777777" w:rsidR="002937DD" w:rsidRDefault="002937DD" w:rsidP="000D16E8">
      <w:pPr>
        <w:spacing w:line="600" w:lineRule="exact"/>
        <w:ind w:firstLineChars="200" w:firstLine="643"/>
        <w:rPr>
          <w:rFonts w:ascii="黑体" w:eastAsia="黑体" w:hAnsi="黑体"/>
          <w:b/>
          <w:bCs/>
          <w:sz w:val="32"/>
          <w:szCs w:val="32"/>
        </w:rPr>
      </w:pPr>
      <w:r w:rsidRPr="00F86D90">
        <w:rPr>
          <w:rFonts w:ascii="黑体" w:eastAsia="黑体" w:hAnsi="黑体" w:hint="eastAsia"/>
          <w:b/>
          <w:bCs/>
          <w:sz w:val="32"/>
          <w:szCs w:val="32"/>
        </w:rPr>
        <w:t>六、资质要求</w:t>
      </w:r>
    </w:p>
    <w:p w14:paraId="53199F2F" w14:textId="77777777" w:rsidR="002A24CF" w:rsidRPr="00940B7C" w:rsidRDefault="002A24CF" w:rsidP="00BC4900">
      <w:pPr>
        <w:spacing w:line="600" w:lineRule="exact"/>
        <w:ind w:firstLineChars="200" w:firstLine="640"/>
        <w:rPr>
          <w:rFonts w:ascii="Times New Roman" w:eastAsia="仿宋_GB2312" w:hAnsi="Times New Roman" w:cs="Times New Roman"/>
          <w:sz w:val="32"/>
          <w:szCs w:val="32"/>
        </w:rPr>
      </w:pPr>
      <w:r w:rsidRPr="007564AE">
        <w:rPr>
          <w:rFonts w:ascii="仿宋_GB2312" w:eastAsia="仿宋_GB2312" w:hint="eastAsia"/>
          <w:sz w:val="32"/>
          <w:szCs w:val="32"/>
        </w:rPr>
        <w:t>（1</w:t>
      </w:r>
      <w:r>
        <w:rPr>
          <w:rFonts w:ascii="仿宋_GB2312" w:eastAsia="仿宋_GB2312" w:hint="eastAsia"/>
          <w:sz w:val="32"/>
          <w:szCs w:val="32"/>
        </w:rPr>
        <w:t>）</w:t>
      </w:r>
      <w:r w:rsidR="00940B7C" w:rsidRPr="008C7ACC">
        <w:rPr>
          <w:rFonts w:ascii="Times New Roman" w:eastAsia="仿宋_GB2312" w:hAnsi="Times New Roman" w:cs="Times New Roman"/>
          <w:sz w:val="32"/>
          <w:szCs w:val="32"/>
        </w:rPr>
        <w:t>具有独立法人资格的</w:t>
      </w:r>
      <w:r w:rsidR="00940B7C">
        <w:rPr>
          <w:rFonts w:ascii="Times New Roman" w:eastAsia="仿宋_GB2312" w:hAnsi="Times New Roman" w:cs="Times New Roman" w:hint="eastAsia"/>
          <w:sz w:val="32"/>
          <w:szCs w:val="32"/>
        </w:rPr>
        <w:t>报废机动车回收拆解</w:t>
      </w:r>
      <w:r w:rsidR="00940B7C" w:rsidRPr="008C7ACC">
        <w:rPr>
          <w:rFonts w:ascii="Times New Roman" w:eastAsia="仿宋_GB2312" w:hAnsi="Times New Roman" w:cs="Times New Roman"/>
          <w:sz w:val="32"/>
          <w:szCs w:val="32"/>
        </w:rPr>
        <w:t>企业</w:t>
      </w:r>
      <w:r w:rsidR="00940B7C">
        <w:rPr>
          <w:rFonts w:ascii="Times New Roman" w:eastAsia="仿宋_GB2312" w:hAnsi="Times New Roman" w:cs="Times New Roman" w:hint="eastAsia"/>
          <w:sz w:val="32"/>
          <w:szCs w:val="32"/>
        </w:rPr>
        <w:t>，且稳定运行</w:t>
      </w:r>
      <w:r w:rsidR="00940B7C">
        <w:rPr>
          <w:rFonts w:ascii="Times New Roman" w:eastAsia="仿宋_GB2312" w:hAnsi="Times New Roman" w:cs="Times New Roman"/>
          <w:sz w:val="32"/>
          <w:szCs w:val="32"/>
        </w:rPr>
        <w:t>1</w:t>
      </w:r>
      <w:r w:rsidR="00940B7C">
        <w:rPr>
          <w:rFonts w:ascii="Times New Roman" w:eastAsia="仿宋_GB2312" w:hAnsi="Times New Roman" w:cs="Times New Roman" w:hint="eastAsia"/>
          <w:sz w:val="32"/>
          <w:szCs w:val="32"/>
        </w:rPr>
        <w:t>年；</w:t>
      </w:r>
      <w:r>
        <w:rPr>
          <w:rFonts w:ascii="仿宋_GB2312" w:eastAsia="仿宋_GB2312" w:hint="eastAsia"/>
          <w:sz w:val="32"/>
          <w:szCs w:val="32"/>
        </w:rPr>
        <w:t>企业申报意向需经</w:t>
      </w:r>
      <w:r w:rsidRPr="007564AE">
        <w:rPr>
          <w:rFonts w:ascii="仿宋_GB2312" w:eastAsia="仿宋_GB2312" w:hint="eastAsia"/>
          <w:sz w:val="32"/>
          <w:szCs w:val="32"/>
        </w:rPr>
        <w:t>属地市级生态环境主管</w:t>
      </w:r>
      <w:r>
        <w:rPr>
          <w:rFonts w:ascii="仿宋_GB2312" w:eastAsia="仿宋_GB2312" w:hint="eastAsia"/>
          <w:sz w:val="32"/>
          <w:szCs w:val="32"/>
        </w:rPr>
        <w:t>部门</w:t>
      </w:r>
      <w:r w:rsidRPr="007564AE">
        <w:rPr>
          <w:rFonts w:ascii="仿宋_GB2312" w:eastAsia="仿宋_GB2312" w:hint="eastAsia"/>
          <w:sz w:val="32"/>
          <w:szCs w:val="32"/>
        </w:rPr>
        <w:t>同意。</w:t>
      </w:r>
    </w:p>
    <w:p w14:paraId="18FCAA3D" w14:textId="6B77AB01" w:rsidR="002A24CF" w:rsidRPr="00940B7C" w:rsidRDefault="002A24CF" w:rsidP="00BC4900">
      <w:pPr>
        <w:spacing w:line="600" w:lineRule="exact"/>
        <w:ind w:firstLineChars="200" w:firstLine="640"/>
        <w:rPr>
          <w:rFonts w:ascii="Times New Roman" w:eastAsia="仿宋_GB2312" w:hAnsi="Times New Roman" w:cs="Times New Roman"/>
          <w:sz w:val="32"/>
          <w:szCs w:val="32"/>
        </w:rPr>
      </w:pPr>
      <w:r>
        <w:rPr>
          <w:rFonts w:ascii="仿宋_GB2312" w:eastAsia="仿宋_GB2312" w:hint="eastAsia"/>
          <w:sz w:val="32"/>
          <w:szCs w:val="32"/>
        </w:rPr>
        <w:t>（2）</w:t>
      </w:r>
      <w:r w:rsidR="00940B7C">
        <w:rPr>
          <w:rFonts w:ascii="Times New Roman" w:eastAsia="仿宋_GB2312" w:hAnsi="Times New Roman" w:cs="Times New Roman" w:hint="eastAsia"/>
          <w:sz w:val="32"/>
          <w:szCs w:val="32"/>
        </w:rPr>
        <w:t>具备</w:t>
      </w:r>
      <w:r w:rsidR="00940B7C" w:rsidRPr="00E7760B">
        <w:rPr>
          <w:rFonts w:ascii="Times New Roman" w:eastAsia="仿宋_GB2312" w:hAnsi="Times New Roman" w:cs="Times New Roman"/>
          <w:sz w:val="32"/>
          <w:szCs w:val="32"/>
        </w:rPr>
        <w:t>符合《报废机动车回收拆解企业技术规范》</w:t>
      </w:r>
      <w:r w:rsidR="00117EEF">
        <w:rPr>
          <w:rFonts w:ascii="Times New Roman" w:eastAsia="仿宋_GB2312" w:hAnsi="Times New Roman" w:cs="Times New Roman" w:hint="eastAsia"/>
          <w:sz w:val="32"/>
          <w:szCs w:val="32"/>
        </w:rPr>
        <w:t>（</w:t>
      </w:r>
      <w:r w:rsidR="00117EEF" w:rsidRPr="00117EEF">
        <w:rPr>
          <w:rFonts w:ascii="Times New Roman" w:eastAsia="仿宋_GB2312" w:hAnsi="Times New Roman" w:cs="Times New Roman" w:hint="eastAsia"/>
          <w:sz w:val="32"/>
          <w:szCs w:val="32"/>
        </w:rPr>
        <w:t>GB 22128</w:t>
      </w:r>
      <w:r w:rsidR="00117EEF">
        <w:rPr>
          <w:rFonts w:ascii="Times New Roman" w:eastAsia="仿宋_GB2312" w:hAnsi="Times New Roman" w:cs="Times New Roman"/>
          <w:sz w:val="32"/>
          <w:szCs w:val="32"/>
        </w:rPr>
        <w:t>-</w:t>
      </w:r>
      <w:r w:rsidR="00117EEF" w:rsidRPr="00117EEF">
        <w:rPr>
          <w:rFonts w:ascii="Times New Roman" w:eastAsia="仿宋_GB2312" w:hAnsi="Times New Roman" w:cs="Times New Roman" w:hint="eastAsia"/>
          <w:sz w:val="32"/>
          <w:szCs w:val="32"/>
        </w:rPr>
        <w:t>2019</w:t>
      </w:r>
      <w:r w:rsidR="00117EEF">
        <w:rPr>
          <w:rFonts w:ascii="Times New Roman" w:eastAsia="仿宋_GB2312" w:hAnsi="Times New Roman" w:cs="Times New Roman" w:hint="eastAsia"/>
          <w:sz w:val="32"/>
          <w:szCs w:val="32"/>
        </w:rPr>
        <w:t>）</w:t>
      </w:r>
      <w:r w:rsidR="00530640">
        <w:rPr>
          <w:rFonts w:ascii="Times New Roman" w:eastAsia="仿宋_GB2312" w:hAnsi="Times New Roman" w:cs="Times New Roman" w:hint="eastAsia"/>
          <w:sz w:val="32"/>
          <w:szCs w:val="32"/>
        </w:rPr>
        <w:t>规定</w:t>
      </w:r>
      <w:r w:rsidR="00940B7C" w:rsidRPr="00E7760B">
        <w:rPr>
          <w:rFonts w:ascii="Times New Roman" w:eastAsia="仿宋_GB2312" w:hAnsi="Times New Roman" w:cs="Times New Roman"/>
          <w:sz w:val="32"/>
          <w:szCs w:val="32"/>
        </w:rPr>
        <w:t>的场地</w:t>
      </w:r>
      <w:r w:rsidR="00940B7C" w:rsidRPr="00E7760B">
        <w:rPr>
          <w:rFonts w:ascii="Times New Roman" w:eastAsia="仿宋_GB2312" w:hAnsi="Times New Roman" w:cs="Times New Roman"/>
          <w:sz w:val="32"/>
          <w:szCs w:val="32"/>
        </w:rPr>
        <w:t>/</w:t>
      </w:r>
      <w:r w:rsidR="00940B7C" w:rsidRPr="00E7760B">
        <w:rPr>
          <w:rFonts w:ascii="Times New Roman" w:eastAsia="仿宋_GB2312" w:hAnsi="Times New Roman" w:cs="Times New Roman"/>
          <w:sz w:val="32"/>
          <w:szCs w:val="32"/>
        </w:rPr>
        <w:t>设施设备、存储、拆解技术规范，以及相应的专业人员要求</w:t>
      </w:r>
      <w:r>
        <w:rPr>
          <w:rFonts w:ascii="仿宋_GB2312" w:eastAsia="仿宋_GB2312" w:hint="eastAsia"/>
          <w:sz w:val="32"/>
          <w:szCs w:val="32"/>
        </w:rPr>
        <w:t>。</w:t>
      </w:r>
      <w:r w:rsidR="0030384F">
        <w:rPr>
          <w:rFonts w:ascii="仿宋_GB2312" w:eastAsia="仿宋_GB2312" w:hint="eastAsia"/>
          <w:sz w:val="32"/>
          <w:szCs w:val="32"/>
        </w:rPr>
        <w:t>具备企业信息化管理</w:t>
      </w:r>
      <w:r w:rsidR="0030384F" w:rsidRPr="00D53FE2">
        <w:rPr>
          <w:rFonts w:ascii="Times New Roman" w:eastAsia="仿宋_GB2312" w:hAnsi="Times New Roman" w:cs="Times New Roman"/>
          <w:sz w:val="32"/>
          <w:szCs w:val="32"/>
        </w:rPr>
        <w:t>（</w:t>
      </w:r>
      <w:r w:rsidR="0030384F" w:rsidRPr="00D53FE2">
        <w:rPr>
          <w:rFonts w:ascii="Times New Roman" w:eastAsia="仿宋_GB2312" w:hAnsi="Times New Roman" w:cs="Times New Roman"/>
          <w:sz w:val="32"/>
          <w:szCs w:val="32"/>
        </w:rPr>
        <w:t>ERP</w:t>
      </w:r>
      <w:r w:rsidR="0030384F" w:rsidRPr="00D53FE2">
        <w:rPr>
          <w:rFonts w:ascii="Times New Roman" w:eastAsia="仿宋_GB2312" w:hAnsi="Times New Roman" w:cs="Times New Roman"/>
          <w:sz w:val="32"/>
          <w:szCs w:val="32"/>
        </w:rPr>
        <w:t>）</w:t>
      </w:r>
      <w:r w:rsidR="0030384F">
        <w:rPr>
          <w:rFonts w:ascii="仿宋_GB2312" w:eastAsia="仿宋_GB2312" w:hint="eastAsia"/>
          <w:sz w:val="32"/>
          <w:szCs w:val="32"/>
        </w:rPr>
        <w:t>系统。</w:t>
      </w:r>
    </w:p>
    <w:p w14:paraId="301BA9AC" w14:textId="78B6E21D" w:rsidR="00530640" w:rsidRDefault="002A24CF" w:rsidP="00BC4900">
      <w:pPr>
        <w:spacing w:line="600" w:lineRule="exact"/>
        <w:ind w:firstLineChars="200" w:firstLine="640"/>
        <w:rPr>
          <w:rFonts w:ascii="Times New Roman" w:eastAsia="仿宋_GB2312" w:hAnsi="Times New Roman" w:cs="Times New Roman"/>
          <w:sz w:val="32"/>
          <w:szCs w:val="32"/>
        </w:rPr>
      </w:pPr>
      <w:r w:rsidRPr="007564AE">
        <w:rPr>
          <w:rFonts w:ascii="仿宋_GB2312" w:eastAsia="仿宋_GB2312" w:hint="eastAsia"/>
          <w:sz w:val="32"/>
          <w:szCs w:val="32"/>
        </w:rPr>
        <w:t>（</w:t>
      </w:r>
      <w:r>
        <w:rPr>
          <w:rFonts w:ascii="仿宋_GB2312" w:eastAsia="仿宋_GB2312"/>
          <w:sz w:val="32"/>
          <w:szCs w:val="32"/>
        </w:rPr>
        <w:t>3</w:t>
      </w:r>
      <w:r w:rsidRPr="007564AE">
        <w:rPr>
          <w:rFonts w:ascii="仿宋_GB2312" w:eastAsia="仿宋_GB2312" w:hint="eastAsia"/>
          <w:sz w:val="32"/>
          <w:szCs w:val="32"/>
        </w:rPr>
        <w:t>）</w:t>
      </w:r>
      <w:r w:rsidR="00940B7C">
        <w:rPr>
          <w:rFonts w:ascii="仿宋_GB2312" w:eastAsia="仿宋_GB2312" w:hint="eastAsia"/>
          <w:sz w:val="32"/>
          <w:szCs w:val="32"/>
        </w:rPr>
        <w:t>依法取得</w:t>
      </w:r>
      <w:r w:rsidRPr="002A24CF">
        <w:rPr>
          <w:rFonts w:ascii="Times New Roman" w:eastAsia="仿宋_GB2312" w:hAnsi="Times New Roman" w:cs="Times New Roman" w:hint="eastAsia"/>
          <w:sz w:val="32"/>
          <w:szCs w:val="32"/>
        </w:rPr>
        <w:t>商务部</w:t>
      </w:r>
      <w:r w:rsidR="00940B7C">
        <w:rPr>
          <w:rFonts w:ascii="Times New Roman" w:eastAsia="仿宋_GB2312" w:hAnsi="Times New Roman" w:cs="Times New Roman" w:hint="eastAsia"/>
          <w:sz w:val="32"/>
          <w:szCs w:val="32"/>
        </w:rPr>
        <w:t>颁发的《报废机动车回收拆解企业资质认定证书》。</w:t>
      </w:r>
      <w:r w:rsidR="00E44AAC">
        <w:rPr>
          <w:rFonts w:ascii="Times New Roman" w:eastAsia="仿宋_GB2312" w:hAnsi="Times New Roman" w:cs="Times New Roman" w:hint="eastAsia"/>
          <w:sz w:val="32"/>
          <w:szCs w:val="32"/>
        </w:rPr>
        <w:t>年</w:t>
      </w:r>
      <w:r w:rsidR="00E44AAC">
        <w:rPr>
          <w:rFonts w:ascii="仿宋_GB2312" w:eastAsia="仿宋_GB2312" w:hint="eastAsia"/>
          <w:sz w:val="32"/>
          <w:szCs w:val="32"/>
        </w:rPr>
        <w:t>拆解处理能力</w:t>
      </w:r>
      <w:r w:rsidR="00117EEF">
        <w:rPr>
          <w:rFonts w:ascii="仿宋_GB2312" w:eastAsia="仿宋_GB2312" w:hint="eastAsia"/>
          <w:sz w:val="32"/>
          <w:szCs w:val="32"/>
        </w:rPr>
        <w:t>超过</w:t>
      </w:r>
      <w:r w:rsidR="00E44AAC">
        <w:rPr>
          <w:rFonts w:ascii="仿宋_GB2312" w:eastAsia="仿宋_GB2312"/>
          <w:sz w:val="32"/>
          <w:szCs w:val="32"/>
        </w:rPr>
        <w:t>2</w:t>
      </w:r>
      <w:r w:rsidR="00E44AAC">
        <w:rPr>
          <w:rFonts w:ascii="仿宋_GB2312" w:eastAsia="仿宋_GB2312" w:hint="eastAsia"/>
          <w:sz w:val="32"/>
          <w:szCs w:val="32"/>
        </w:rPr>
        <w:t>万辆</w:t>
      </w:r>
      <w:r w:rsidR="00117EEF">
        <w:rPr>
          <w:rFonts w:ascii="Times New Roman" w:eastAsia="仿宋_GB2312" w:hAnsi="Times New Roman" w:cs="Times New Roman" w:hint="eastAsia"/>
          <w:sz w:val="32"/>
          <w:szCs w:val="32"/>
        </w:rPr>
        <w:t>优先</w:t>
      </w:r>
      <w:r w:rsidR="00E44AAC">
        <w:rPr>
          <w:rFonts w:ascii="仿宋_GB2312" w:eastAsia="仿宋_GB2312" w:hint="eastAsia"/>
          <w:sz w:val="32"/>
          <w:szCs w:val="32"/>
        </w:rPr>
        <w:t>。</w:t>
      </w:r>
    </w:p>
    <w:p w14:paraId="3048F836" w14:textId="6A6A180E" w:rsidR="002A24CF" w:rsidRPr="00B73FCD" w:rsidRDefault="002A24CF" w:rsidP="00BC4900">
      <w:pPr>
        <w:spacing w:line="600" w:lineRule="exact"/>
        <w:ind w:firstLineChars="200" w:firstLine="640"/>
        <w:rPr>
          <w:rFonts w:ascii="Times New Roman" w:eastAsia="仿宋_GB2312" w:hAnsi="Times New Roman" w:cs="Times New Roman"/>
          <w:sz w:val="32"/>
          <w:szCs w:val="32"/>
        </w:rPr>
      </w:pPr>
      <w:r w:rsidRPr="007564AE">
        <w:rPr>
          <w:rFonts w:ascii="仿宋_GB2312" w:eastAsia="仿宋_GB2312" w:hint="eastAsia"/>
          <w:sz w:val="32"/>
          <w:szCs w:val="32"/>
        </w:rPr>
        <w:t>（</w:t>
      </w:r>
      <w:r>
        <w:rPr>
          <w:rFonts w:ascii="仿宋_GB2312" w:eastAsia="仿宋_GB2312"/>
          <w:sz w:val="32"/>
          <w:szCs w:val="32"/>
        </w:rPr>
        <w:t>4</w:t>
      </w:r>
      <w:r w:rsidRPr="007564AE">
        <w:rPr>
          <w:rFonts w:ascii="仿宋_GB2312" w:eastAsia="仿宋_GB2312" w:hint="eastAsia"/>
          <w:sz w:val="32"/>
          <w:szCs w:val="32"/>
        </w:rPr>
        <w:t>）环保手续齐全，</w:t>
      </w:r>
      <w:r>
        <w:rPr>
          <w:rFonts w:ascii="仿宋_GB2312" w:eastAsia="仿宋_GB2312" w:hint="eastAsia"/>
          <w:sz w:val="32"/>
          <w:szCs w:val="32"/>
        </w:rPr>
        <w:t>具有</w:t>
      </w:r>
      <w:r w:rsidRPr="002A24CF">
        <w:rPr>
          <w:rFonts w:ascii="仿宋_GB2312" w:eastAsia="仿宋_GB2312"/>
          <w:sz w:val="32"/>
          <w:szCs w:val="32"/>
        </w:rPr>
        <w:t>环评批复及验收、排污许可证等相关证明文件；有效期内的危险废物处置合同（至少含废油、废电瓶、三元催化）</w:t>
      </w:r>
      <w:r w:rsidR="00940B7C">
        <w:rPr>
          <w:rFonts w:ascii="仿宋_GB2312" w:eastAsia="仿宋_GB2312" w:hint="eastAsia"/>
          <w:sz w:val="32"/>
          <w:szCs w:val="32"/>
        </w:rPr>
        <w:t>；</w:t>
      </w:r>
      <w:r w:rsidR="00940B7C" w:rsidRPr="00E7760B">
        <w:rPr>
          <w:rFonts w:ascii="Times New Roman" w:eastAsia="仿宋_GB2312" w:hAnsi="Times New Roman" w:cs="Times New Roman"/>
          <w:sz w:val="32"/>
          <w:szCs w:val="32"/>
        </w:rPr>
        <w:t>具有符合国家规定的生态环境保护制度，具有相应的污染防治措施，对拆解产生固定废物有妥善处置方案</w:t>
      </w:r>
      <w:r w:rsidR="00940B7C">
        <w:rPr>
          <w:rFonts w:ascii="Times New Roman" w:eastAsia="仿宋_GB2312" w:hAnsi="Times New Roman" w:cs="Times New Roman" w:hint="eastAsia"/>
          <w:sz w:val="32"/>
          <w:szCs w:val="32"/>
        </w:rPr>
        <w:t>；满足</w:t>
      </w:r>
      <w:r w:rsidR="00940B7C" w:rsidRPr="00E7760B">
        <w:rPr>
          <w:rFonts w:ascii="Times New Roman" w:eastAsia="仿宋_GB2312" w:hAnsi="Times New Roman" w:cs="Times New Roman"/>
          <w:sz w:val="32"/>
          <w:szCs w:val="32"/>
        </w:rPr>
        <w:t>《</w:t>
      </w:r>
      <w:r w:rsidR="0001142B" w:rsidRPr="003F4B88">
        <w:rPr>
          <w:rFonts w:ascii="Times New Roman" w:eastAsia="仿宋_GB2312" w:hAnsi="Times New Roman" w:cs="Times New Roman"/>
          <w:sz w:val="32"/>
          <w:szCs w:val="32"/>
        </w:rPr>
        <w:t>报废机动车拆解企业污染控制技术规范</w:t>
      </w:r>
      <w:r w:rsidR="00940B7C" w:rsidRPr="00E7760B">
        <w:rPr>
          <w:rFonts w:ascii="Times New Roman" w:eastAsia="仿宋_GB2312" w:hAnsi="Times New Roman" w:cs="Times New Roman"/>
          <w:sz w:val="32"/>
          <w:szCs w:val="32"/>
        </w:rPr>
        <w:t>》</w:t>
      </w:r>
      <w:r w:rsidR="0001142B">
        <w:rPr>
          <w:rFonts w:ascii="Times New Roman" w:eastAsia="仿宋_GB2312" w:hAnsi="Times New Roman" w:cs="Times New Roman" w:hint="eastAsia"/>
          <w:sz w:val="32"/>
          <w:szCs w:val="32"/>
        </w:rPr>
        <w:t>（</w:t>
      </w:r>
      <w:r w:rsidR="0001142B" w:rsidRPr="0001142B">
        <w:rPr>
          <w:rFonts w:ascii="Times New Roman" w:eastAsia="仿宋_GB2312" w:hAnsi="Times New Roman" w:cs="Times New Roman"/>
          <w:sz w:val="32"/>
          <w:szCs w:val="32"/>
        </w:rPr>
        <w:t>HJ 348</w:t>
      </w:r>
      <w:r w:rsidR="0001142B">
        <w:rPr>
          <w:rFonts w:ascii="Times New Roman" w:eastAsia="仿宋_GB2312" w:hAnsi="Times New Roman" w:cs="Times New Roman"/>
          <w:sz w:val="32"/>
          <w:szCs w:val="32"/>
        </w:rPr>
        <w:t>-</w:t>
      </w:r>
      <w:r w:rsidR="0001142B" w:rsidRPr="003F4B88">
        <w:rPr>
          <w:rFonts w:ascii="Times New Roman" w:eastAsia="仿宋_GB2312" w:hAnsi="Times New Roman" w:cs="Times New Roman"/>
          <w:sz w:val="32"/>
          <w:szCs w:val="32"/>
        </w:rPr>
        <w:t>2022</w:t>
      </w:r>
      <w:r w:rsidR="0001142B">
        <w:rPr>
          <w:rFonts w:ascii="Times New Roman" w:eastAsia="仿宋_GB2312" w:hAnsi="Times New Roman" w:cs="Times New Roman" w:hint="eastAsia"/>
          <w:sz w:val="32"/>
          <w:szCs w:val="32"/>
        </w:rPr>
        <w:t>）</w:t>
      </w:r>
      <w:r w:rsidR="00940B7C">
        <w:rPr>
          <w:rFonts w:ascii="Times New Roman" w:eastAsia="仿宋_GB2312" w:hAnsi="Times New Roman" w:cs="Times New Roman" w:hint="eastAsia"/>
          <w:sz w:val="32"/>
          <w:szCs w:val="32"/>
        </w:rPr>
        <w:t>相关</w:t>
      </w:r>
      <w:r w:rsidR="00940B7C" w:rsidRPr="00E7760B">
        <w:rPr>
          <w:rFonts w:ascii="Times New Roman" w:eastAsia="仿宋_GB2312" w:hAnsi="Times New Roman" w:cs="Times New Roman"/>
          <w:sz w:val="32"/>
          <w:szCs w:val="32"/>
        </w:rPr>
        <w:t>要求。</w:t>
      </w:r>
    </w:p>
    <w:p w14:paraId="7A670974" w14:textId="77777777" w:rsidR="00584FCA" w:rsidRPr="007564AE" w:rsidRDefault="00584FCA" w:rsidP="00BC4900">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w:t>
      </w:r>
      <w:r>
        <w:rPr>
          <w:rFonts w:ascii="仿宋_GB2312" w:eastAsia="仿宋_GB2312"/>
          <w:sz w:val="32"/>
          <w:szCs w:val="32"/>
        </w:rPr>
        <w:t>5</w:t>
      </w:r>
      <w:r w:rsidRPr="007564AE">
        <w:rPr>
          <w:rFonts w:ascii="仿宋_GB2312" w:eastAsia="仿宋_GB2312" w:hint="eastAsia"/>
          <w:sz w:val="32"/>
          <w:szCs w:val="32"/>
        </w:rPr>
        <w:t>）企业应保证用于项目示范活动的资金及时、足额到位。</w:t>
      </w:r>
    </w:p>
    <w:p w14:paraId="5DE29F2D" w14:textId="77777777" w:rsidR="00584FCA" w:rsidRDefault="00584FCA" w:rsidP="00BC4900">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w:t>
      </w:r>
      <w:r>
        <w:rPr>
          <w:rFonts w:ascii="仿宋_GB2312" w:eastAsia="仿宋_GB2312"/>
          <w:sz w:val="32"/>
          <w:szCs w:val="32"/>
        </w:rPr>
        <w:t>6</w:t>
      </w:r>
      <w:r w:rsidRPr="007564AE">
        <w:rPr>
          <w:rFonts w:ascii="仿宋_GB2312" w:eastAsia="仿宋_GB2312" w:hint="eastAsia"/>
          <w:sz w:val="32"/>
          <w:szCs w:val="32"/>
        </w:rPr>
        <w:t>）无不良信用记录；无环境敏感风险；近</w:t>
      </w:r>
      <w:r w:rsidRPr="007564AE">
        <w:rPr>
          <w:rFonts w:ascii="仿宋_GB2312" w:eastAsia="仿宋_GB2312"/>
          <w:sz w:val="32"/>
          <w:szCs w:val="32"/>
        </w:rPr>
        <w:t>2</w:t>
      </w:r>
      <w:r w:rsidRPr="007564AE">
        <w:rPr>
          <w:rFonts w:ascii="仿宋_GB2312" w:eastAsia="仿宋_GB2312" w:hint="eastAsia"/>
          <w:sz w:val="32"/>
          <w:szCs w:val="32"/>
        </w:rPr>
        <w:t>年未发生环境污染事故和环境违法行为，未受到环境主管部门行政处罚；近</w:t>
      </w:r>
      <w:r w:rsidRPr="007564AE">
        <w:rPr>
          <w:rFonts w:ascii="仿宋_GB2312" w:eastAsia="仿宋_GB2312"/>
          <w:sz w:val="32"/>
          <w:szCs w:val="32"/>
        </w:rPr>
        <w:t>2</w:t>
      </w:r>
      <w:r w:rsidRPr="007564AE">
        <w:rPr>
          <w:rFonts w:ascii="仿宋_GB2312" w:eastAsia="仿宋_GB2312" w:hint="eastAsia"/>
          <w:sz w:val="32"/>
          <w:szCs w:val="32"/>
        </w:rPr>
        <w:t>年未因劳工相关违法遭受安全及职业健康部门刑事处罚。</w:t>
      </w:r>
    </w:p>
    <w:p w14:paraId="5A015AE3" w14:textId="77777777" w:rsidR="00584FCA" w:rsidRPr="007564AE" w:rsidRDefault="00584FCA" w:rsidP="00BC4900">
      <w:pPr>
        <w:spacing w:line="600" w:lineRule="exact"/>
        <w:ind w:firstLineChars="200" w:firstLine="643"/>
        <w:rPr>
          <w:rFonts w:ascii="黑体" w:eastAsia="黑体" w:hAnsi="黑体"/>
          <w:sz w:val="32"/>
          <w:szCs w:val="32"/>
        </w:rPr>
      </w:pPr>
      <w:r w:rsidRPr="007564AE">
        <w:rPr>
          <w:rFonts w:ascii="黑体" w:eastAsia="黑体" w:hAnsi="黑体" w:hint="eastAsia"/>
          <w:b/>
          <w:bCs/>
          <w:sz w:val="32"/>
          <w:szCs w:val="32"/>
        </w:rPr>
        <w:lastRenderedPageBreak/>
        <w:t>七、资金预算</w:t>
      </w:r>
      <w:r w:rsidRPr="007564AE">
        <w:rPr>
          <w:rFonts w:ascii="黑体" w:eastAsia="黑体" w:hAnsi="黑体" w:hint="eastAsia"/>
          <w:sz w:val="32"/>
          <w:szCs w:val="32"/>
        </w:rPr>
        <w:t xml:space="preserve">    </w:t>
      </w:r>
    </w:p>
    <w:p w14:paraId="010892A1" w14:textId="0095E9CD" w:rsidR="00584FCA" w:rsidRPr="007564AE" w:rsidRDefault="00584FCA" w:rsidP="00BC4900">
      <w:pPr>
        <w:spacing w:line="600" w:lineRule="exact"/>
        <w:ind w:firstLineChars="200" w:firstLine="640"/>
        <w:rPr>
          <w:rFonts w:ascii="仿宋_GB2312" w:eastAsia="仿宋_GB2312"/>
          <w:sz w:val="32"/>
          <w:szCs w:val="32"/>
        </w:rPr>
      </w:pPr>
      <w:r>
        <w:rPr>
          <w:rFonts w:ascii="仿宋_GB2312" w:eastAsia="仿宋_GB2312" w:hint="eastAsia"/>
          <w:sz w:val="32"/>
          <w:szCs w:val="32"/>
        </w:rPr>
        <w:t>本</w:t>
      </w:r>
      <w:r w:rsidRPr="007564AE">
        <w:rPr>
          <w:rFonts w:ascii="仿宋_GB2312" w:eastAsia="仿宋_GB2312" w:hint="eastAsia"/>
          <w:sz w:val="32"/>
          <w:szCs w:val="32"/>
        </w:rPr>
        <w:t>项目</w:t>
      </w:r>
      <w:r>
        <w:rPr>
          <w:rFonts w:ascii="仿宋_GB2312" w:eastAsia="仿宋_GB2312" w:hint="eastAsia"/>
          <w:sz w:val="32"/>
          <w:szCs w:val="32"/>
        </w:rPr>
        <w:t>将提供</w:t>
      </w:r>
      <w:r w:rsidRPr="007564AE">
        <w:rPr>
          <w:rFonts w:ascii="仿宋_GB2312" w:eastAsia="仿宋_GB2312" w:hint="eastAsia"/>
          <w:sz w:val="32"/>
          <w:szCs w:val="32"/>
        </w:rPr>
        <w:t>总预算不超过</w:t>
      </w:r>
      <w:r w:rsidR="00CD48DF">
        <w:rPr>
          <w:rFonts w:ascii="仿宋_GB2312" w:eastAsia="仿宋_GB2312"/>
          <w:sz w:val="32"/>
          <w:szCs w:val="32"/>
        </w:rPr>
        <w:t>30</w:t>
      </w:r>
      <w:r w:rsidR="00B73FCD">
        <w:rPr>
          <w:rFonts w:ascii="仿宋_GB2312" w:eastAsia="仿宋_GB2312" w:hint="eastAsia"/>
          <w:sz w:val="32"/>
          <w:szCs w:val="32"/>
        </w:rPr>
        <w:t>万美元</w:t>
      </w:r>
      <w:r w:rsidRPr="007564AE">
        <w:rPr>
          <w:rFonts w:ascii="仿宋_GB2312" w:eastAsia="仿宋_GB2312" w:hint="eastAsia"/>
          <w:sz w:val="32"/>
          <w:szCs w:val="32"/>
        </w:rPr>
        <w:t>赠款支持。赠款资金可用于支持编写和执行实施方案，包括相关技术咨询服务、货物和设备改造工程等；申报企业需提供不低于</w:t>
      </w:r>
      <w:r w:rsidR="00E81853">
        <w:rPr>
          <w:rFonts w:ascii="仿宋_GB2312" w:eastAsia="仿宋_GB2312"/>
          <w:sz w:val="32"/>
          <w:szCs w:val="32"/>
        </w:rPr>
        <w:t>5</w:t>
      </w:r>
      <w:r w:rsidRPr="007564AE">
        <w:rPr>
          <w:rFonts w:ascii="仿宋_GB2312" w:eastAsia="仿宋_GB2312" w:hint="eastAsia"/>
          <w:sz w:val="32"/>
          <w:szCs w:val="32"/>
        </w:rPr>
        <w:t>倍申请赠款的配套资金（</w:t>
      </w:r>
      <w:r>
        <w:rPr>
          <w:rFonts w:ascii="仿宋_GB2312" w:eastAsia="仿宋_GB2312" w:hint="eastAsia"/>
          <w:sz w:val="32"/>
          <w:szCs w:val="32"/>
        </w:rPr>
        <w:t>配套资金包含现金投入以及固定资产投入</w:t>
      </w:r>
      <w:r w:rsidR="00B73FCD">
        <w:rPr>
          <w:rFonts w:ascii="仿宋_GB2312" w:eastAsia="仿宋_GB2312" w:hint="eastAsia"/>
          <w:sz w:val="32"/>
          <w:szCs w:val="32"/>
        </w:rPr>
        <w:t>）。</w:t>
      </w:r>
    </w:p>
    <w:p w14:paraId="40EDEE00" w14:textId="77777777" w:rsidR="00584FCA" w:rsidRPr="007564AE" w:rsidRDefault="00584FCA" w:rsidP="00BC4900">
      <w:pPr>
        <w:spacing w:line="600" w:lineRule="exact"/>
        <w:ind w:firstLineChars="200" w:firstLine="643"/>
        <w:rPr>
          <w:rFonts w:ascii="黑体" w:eastAsia="黑体" w:hAnsi="黑体"/>
          <w:sz w:val="32"/>
          <w:szCs w:val="32"/>
        </w:rPr>
      </w:pPr>
      <w:r w:rsidRPr="007564AE">
        <w:rPr>
          <w:rFonts w:ascii="黑体" w:eastAsia="黑体" w:hAnsi="黑体" w:hint="eastAsia"/>
          <w:b/>
          <w:bCs/>
          <w:sz w:val="32"/>
          <w:szCs w:val="32"/>
        </w:rPr>
        <w:t>八、监督管理</w:t>
      </w:r>
    </w:p>
    <w:p w14:paraId="02D042BB" w14:textId="77777777" w:rsidR="00584FCA" w:rsidRPr="002A24CF" w:rsidRDefault="00584FCA" w:rsidP="00BC4900">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对提供虚假信息、骗取资金的申报对象，我中心将视情节给予通报批评、核减或收回资金等处罚。情节严重的，我中心可取消企业的示范/推广资格。对出具虚假报告和证明材料的相关企业和机构，一经查实，予以公开曝光，并视情节追究其相应法律责任。对存在违法、违规行为的，按照《财政违法行为处罚处分条例》（国务院令第</w:t>
      </w:r>
      <w:r w:rsidRPr="007564AE">
        <w:rPr>
          <w:rFonts w:ascii="仿宋_GB2312" w:eastAsia="仿宋_GB2312"/>
          <w:sz w:val="32"/>
          <w:szCs w:val="32"/>
        </w:rPr>
        <w:t>427</w:t>
      </w:r>
      <w:r w:rsidRPr="007564AE">
        <w:rPr>
          <w:rFonts w:ascii="仿宋_GB2312" w:eastAsia="仿宋_GB2312" w:hint="eastAsia"/>
          <w:sz w:val="32"/>
          <w:szCs w:val="32"/>
        </w:rPr>
        <w:t>号）等有关规定，将提请有关部门依法追究相关单位和人员的责任。</w:t>
      </w:r>
    </w:p>
    <w:sectPr w:rsidR="00584FCA" w:rsidRPr="002A24C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A4BC22" w14:textId="77777777" w:rsidR="00847987" w:rsidRDefault="00847987" w:rsidP="00DB6450">
      <w:r>
        <w:separator/>
      </w:r>
    </w:p>
  </w:endnote>
  <w:endnote w:type="continuationSeparator" w:id="0">
    <w:p w14:paraId="3F580796" w14:textId="77777777" w:rsidR="00847987" w:rsidRDefault="00847987" w:rsidP="00DB64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sig w:usb0="00000000" w:usb1="00000000" w:usb2="00000001" w:usb3="00000000" w:csb0="400001BF" w:csb1="DFF7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3991863"/>
      <w:docPartObj>
        <w:docPartGallery w:val="Page Numbers (Bottom of Page)"/>
        <w:docPartUnique/>
      </w:docPartObj>
    </w:sdtPr>
    <w:sdtEndPr/>
    <w:sdtContent>
      <w:p w14:paraId="6F2AC3C1" w14:textId="36DE7D05" w:rsidR="00C87112" w:rsidRDefault="00C87112">
        <w:pPr>
          <w:pStyle w:val="a5"/>
          <w:jc w:val="center"/>
        </w:pPr>
        <w:r>
          <w:fldChar w:fldCharType="begin"/>
        </w:r>
        <w:r>
          <w:instrText>PAGE   \* MERGEFORMAT</w:instrText>
        </w:r>
        <w:r>
          <w:fldChar w:fldCharType="separate"/>
        </w:r>
        <w:r w:rsidR="00243AE9" w:rsidRPr="00243AE9">
          <w:rPr>
            <w:noProof/>
            <w:lang w:val="zh-CN"/>
          </w:rPr>
          <w:t>4</w:t>
        </w:r>
        <w:r>
          <w:fldChar w:fldCharType="end"/>
        </w:r>
      </w:p>
    </w:sdtContent>
  </w:sdt>
  <w:p w14:paraId="56A4AC29" w14:textId="77777777" w:rsidR="00C87112" w:rsidRDefault="00C8711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4B852" w14:textId="77777777" w:rsidR="00847987" w:rsidRDefault="00847987" w:rsidP="00DB6450">
      <w:r>
        <w:separator/>
      </w:r>
    </w:p>
  </w:footnote>
  <w:footnote w:type="continuationSeparator" w:id="0">
    <w:p w14:paraId="16AA89F6" w14:textId="77777777" w:rsidR="00847987" w:rsidRDefault="00847987" w:rsidP="00DB64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9AF"/>
    <w:rsid w:val="00001C69"/>
    <w:rsid w:val="0001142B"/>
    <w:rsid w:val="000A4F8C"/>
    <w:rsid w:val="000D16E8"/>
    <w:rsid w:val="000E7373"/>
    <w:rsid w:val="000F3ADD"/>
    <w:rsid w:val="00116ADE"/>
    <w:rsid w:val="00117EEF"/>
    <w:rsid w:val="00123431"/>
    <w:rsid w:val="00154C7B"/>
    <w:rsid w:val="001D2311"/>
    <w:rsid w:val="00200347"/>
    <w:rsid w:val="00223CA6"/>
    <w:rsid w:val="00243AE9"/>
    <w:rsid w:val="00263473"/>
    <w:rsid w:val="002937DD"/>
    <w:rsid w:val="002A24CF"/>
    <w:rsid w:val="002D056C"/>
    <w:rsid w:val="0030384F"/>
    <w:rsid w:val="00305C5B"/>
    <w:rsid w:val="00331A13"/>
    <w:rsid w:val="0036526B"/>
    <w:rsid w:val="00394EDD"/>
    <w:rsid w:val="003D2B04"/>
    <w:rsid w:val="003F4B88"/>
    <w:rsid w:val="004100B8"/>
    <w:rsid w:val="00461E0E"/>
    <w:rsid w:val="00466420"/>
    <w:rsid w:val="0047493F"/>
    <w:rsid w:val="00480F61"/>
    <w:rsid w:val="004D2801"/>
    <w:rsid w:val="004E7D6F"/>
    <w:rsid w:val="004F06DA"/>
    <w:rsid w:val="004F4D12"/>
    <w:rsid w:val="00513B5E"/>
    <w:rsid w:val="00520553"/>
    <w:rsid w:val="00530640"/>
    <w:rsid w:val="00584FCA"/>
    <w:rsid w:val="005E24DA"/>
    <w:rsid w:val="00666868"/>
    <w:rsid w:val="00730EBE"/>
    <w:rsid w:val="00786413"/>
    <w:rsid w:val="00790E91"/>
    <w:rsid w:val="007D5C91"/>
    <w:rsid w:val="007D73C8"/>
    <w:rsid w:val="007F4D25"/>
    <w:rsid w:val="0083377C"/>
    <w:rsid w:val="00833BE0"/>
    <w:rsid w:val="00835289"/>
    <w:rsid w:val="00847987"/>
    <w:rsid w:val="00874288"/>
    <w:rsid w:val="00882519"/>
    <w:rsid w:val="008A0455"/>
    <w:rsid w:val="008B0D8A"/>
    <w:rsid w:val="008E0395"/>
    <w:rsid w:val="008E0860"/>
    <w:rsid w:val="008F1F35"/>
    <w:rsid w:val="00917F36"/>
    <w:rsid w:val="00934FD7"/>
    <w:rsid w:val="00940B7C"/>
    <w:rsid w:val="0095292D"/>
    <w:rsid w:val="00957F63"/>
    <w:rsid w:val="00970F56"/>
    <w:rsid w:val="009817D7"/>
    <w:rsid w:val="00A10C7E"/>
    <w:rsid w:val="00A23BC4"/>
    <w:rsid w:val="00A40C4A"/>
    <w:rsid w:val="00A649A3"/>
    <w:rsid w:val="00A65220"/>
    <w:rsid w:val="00A84A04"/>
    <w:rsid w:val="00AA1796"/>
    <w:rsid w:val="00AA462C"/>
    <w:rsid w:val="00B0793B"/>
    <w:rsid w:val="00B13628"/>
    <w:rsid w:val="00B179AF"/>
    <w:rsid w:val="00B179F9"/>
    <w:rsid w:val="00B30404"/>
    <w:rsid w:val="00B34208"/>
    <w:rsid w:val="00B73FCD"/>
    <w:rsid w:val="00B85349"/>
    <w:rsid w:val="00BC4900"/>
    <w:rsid w:val="00BF64BF"/>
    <w:rsid w:val="00C16AF4"/>
    <w:rsid w:val="00C6748F"/>
    <w:rsid w:val="00C70ED9"/>
    <w:rsid w:val="00C87112"/>
    <w:rsid w:val="00CD48DF"/>
    <w:rsid w:val="00D125D1"/>
    <w:rsid w:val="00D46638"/>
    <w:rsid w:val="00D46E27"/>
    <w:rsid w:val="00D53FE2"/>
    <w:rsid w:val="00D572C1"/>
    <w:rsid w:val="00DA042C"/>
    <w:rsid w:val="00DB6450"/>
    <w:rsid w:val="00E44AAC"/>
    <w:rsid w:val="00E81853"/>
    <w:rsid w:val="00EA27B6"/>
    <w:rsid w:val="00ED758E"/>
    <w:rsid w:val="00EF1749"/>
    <w:rsid w:val="00F24A21"/>
    <w:rsid w:val="00F343A4"/>
    <w:rsid w:val="00F51C24"/>
    <w:rsid w:val="00F86D90"/>
    <w:rsid w:val="00F922D6"/>
    <w:rsid w:val="00FC5FED"/>
    <w:rsid w:val="00FE3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820636"/>
  <w15:chartTrackingRefBased/>
  <w15:docId w15:val="{4958AA6F-FEA6-4A83-9688-82EC1F5AB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9A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qFormat/>
    <w:rsid w:val="00B34208"/>
  </w:style>
  <w:style w:type="character" w:customStyle="1" w:styleId="font21">
    <w:name w:val="font21"/>
    <w:basedOn w:val="a0"/>
    <w:qFormat/>
    <w:rsid w:val="002A24CF"/>
    <w:rPr>
      <w:rFonts w:ascii="Times New Roman Regular" w:eastAsia="Times New Roman Regular" w:hAnsi="Times New Roman Regular" w:cs="Times New Roman Regular"/>
      <w:color w:val="000000"/>
      <w:sz w:val="22"/>
      <w:szCs w:val="22"/>
      <w:u w:val="none"/>
    </w:rPr>
  </w:style>
  <w:style w:type="character" w:customStyle="1" w:styleId="font31">
    <w:name w:val="font31"/>
    <w:basedOn w:val="a0"/>
    <w:qFormat/>
    <w:rsid w:val="002A24CF"/>
    <w:rPr>
      <w:rFonts w:ascii="宋体" w:eastAsia="宋体" w:hAnsi="宋体" w:cs="宋体" w:hint="eastAsia"/>
      <w:color w:val="000000"/>
      <w:sz w:val="22"/>
      <w:szCs w:val="22"/>
      <w:u w:val="none"/>
    </w:rPr>
  </w:style>
  <w:style w:type="paragraph" w:styleId="a3">
    <w:name w:val="header"/>
    <w:basedOn w:val="a"/>
    <w:link w:val="a4"/>
    <w:uiPriority w:val="99"/>
    <w:unhideWhenUsed/>
    <w:rsid w:val="00DB645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B6450"/>
    <w:rPr>
      <w:sz w:val="18"/>
      <w:szCs w:val="18"/>
    </w:rPr>
  </w:style>
  <w:style w:type="paragraph" w:styleId="a5">
    <w:name w:val="footer"/>
    <w:basedOn w:val="a"/>
    <w:link w:val="a6"/>
    <w:uiPriority w:val="99"/>
    <w:unhideWhenUsed/>
    <w:rsid w:val="00DB6450"/>
    <w:pPr>
      <w:tabs>
        <w:tab w:val="center" w:pos="4153"/>
        <w:tab w:val="right" w:pos="8306"/>
      </w:tabs>
      <w:snapToGrid w:val="0"/>
      <w:jc w:val="left"/>
    </w:pPr>
    <w:rPr>
      <w:sz w:val="18"/>
      <w:szCs w:val="18"/>
    </w:rPr>
  </w:style>
  <w:style w:type="character" w:customStyle="1" w:styleId="a6">
    <w:name w:val="页脚 字符"/>
    <w:basedOn w:val="a0"/>
    <w:link w:val="a5"/>
    <w:uiPriority w:val="99"/>
    <w:rsid w:val="00DB6450"/>
    <w:rPr>
      <w:sz w:val="18"/>
      <w:szCs w:val="18"/>
    </w:rPr>
  </w:style>
  <w:style w:type="paragraph" w:styleId="a7">
    <w:name w:val="List Paragraph"/>
    <w:basedOn w:val="a"/>
    <w:uiPriority w:val="34"/>
    <w:qFormat/>
    <w:rsid w:val="00F922D6"/>
    <w:pPr>
      <w:ind w:firstLineChars="200" w:firstLine="420"/>
    </w:pPr>
  </w:style>
  <w:style w:type="paragraph" w:styleId="a8">
    <w:name w:val="Revision"/>
    <w:hidden/>
    <w:uiPriority w:val="99"/>
    <w:semiHidden/>
    <w:rsid w:val="008A0455"/>
  </w:style>
  <w:style w:type="paragraph" w:styleId="a9">
    <w:name w:val="Balloon Text"/>
    <w:basedOn w:val="a"/>
    <w:link w:val="aa"/>
    <w:uiPriority w:val="99"/>
    <w:semiHidden/>
    <w:unhideWhenUsed/>
    <w:rsid w:val="0001142B"/>
    <w:rPr>
      <w:sz w:val="18"/>
      <w:szCs w:val="18"/>
    </w:rPr>
  </w:style>
  <w:style w:type="character" w:customStyle="1" w:styleId="aa">
    <w:name w:val="批注框文本 字符"/>
    <w:basedOn w:val="a0"/>
    <w:link w:val="a9"/>
    <w:uiPriority w:val="99"/>
    <w:semiHidden/>
    <w:rsid w:val="000114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5460C-57B9-4014-9167-615C2D7D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9</Pages>
  <Words>584</Words>
  <Characters>3334</Characters>
  <Application>Microsoft Office Word</Application>
  <DocSecurity>0</DocSecurity>
  <Lines>27</Lines>
  <Paragraphs>7</Paragraphs>
  <ScaleCrop>false</ScaleCrop>
  <Company/>
  <LinksUpToDate>false</LinksUpToDate>
  <CharactersWithSpaces>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cp:revision>
  <dcterms:created xsi:type="dcterms:W3CDTF">2023-11-23T08:14:00Z</dcterms:created>
  <dcterms:modified xsi:type="dcterms:W3CDTF">2024-04-08T02:39:00Z</dcterms:modified>
</cp:coreProperties>
</file>