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05" w:rsidRDefault="00325374">
      <w:pPr>
        <w:pStyle w:val="1"/>
        <w:spacing w:before="360" w:after="360" w:line="24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附件</w:t>
      </w:r>
      <w:r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/>
          <w:sz w:val="24"/>
          <w:szCs w:val="24"/>
        </w:rPr>
        <w:t>：意向函模板</w:t>
      </w:r>
    </w:p>
    <w:p w:rsidR="008B1805" w:rsidRDefault="00325374">
      <w:pPr>
        <w:adjustRightInd w:val="0"/>
        <w:snapToGrid w:val="0"/>
        <w:spacing w:line="360" w:lineRule="auto"/>
        <w:jc w:val="center"/>
        <w:rPr>
          <w:rFonts w:ascii="Times New Roman" w:eastAsia="仿宋" w:hAnsi="Times New Roman" w:cs="Times New Roman"/>
          <w:b/>
          <w:sz w:val="28"/>
          <w:szCs w:val="24"/>
        </w:rPr>
      </w:pPr>
      <w:r>
        <w:rPr>
          <w:rFonts w:ascii="Times New Roman" w:eastAsia="仿宋" w:hAnsi="Times New Roman" w:cs="Times New Roman"/>
          <w:b/>
          <w:sz w:val="28"/>
          <w:szCs w:val="24"/>
        </w:rPr>
        <w:t>关于参与全球环境基金</w:t>
      </w:r>
      <w:r>
        <w:rPr>
          <w:rFonts w:ascii="Times New Roman" w:eastAsia="仿宋" w:hAnsi="Times New Roman" w:cs="Times New Roman"/>
          <w:b/>
          <w:sz w:val="28"/>
          <w:szCs w:val="24"/>
        </w:rPr>
        <w:t>“</w:t>
      </w:r>
      <w:r>
        <w:rPr>
          <w:rFonts w:ascii="Times New Roman" w:eastAsia="仿宋" w:hAnsi="Times New Roman" w:cs="Times New Roman"/>
          <w:b/>
          <w:sz w:val="28"/>
          <w:szCs w:val="24"/>
        </w:rPr>
        <w:t>中国</w:t>
      </w:r>
      <w:r>
        <w:rPr>
          <w:rFonts w:ascii="Times New Roman" w:eastAsia="仿宋" w:hAnsi="Times New Roman" w:cs="Times New Roman"/>
          <w:b/>
          <w:sz w:val="28"/>
          <w:szCs w:val="24"/>
        </w:rPr>
        <w:t>PFOS</w:t>
      </w:r>
      <w:r>
        <w:rPr>
          <w:rFonts w:ascii="Times New Roman" w:eastAsia="仿宋" w:hAnsi="Times New Roman" w:cs="Times New Roman"/>
          <w:b/>
          <w:sz w:val="28"/>
          <w:szCs w:val="24"/>
        </w:rPr>
        <w:t>优先行业削减与淘汰项目</w:t>
      </w:r>
      <w:r>
        <w:rPr>
          <w:rFonts w:ascii="Times New Roman" w:eastAsia="仿宋" w:hAnsi="Times New Roman" w:cs="Times New Roman"/>
          <w:b/>
          <w:sz w:val="28"/>
          <w:szCs w:val="24"/>
        </w:rPr>
        <w:t>”</w:t>
      </w:r>
      <w:r w:rsidR="00A5258E" w:rsidRPr="00A5258E">
        <w:rPr>
          <w:rFonts w:hint="eastAsia"/>
        </w:rPr>
        <w:t xml:space="preserve"> </w:t>
      </w:r>
      <w:r w:rsidR="00A5258E" w:rsidRPr="00A5258E">
        <w:rPr>
          <w:rFonts w:ascii="Times New Roman" w:eastAsia="仿宋" w:hAnsi="Times New Roman" w:cs="Times New Roman" w:hint="eastAsia"/>
          <w:b/>
          <w:sz w:val="28"/>
          <w:szCs w:val="24"/>
        </w:rPr>
        <w:t>之电镀行业含</w:t>
      </w:r>
      <w:r w:rsidR="00A5258E" w:rsidRPr="00A5258E">
        <w:rPr>
          <w:rFonts w:ascii="Times New Roman" w:eastAsia="仿宋" w:hAnsi="Times New Roman" w:cs="Times New Roman"/>
          <w:b/>
          <w:sz w:val="28"/>
          <w:szCs w:val="24"/>
        </w:rPr>
        <w:t>PFCs</w:t>
      </w:r>
      <w:r w:rsidR="00A5258E" w:rsidRPr="00A5258E">
        <w:rPr>
          <w:rFonts w:ascii="Times New Roman" w:eastAsia="仿宋" w:hAnsi="Times New Roman" w:cs="Times New Roman"/>
          <w:b/>
          <w:sz w:val="28"/>
          <w:szCs w:val="24"/>
        </w:rPr>
        <w:t>污水处理示范</w:t>
      </w:r>
      <w:r>
        <w:rPr>
          <w:rFonts w:ascii="Times New Roman" w:eastAsia="仿宋" w:hAnsi="Times New Roman" w:cs="Times New Roman"/>
          <w:b/>
          <w:sz w:val="28"/>
          <w:szCs w:val="24"/>
        </w:rPr>
        <w:t>的意向函</w:t>
      </w: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致：生态环境部对外合作与交流中心</w:t>
      </w:r>
    </w:p>
    <w:p w:rsidR="008B1805" w:rsidRDefault="00325374">
      <w:pPr>
        <w:spacing w:line="360" w:lineRule="auto"/>
        <w:ind w:firstLineChars="250" w:firstLine="60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我方已收到并阅读了贵中心发布的《关于征集全球环境基金</w:t>
      </w:r>
      <w:r>
        <w:rPr>
          <w:rFonts w:ascii="Times New Roman" w:eastAsia="仿宋" w:hAnsi="Times New Roman" w:cs="Times New Roman"/>
          <w:sz w:val="24"/>
          <w:szCs w:val="24"/>
        </w:rPr>
        <w:t>“</w:t>
      </w:r>
      <w:r w:rsidR="00EC4356" w:rsidRPr="00EC4356">
        <w:rPr>
          <w:rFonts w:ascii="Times New Roman" w:eastAsia="仿宋" w:hAnsi="Times New Roman" w:cs="Times New Roman" w:hint="eastAsia"/>
          <w:sz w:val="24"/>
          <w:szCs w:val="24"/>
        </w:rPr>
        <w:t>中国</w:t>
      </w:r>
      <w:r w:rsidR="00EC4356" w:rsidRPr="00EC4356">
        <w:rPr>
          <w:rFonts w:ascii="Times New Roman" w:eastAsia="仿宋" w:hAnsi="Times New Roman" w:cs="Times New Roman"/>
          <w:sz w:val="24"/>
          <w:szCs w:val="24"/>
        </w:rPr>
        <w:t>PFOS</w:t>
      </w:r>
      <w:r w:rsidR="00EC4356" w:rsidRPr="00EC4356">
        <w:rPr>
          <w:rFonts w:ascii="Times New Roman" w:eastAsia="仿宋" w:hAnsi="Times New Roman" w:cs="Times New Roman"/>
          <w:sz w:val="24"/>
          <w:szCs w:val="24"/>
        </w:rPr>
        <w:t>优先行业削减与淘汰项目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/>
          <w:sz w:val="24"/>
          <w:szCs w:val="24"/>
        </w:rPr>
        <w:t>之</w:t>
      </w:r>
      <w:r w:rsidR="00F10B1E" w:rsidRPr="00F10B1E">
        <w:rPr>
          <w:rFonts w:ascii="Times New Roman" w:eastAsia="仿宋" w:hAnsi="Times New Roman" w:cs="Times New Roman"/>
          <w:sz w:val="24"/>
          <w:szCs w:val="24"/>
        </w:rPr>
        <w:t>电镀行业含</w:t>
      </w:r>
      <w:r w:rsidR="00F10B1E" w:rsidRPr="00F10B1E">
        <w:rPr>
          <w:rFonts w:ascii="Times New Roman" w:eastAsia="仿宋" w:hAnsi="Times New Roman" w:cs="Times New Roman"/>
          <w:sz w:val="24"/>
          <w:szCs w:val="24"/>
        </w:rPr>
        <w:t>PFCs</w:t>
      </w:r>
      <w:r w:rsidR="00F10B1E" w:rsidRPr="00F10B1E">
        <w:rPr>
          <w:rFonts w:ascii="Times New Roman" w:eastAsia="仿宋" w:hAnsi="Times New Roman" w:cs="Times New Roman"/>
          <w:sz w:val="24"/>
          <w:szCs w:val="24"/>
        </w:rPr>
        <w:t>污水处理示范单位的征集公告</w:t>
      </w:r>
      <w:r>
        <w:rPr>
          <w:rFonts w:ascii="Times New Roman" w:eastAsia="仿宋" w:hAnsi="Times New Roman" w:cs="Times New Roman"/>
          <w:sz w:val="24"/>
          <w:szCs w:val="24"/>
        </w:rPr>
        <w:t>》（下称</w:t>
      </w:r>
      <w:r>
        <w:rPr>
          <w:rFonts w:ascii="Times New Roman" w:eastAsia="仿宋" w:hAnsi="Times New Roman" w:cs="Times New Roman"/>
          <w:sz w:val="24"/>
          <w:szCs w:val="24"/>
        </w:rPr>
        <w:t>“</w:t>
      </w:r>
      <w:r>
        <w:rPr>
          <w:rFonts w:ascii="Times New Roman" w:eastAsia="仿宋" w:hAnsi="Times New Roman" w:cs="Times New Roman"/>
          <w:sz w:val="24"/>
          <w:szCs w:val="24"/>
        </w:rPr>
        <w:t>公告</w:t>
      </w:r>
      <w:r>
        <w:rPr>
          <w:rFonts w:ascii="Times New Roman" w:eastAsia="仿宋" w:hAnsi="Times New Roman" w:cs="Times New Roman"/>
          <w:sz w:val="24"/>
          <w:szCs w:val="24"/>
        </w:rPr>
        <w:t>”</w:t>
      </w:r>
      <w:r>
        <w:rPr>
          <w:rFonts w:ascii="Times New Roman" w:eastAsia="仿宋" w:hAnsi="Times New Roman" w:cs="Times New Roman"/>
          <w:sz w:val="24"/>
          <w:szCs w:val="24"/>
        </w:rPr>
        <w:t>）。</w:t>
      </w:r>
    </w:p>
    <w:p w:rsidR="008B1805" w:rsidRDefault="00325374">
      <w:pPr>
        <w:spacing w:line="360" w:lineRule="auto"/>
        <w:ind w:firstLineChars="150" w:firstLine="36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 w:rsidR="00F10B1E">
        <w:rPr>
          <w:rFonts w:ascii="Times New Roman" w:eastAsia="仿宋" w:hAnsi="Times New Roman" w:cs="Times New Roman" w:hint="eastAsia"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sz w:val="24"/>
          <w:szCs w:val="24"/>
        </w:rPr>
        <w:t>名称）是在中华人民共和国依法注册、具有独立法人资格，并符合公告中关于对意向参与</w:t>
      </w:r>
      <w:r w:rsidR="0077143F">
        <w:rPr>
          <w:rFonts w:ascii="Times New Roman" w:eastAsia="仿宋" w:hAnsi="Times New Roman" w:cs="Times New Roman" w:hint="eastAsia"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sz w:val="24"/>
          <w:szCs w:val="24"/>
        </w:rPr>
        <w:t>的资质要求。（</w:t>
      </w:r>
      <w:r w:rsidR="0077143F">
        <w:rPr>
          <w:rFonts w:ascii="Times New Roman" w:eastAsia="仿宋" w:hAnsi="Times New Roman" w:cs="Times New Roman" w:hint="eastAsia"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sz w:val="24"/>
          <w:szCs w:val="24"/>
        </w:rPr>
        <w:t>）有意愿参与</w:t>
      </w:r>
      <w:r w:rsidR="00906C32">
        <w:rPr>
          <w:rFonts w:ascii="Times New Roman" w:eastAsia="仿宋" w:hAnsi="Times New Roman" w:cs="Times New Roman" w:hint="eastAsia"/>
          <w:sz w:val="24"/>
          <w:szCs w:val="24"/>
        </w:rPr>
        <w:t>本</w:t>
      </w:r>
      <w:r>
        <w:rPr>
          <w:rFonts w:ascii="Times New Roman" w:eastAsia="仿宋" w:hAnsi="Times New Roman" w:cs="Times New Roman"/>
          <w:sz w:val="24"/>
          <w:szCs w:val="24"/>
        </w:rPr>
        <w:t>示范活动，并承诺按照项目要求投入</w:t>
      </w:r>
      <w:r w:rsidR="00F855CC">
        <w:rPr>
          <w:rFonts w:ascii="Times New Roman" w:eastAsia="仿宋" w:hAnsi="Times New Roman" w:cs="Times New Roman"/>
          <w:sz w:val="24"/>
          <w:szCs w:val="24"/>
        </w:rPr>
        <w:t>不少于</w:t>
      </w:r>
      <w:r>
        <w:rPr>
          <w:rFonts w:ascii="Times New Roman" w:eastAsia="仿宋" w:hAnsi="Times New Roman" w:cs="Times New Roman"/>
          <w:sz w:val="24"/>
          <w:szCs w:val="24"/>
        </w:rPr>
        <w:t>申请赠款</w:t>
      </w:r>
      <w:r w:rsidR="00F855CC">
        <w:rPr>
          <w:rFonts w:ascii="Times New Roman" w:eastAsia="仿宋" w:hAnsi="Times New Roman" w:cs="Times New Roman" w:hint="eastAsia"/>
          <w:sz w:val="24"/>
          <w:szCs w:val="24"/>
        </w:rPr>
        <w:t>资金</w:t>
      </w:r>
      <w:r w:rsidR="00F855CC">
        <w:rPr>
          <w:rFonts w:ascii="Times New Roman" w:eastAsia="仿宋" w:hAnsi="Times New Roman" w:cs="Times New Roman"/>
          <w:sz w:val="24"/>
          <w:szCs w:val="24"/>
        </w:rPr>
        <w:t>8</w:t>
      </w:r>
      <w:r w:rsidR="00F855CC">
        <w:rPr>
          <w:rFonts w:ascii="Times New Roman" w:eastAsia="仿宋" w:hAnsi="Times New Roman" w:cs="Times New Roman"/>
          <w:sz w:val="24"/>
          <w:szCs w:val="24"/>
        </w:rPr>
        <w:t>倍</w:t>
      </w:r>
      <w:r w:rsidR="00F855CC">
        <w:rPr>
          <w:rFonts w:ascii="Times New Roman" w:eastAsia="仿宋" w:hAnsi="Times New Roman" w:cs="Times New Roman" w:hint="eastAsia"/>
          <w:sz w:val="24"/>
          <w:szCs w:val="24"/>
        </w:rPr>
        <w:t>的配套</w:t>
      </w:r>
      <w:r>
        <w:rPr>
          <w:rFonts w:ascii="Times New Roman" w:eastAsia="仿宋" w:hAnsi="Times New Roman" w:cs="Times New Roman"/>
          <w:sz w:val="24"/>
          <w:szCs w:val="24"/>
        </w:rPr>
        <w:t>资金</w:t>
      </w:r>
      <w:r w:rsidR="00F855CC">
        <w:rPr>
          <w:rFonts w:ascii="Times New Roman" w:eastAsia="仿宋" w:hAnsi="Times New Roman" w:cs="Times New Roman" w:hint="eastAsia"/>
          <w:sz w:val="24"/>
          <w:szCs w:val="24"/>
        </w:rPr>
        <w:t>（实物、现金等）</w:t>
      </w:r>
      <w:r w:rsidR="008C7486">
        <w:rPr>
          <w:rFonts w:ascii="Times New Roman" w:eastAsia="仿宋" w:hAnsi="Times New Roman" w:cs="Times New Roman" w:hint="eastAsia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并</w:t>
      </w:r>
      <w:bookmarkStart w:id="0" w:name="_GoBack"/>
      <w:bookmarkEnd w:id="0"/>
      <w:r>
        <w:rPr>
          <w:rFonts w:ascii="Times New Roman" w:eastAsia="仿宋" w:hAnsi="Times New Roman" w:cs="Times New Roman"/>
          <w:sz w:val="24"/>
          <w:szCs w:val="24"/>
        </w:rPr>
        <w:t>提供数据和信息用于项目的成效评估。</w:t>
      </w:r>
    </w:p>
    <w:p w:rsidR="008B1805" w:rsidRDefault="00325374">
      <w:pPr>
        <w:spacing w:line="360" w:lineRule="auto"/>
        <w:ind w:firstLine="60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具体申报材料请见附件</w:t>
      </w:r>
      <w:r w:rsidR="00E67E33">
        <w:rPr>
          <w:rFonts w:ascii="Times New Roman" w:eastAsia="仿宋" w:hAnsi="Times New Roman" w:cs="Times New Roman" w:hint="eastAsia"/>
          <w:sz w:val="24"/>
          <w:szCs w:val="24"/>
        </w:rPr>
        <w:t>：</w:t>
      </w:r>
    </w:p>
    <w:p w:rsidR="008B1805" w:rsidRDefault="00325374">
      <w:pPr>
        <w:spacing w:line="360" w:lineRule="auto"/>
        <w:ind w:firstLine="60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附录</w:t>
      </w:r>
      <w:r w:rsidR="008031AE">
        <w:rPr>
          <w:rFonts w:ascii="Times New Roman" w:eastAsia="仿宋" w:hAnsi="Times New Roman" w:cs="Times New Roman"/>
          <w:sz w:val="24"/>
          <w:szCs w:val="24"/>
        </w:rPr>
        <w:t>A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BB2187">
        <w:rPr>
          <w:rFonts w:ascii="Times New Roman" w:eastAsia="仿宋" w:hAnsi="Times New Roman" w:cs="Times New Roman" w:hint="eastAsia"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sz w:val="24"/>
          <w:szCs w:val="24"/>
        </w:rPr>
        <w:t>基本情况说明</w:t>
      </w:r>
    </w:p>
    <w:p w:rsidR="008B1805" w:rsidRDefault="00325374">
      <w:pPr>
        <w:spacing w:line="360" w:lineRule="auto"/>
        <w:ind w:firstLine="60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附录</w:t>
      </w:r>
      <w:r w:rsidR="008031AE">
        <w:rPr>
          <w:rFonts w:ascii="Times New Roman" w:eastAsia="仿宋" w:hAnsi="Times New Roman" w:cs="Times New Roman"/>
          <w:sz w:val="24"/>
          <w:szCs w:val="24"/>
        </w:rPr>
        <w:t>B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BB2187">
        <w:rPr>
          <w:rFonts w:ascii="Times New Roman" w:eastAsia="仿宋" w:hAnsi="Times New Roman" w:cs="Times New Roman" w:hint="eastAsia"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sz w:val="24"/>
          <w:szCs w:val="24"/>
        </w:rPr>
        <w:t>资质证明材料</w:t>
      </w:r>
    </w:p>
    <w:p w:rsidR="008B1805" w:rsidRDefault="00325374">
      <w:pPr>
        <w:spacing w:line="360" w:lineRule="auto"/>
        <w:ind w:firstLine="60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附录</w:t>
      </w:r>
      <w:r w:rsidR="008031AE">
        <w:rPr>
          <w:rFonts w:ascii="Times New Roman" w:eastAsia="仿宋" w:hAnsi="Times New Roman" w:cs="Times New Roman"/>
          <w:sz w:val="24"/>
          <w:szCs w:val="24"/>
        </w:rPr>
        <w:t>C</w:t>
      </w:r>
      <w:r>
        <w:rPr>
          <w:rFonts w:ascii="Times New Roman" w:eastAsia="仿宋" w:hAnsi="Times New Roman" w:cs="Times New Roman"/>
          <w:sz w:val="24"/>
          <w:szCs w:val="24"/>
        </w:rPr>
        <w:t xml:space="preserve"> </w:t>
      </w:r>
      <w:r w:rsidR="00BB2187">
        <w:rPr>
          <w:rFonts w:ascii="Times New Roman" w:eastAsia="仿宋" w:hAnsi="Times New Roman" w:cs="Times New Roman" w:hint="eastAsia"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sz w:val="24"/>
          <w:szCs w:val="24"/>
        </w:rPr>
        <w:t>实施方案</w:t>
      </w:r>
    </w:p>
    <w:p w:rsidR="008B1805" w:rsidRDefault="00325374" w:rsidP="008C7486">
      <w:pPr>
        <w:spacing w:line="360" w:lineRule="auto"/>
        <w:ind w:firstLineChars="1800" w:firstLine="43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申报</w:t>
      </w:r>
      <w:r w:rsidR="0077143F">
        <w:rPr>
          <w:rFonts w:ascii="Times New Roman" w:eastAsia="仿宋" w:hAnsi="Times New Roman" w:cs="Times New Roman" w:hint="eastAsia"/>
          <w:sz w:val="24"/>
          <w:szCs w:val="24"/>
        </w:rPr>
        <w:t>单位</w:t>
      </w:r>
      <w:r>
        <w:rPr>
          <w:rFonts w:ascii="Times New Roman" w:eastAsia="仿宋" w:hAnsi="Times New Roman" w:cs="Times New Roman"/>
          <w:sz w:val="24"/>
          <w:szCs w:val="24"/>
        </w:rPr>
        <w:t>名称：</w:t>
      </w:r>
      <w:r>
        <w:rPr>
          <w:rFonts w:ascii="Times New Roman" w:eastAsia="仿宋" w:hAnsi="Times New Roman" w:cs="Times New Roman"/>
          <w:sz w:val="24"/>
          <w:szCs w:val="24"/>
        </w:rPr>
        <w:t xml:space="preserve">  </w:t>
      </w:r>
      <w:r>
        <w:rPr>
          <w:rFonts w:ascii="Times New Roman" w:eastAsia="仿宋" w:hAnsi="Times New Roman" w:cs="Times New Roman"/>
          <w:sz w:val="24"/>
          <w:szCs w:val="24"/>
        </w:rPr>
        <w:t>（盖章）</w:t>
      </w:r>
    </w:p>
    <w:p w:rsidR="008B1805" w:rsidRDefault="00325374" w:rsidP="008C7486">
      <w:pPr>
        <w:spacing w:line="360" w:lineRule="auto"/>
        <w:ind w:firstLineChars="1800" w:firstLine="43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法人代表签字：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            </w:t>
      </w:r>
    </w:p>
    <w:p w:rsidR="008B1805" w:rsidRDefault="00325374" w:rsidP="008C7486">
      <w:pPr>
        <w:spacing w:line="360" w:lineRule="auto"/>
        <w:ind w:firstLineChars="1800" w:firstLine="432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日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  </w:t>
      </w:r>
      <w:r>
        <w:rPr>
          <w:rFonts w:ascii="Times New Roman" w:eastAsia="仿宋" w:hAnsi="Times New Roman" w:cs="Times New Roman"/>
          <w:sz w:val="24"/>
          <w:szCs w:val="24"/>
        </w:rPr>
        <w:t>期：</w:t>
      </w:r>
      <w:r>
        <w:rPr>
          <w:rFonts w:ascii="Times New Roman" w:eastAsia="仿宋" w:hAnsi="Times New Roman" w:cs="Times New Roman"/>
          <w:sz w:val="24"/>
          <w:szCs w:val="24"/>
        </w:rPr>
        <w:t xml:space="preserve">                          </w:t>
      </w:r>
    </w:p>
    <w:p w:rsidR="008B1805" w:rsidRDefault="008B1805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  <w:sectPr w:rsidR="008B18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lastRenderedPageBreak/>
        <w:t>附录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：</w:t>
      </w:r>
      <w:r w:rsidR="00DC2736">
        <w:rPr>
          <w:rFonts w:ascii="Times New Roman" w:eastAsia="仿宋" w:hAnsi="Times New Roman" w:cs="Times New Roman"/>
          <w:b/>
          <w:bCs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基本情况说明</w:t>
      </w:r>
    </w:p>
    <w:p w:rsidR="008B1805" w:rsidRDefault="00DC2736" w:rsidP="00B807C6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示范单位</w:t>
      </w:r>
      <w:r w:rsidR="00325374">
        <w:rPr>
          <w:rFonts w:ascii="Times New Roman" w:eastAsia="仿宋" w:hAnsi="Times New Roman" w:cs="Times New Roman"/>
          <w:sz w:val="24"/>
          <w:szCs w:val="24"/>
        </w:rPr>
        <w:t>基本情况介绍至少应包含以下内容：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）名称、所在地、</w:t>
      </w:r>
      <w:r w:rsidR="00DC2736">
        <w:rPr>
          <w:rFonts w:ascii="Times New Roman" w:eastAsia="仿宋" w:hAnsi="Times New Roman" w:cs="Times New Roman"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sz w:val="24"/>
          <w:szCs w:val="24"/>
        </w:rPr>
        <w:t>形式（有限公司、股份有限、个人独资等）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;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</w:rPr>
        <w:t>）是否通过相关认证（质量管理体系、环境管理体系、职业健康安全管理体系等，包括提供过去十年所有环境相关文件，例如环境影响评价报告和批复，清洁生产审计报告等）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;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/>
          <w:sz w:val="24"/>
          <w:szCs w:val="24"/>
        </w:rPr>
        <w:t>）</w:t>
      </w:r>
      <w:r w:rsidR="00DC2736">
        <w:rPr>
          <w:rFonts w:ascii="Times New Roman" w:eastAsia="仿宋" w:hAnsi="Times New Roman" w:cs="Times New Roman"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sz w:val="24"/>
          <w:szCs w:val="24"/>
        </w:rPr>
        <w:t>镀铬企业数量，产品种类等</w:t>
      </w:r>
      <w:r w:rsidR="008F0EBC">
        <w:rPr>
          <w:rFonts w:ascii="Times New Roman" w:eastAsia="仿宋" w:hAnsi="Times New Roman" w:cs="Times New Roman"/>
          <w:sz w:val="24"/>
          <w:szCs w:val="24"/>
        </w:rPr>
        <w:t>;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4</w:t>
      </w:r>
      <w:r>
        <w:rPr>
          <w:rFonts w:ascii="Times New Roman" w:eastAsia="仿宋" w:hAnsi="Times New Roman" w:cs="Times New Roman"/>
          <w:sz w:val="24"/>
          <w:szCs w:val="24"/>
        </w:rPr>
        <w:t>）自动监测设备安装、运行情况，以及与环保主管部门监控系统联网情况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;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5</w:t>
      </w:r>
      <w:r>
        <w:rPr>
          <w:rFonts w:ascii="Times New Roman" w:eastAsia="仿宋" w:hAnsi="Times New Roman" w:cs="Times New Roman"/>
          <w:sz w:val="24"/>
          <w:szCs w:val="24"/>
        </w:rPr>
        <w:t>）废水处理设施及运行情况、处理出水的去向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;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  <w:sectPr w:rsidR="008B180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6</w:t>
      </w:r>
      <w:r>
        <w:rPr>
          <w:rFonts w:ascii="Times New Roman" w:eastAsia="仿宋" w:hAnsi="Times New Roman" w:cs="Times New Roman"/>
          <w:sz w:val="24"/>
          <w:szCs w:val="24"/>
        </w:rPr>
        <w:t>）如有扩张或置地建立新工厂的意向，请出具相关计划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lastRenderedPageBreak/>
        <w:t>附录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B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：</w:t>
      </w:r>
      <w:r w:rsidR="00DC2736">
        <w:rPr>
          <w:rFonts w:ascii="Times New Roman" w:eastAsia="仿宋" w:hAnsi="Times New Roman" w:cs="Times New Roman"/>
          <w:b/>
          <w:bCs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资质证明材料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相关证明材料清单：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1</w:t>
      </w:r>
      <w:r>
        <w:rPr>
          <w:rFonts w:ascii="Times New Roman" w:eastAsia="仿宋" w:hAnsi="Times New Roman" w:cs="Times New Roman"/>
          <w:sz w:val="24"/>
          <w:szCs w:val="24"/>
        </w:rPr>
        <w:t>）</w:t>
      </w:r>
      <w:r w:rsidR="00DC2736">
        <w:rPr>
          <w:rFonts w:ascii="Times New Roman" w:eastAsia="仿宋" w:hAnsi="Times New Roman" w:cs="Times New Roman"/>
          <w:sz w:val="24"/>
          <w:szCs w:val="24"/>
        </w:rPr>
        <w:t>示范单位</w:t>
      </w:r>
      <w:r>
        <w:rPr>
          <w:rFonts w:ascii="Times New Roman" w:eastAsia="仿宋" w:hAnsi="Times New Roman" w:cs="Times New Roman"/>
          <w:sz w:val="24"/>
          <w:szCs w:val="24"/>
        </w:rPr>
        <w:t>法人营业执照（复印件）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2</w:t>
      </w:r>
      <w:r>
        <w:rPr>
          <w:rFonts w:ascii="Times New Roman" w:eastAsia="仿宋" w:hAnsi="Times New Roman" w:cs="Times New Roman"/>
          <w:sz w:val="24"/>
          <w:szCs w:val="24"/>
        </w:rPr>
        <w:t>）危险废物经营许可证，如涉及危险废物（复印件）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3</w:t>
      </w:r>
      <w:r>
        <w:rPr>
          <w:rFonts w:ascii="Times New Roman" w:eastAsia="仿宋" w:hAnsi="Times New Roman" w:cs="Times New Roman"/>
          <w:sz w:val="24"/>
          <w:szCs w:val="24"/>
        </w:rPr>
        <w:t>）建设环境影响评价报告内容及批复文件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4</w:t>
      </w:r>
      <w:r>
        <w:rPr>
          <w:rFonts w:ascii="Times New Roman" w:eastAsia="仿宋" w:hAnsi="Times New Roman" w:cs="Times New Roman"/>
          <w:sz w:val="24"/>
          <w:szCs w:val="24"/>
        </w:rPr>
        <w:t>）建设项目竣工环境保护验收文件（或意见）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5</w:t>
      </w:r>
      <w:r>
        <w:rPr>
          <w:rFonts w:ascii="Times New Roman" w:eastAsia="仿宋" w:hAnsi="Times New Roman" w:cs="Times New Roman"/>
          <w:sz w:val="24"/>
          <w:szCs w:val="24"/>
        </w:rPr>
        <w:t>）相关环境监测报告（或在线监测数据报告）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6</w:t>
      </w:r>
      <w:r>
        <w:rPr>
          <w:rFonts w:ascii="Times New Roman" w:eastAsia="仿宋" w:hAnsi="Times New Roman" w:cs="Times New Roman"/>
          <w:sz w:val="24"/>
          <w:szCs w:val="24"/>
        </w:rPr>
        <w:t>）排放污染物许可证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（</w:t>
      </w:r>
      <w:r>
        <w:rPr>
          <w:rFonts w:ascii="Times New Roman" w:eastAsia="仿宋" w:hAnsi="Times New Roman" w:cs="Times New Roman"/>
          <w:sz w:val="24"/>
          <w:szCs w:val="24"/>
        </w:rPr>
        <w:t>7</w:t>
      </w:r>
      <w:r>
        <w:rPr>
          <w:rFonts w:ascii="Times New Roman" w:eastAsia="仿宋" w:hAnsi="Times New Roman" w:cs="Times New Roman"/>
          <w:sz w:val="24"/>
          <w:szCs w:val="24"/>
        </w:rPr>
        <w:t>）认证情况（如</w:t>
      </w:r>
      <w:r>
        <w:rPr>
          <w:rFonts w:ascii="Times New Roman" w:eastAsia="仿宋" w:hAnsi="Times New Roman" w:cs="Times New Roman"/>
          <w:sz w:val="24"/>
          <w:szCs w:val="24"/>
        </w:rPr>
        <w:t>ISO9001</w:t>
      </w:r>
      <w:r>
        <w:rPr>
          <w:rFonts w:ascii="Times New Roman" w:eastAsia="仿宋" w:hAnsi="Times New Roman" w:cs="Times New Roman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 xml:space="preserve"> ISO14001</w:t>
      </w:r>
      <w:r>
        <w:rPr>
          <w:rFonts w:ascii="Times New Roman" w:eastAsia="仿宋" w:hAnsi="Times New Roman" w:cs="Times New Roman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 xml:space="preserve"> OHSAS 18001</w:t>
      </w:r>
      <w:r>
        <w:rPr>
          <w:rFonts w:ascii="Times New Roman" w:eastAsia="仿宋" w:hAnsi="Times New Roman" w:cs="Times New Roman"/>
          <w:sz w:val="24"/>
          <w:szCs w:val="24"/>
        </w:rPr>
        <w:t>，</w:t>
      </w:r>
      <w:r>
        <w:rPr>
          <w:rFonts w:ascii="Times New Roman" w:eastAsia="仿宋" w:hAnsi="Times New Roman" w:cs="Times New Roman"/>
          <w:sz w:val="24"/>
          <w:szCs w:val="24"/>
        </w:rPr>
        <w:t>SA8000</w:t>
      </w:r>
      <w:r>
        <w:rPr>
          <w:rFonts w:ascii="Times New Roman" w:eastAsia="仿宋" w:hAnsi="Times New Roman" w:cs="Times New Roman"/>
          <w:sz w:val="24"/>
          <w:szCs w:val="24"/>
        </w:rPr>
        <w:t>等）</w:t>
      </w:r>
      <w:r w:rsidR="008F0EBC"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8B1805" w:rsidRDefault="00325374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t>申报材料按照上述顺序依次排序，规范装订。复印件应能清晰辨识盖章单位及字迹。</w:t>
      </w:r>
    </w:p>
    <w:p w:rsidR="008B1805" w:rsidRDefault="00325374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/>
          <w:sz w:val="24"/>
          <w:szCs w:val="24"/>
        </w:rPr>
        <w:br w:type="page"/>
      </w:r>
    </w:p>
    <w:p w:rsidR="008B1805" w:rsidRDefault="00325374">
      <w:pPr>
        <w:spacing w:line="360" w:lineRule="auto"/>
        <w:rPr>
          <w:rFonts w:ascii="Times New Roman" w:eastAsia="仿宋" w:hAnsi="Times New Roman" w:cs="Times New Roman"/>
          <w:b/>
          <w:bCs/>
          <w:sz w:val="24"/>
          <w:szCs w:val="24"/>
        </w:rPr>
      </w:pPr>
      <w:r>
        <w:rPr>
          <w:rFonts w:ascii="Times New Roman" w:eastAsia="仿宋" w:hAnsi="Times New Roman" w:cs="Times New Roman"/>
          <w:b/>
          <w:bCs/>
          <w:sz w:val="24"/>
          <w:szCs w:val="24"/>
        </w:rPr>
        <w:lastRenderedPageBreak/>
        <w:t>附录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仿宋" w:hAnsi="Times New Roman" w:cs="Times New Roman"/>
          <w:b/>
          <w:bCs/>
          <w:sz w:val="24"/>
          <w:szCs w:val="24"/>
        </w:rPr>
        <w:t>：活动实施方案要求</w:t>
      </w:r>
    </w:p>
    <w:p w:rsidR="008B1805" w:rsidRDefault="00F172A1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有意向的</w:t>
      </w:r>
      <w:r w:rsidR="00DC2736">
        <w:rPr>
          <w:rFonts w:ascii="Times New Roman" w:eastAsia="仿宋" w:hAnsi="Times New Roman" w:cs="Times New Roman"/>
          <w:sz w:val="24"/>
          <w:szCs w:val="24"/>
        </w:rPr>
        <w:t>示范单位</w:t>
      </w:r>
      <w:r w:rsidR="00325374">
        <w:rPr>
          <w:rFonts w:ascii="Times New Roman" w:eastAsia="仿宋" w:hAnsi="Times New Roman" w:cs="Times New Roman"/>
          <w:sz w:val="24"/>
          <w:szCs w:val="24"/>
        </w:rPr>
        <w:t>应根据筛选标准（征询公告的附件</w:t>
      </w:r>
      <w:r w:rsidR="008F0EBC">
        <w:rPr>
          <w:rFonts w:ascii="Times New Roman" w:eastAsia="仿宋" w:hAnsi="Times New Roman" w:cs="Times New Roman"/>
          <w:sz w:val="24"/>
          <w:szCs w:val="24"/>
        </w:rPr>
        <w:t>2</w:t>
      </w:r>
      <w:r w:rsidR="00325374">
        <w:rPr>
          <w:rFonts w:ascii="Times New Roman" w:eastAsia="仿宋" w:hAnsi="Times New Roman" w:cs="Times New Roman"/>
          <w:sz w:val="24"/>
          <w:szCs w:val="24"/>
        </w:rPr>
        <w:t>），结合</w:t>
      </w:r>
      <w:r w:rsidR="00DC2736">
        <w:rPr>
          <w:rFonts w:ascii="Times New Roman" w:eastAsia="仿宋" w:hAnsi="Times New Roman" w:cs="Times New Roman"/>
          <w:sz w:val="24"/>
          <w:szCs w:val="24"/>
        </w:rPr>
        <w:t>示范单位</w:t>
      </w:r>
      <w:r w:rsidR="00325374">
        <w:rPr>
          <w:rFonts w:ascii="Times New Roman" w:eastAsia="仿宋" w:hAnsi="Times New Roman" w:cs="Times New Roman"/>
          <w:sz w:val="24"/>
          <w:szCs w:val="24"/>
        </w:rPr>
        <w:t>自身情况申报，并按照征询公告附件中相应工作大纲的要求编写实施方案，至少应包括：示范技术方案</w:t>
      </w:r>
      <w:r w:rsidR="005715B2">
        <w:rPr>
          <w:rFonts w:ascii="Times New Roman" w:eastAsia="仿宋" w:hAnsi="Times New Roman" w:cs="Times New Roman"/>
          <w:sz w:val="24"/>
          <w:szCs w:val="24"/>
        </w:rPr>
        <w:t>、时间计划、预算安排等。预算安排应列明配套资金（现金和实物）和</w:t>
      </w:r>
      <w:r w:rsidR="00325374">
        <w:rPr>
          <w:rFonts w:ascii="Times New Roman" w:eastAsia="仿宋" w:hAnsi="Times New Roman" w:cs="Times New Roman"/>
          <w:sz w:val="24"/>
          <w:szCs w:val="24"/>
        </w:rPr>
        <w:t>申请赠款资金的具体数额、比例及拟申请支持的活动。</w:t>
      </w:r>
    </w:p>
    <w:p w:rsidR="008B1805" w:rsidRDefault="0043199C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示范</w:t>
      </w:r>
      <w:r w:rsidR="00DC2736">
        <w:rPr>
          <w:rFonts w:ascii="Times New Roman" w:eastAsia="仿宋" w:hAnsi="Times New Roman" w:cs="Times New Roman"/>
          <w:sz w:val="24"/>
          <w:szCs w:val="24"/>
        </w:rPr>
        <w:t>示范单位</w:t>
      </w:r>
      <w:r w:rsidR="000A5340">
        <w:rPr>
          <w:rFonts w:ascii="Times New Roman" w:eastAsia="仿宋" w:hAnsi="Times New Roman" w:cs="Times New Roman" w:hint="eastAsia"/>
          <w:sz w:val="24"/>
          <w:szCs w:val="24"/>
        </w:rPr>
        <w:t>需</w:t>
      </w:r>
      <w:r w:rsidR="00325374">
        <w:rPr>
          <w:rFonts w:ascii="Times New Roman" w:eastAsia="仿宋" w:hAnsi="Times New Roman" w:cs="Times New Roman"/>
          <w:sz w:val="24"/>
          <w:szCs w:val="24"/>
        </w:rPr>
        <w:t>根据示范活动类别根据附件</w:t>
      </w:r>
      <w:r w:rsidR="003D10DA">
        <w:rPr>
          <w:rFonts w:ascii="Times New Roman" w:eastAsia="仿宋" w:hAnsi="Times New Roman" w:cs="Times New Roman"/>
          <w:sz w:val="24"/>
          <w:szCs w:val="24"/>
        </w:rPr>
        <w:t>1</w:t>
      </w:r>
      <w:r w:rsidR="00325374">
        <w:rPr>
          <w:rFonts w:ascii="Times New Roman" w:eastAsia="仿宋" w:hAnsi="Times New Roman" w:cs="Times New Roman"/>
          <w:sz w:val="24"/>
          <w:szCs w:val="24"/>
        </w:rPr>
        <w:t>工作大纲的内容编制实施方案，实施方案至少包括以下内容：</w:t>
      </w:r>
    </w:p>
    <w:p w:rsidR="008B1805" w:rsidRDefault="003D10DA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1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DC2736">
        <w:rPr>
          <w:rFonts w:ascii="Times New Roman" w:eastAsia="仿宋" w:hAnsi="Times New Roman" w:cs="Times New Roman"/>
          <w:sz w:val="24"/>
          <w:szCs w:val="24"/>
        </w:rPr>
        <w:t>示范单位</w:t>
      </w:r>
      <w:r w:rsidR="00325374">
        <w:rPr>
          <w:rFonts w:ascii="Times New Roman" w:eastAsia="仿宋" w:hAnsi="Times New Roman" w:cs="Times New Roman"/>
          <w:sz w:val="24"/>
          <w:szCs w:val="24"/>
        </w:rPr>
        <w:t>现状介绍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8B1805" w:rsidRDefault="003D10DA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2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DC2736">
        <w:rPr>
          <w:rFonts w:ascii="Times New Roman" w:eastAsia="仿宋" w:hAnsi="Times New Roman" w:cs="Times New Roman"/>
          <w:sz w:val="24"/>
          <w:szCs w:val="24"/>
        </w:rPr>
        <w:t>示范单位</w:t>
      </w:r>
      <w:r w:rsidR="00325374">
        <w:rPr>
          <w:rFonts w:ascii="Times New Roman" w:eastAsia="仿宋" w:hAnsi="Times New Roman" w:cs="Times New Roman"/>
          <w:sz w:val="24"/>
          <w:szCs w:val="24"/>
        </w:rPr>
        <w:t>的示范方案和主要技术路线图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8B1805" w:rsidRDefault="003D10DA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3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325374">
        <w:rPr>
          <w:rFonts w:ascii="Times New Roman" w:eastAsia="仿宋" w:hAnsi="Times New Roman" w:cs="Times New Roman"/>
          <w:sz w:val="24"/>
          <w:szCs w:val="24"/>
        </w:rPr>
        <w:t>预计的社会和环境影响分析，以及减缓措施</w:t>
      </w:r>
      <w:r>
        <w:rPr>
          <w:rFonts w:ascii="Times New Roman" w:eastAsia="仿宋" w:hAnsi="Times New Roman" w:cs="Times New Roman" w:hint="eastAsia"/>
          <w:sz w:val="24"/>
          <w:szCs w:val="24"/>
        </w:rPr>
        <w:t>；</w:t>
      </w:r>
    </w:p>
    <w:p w:rsidR="008B1805" w:rsidRDefault="003D10DA" w:rsidP="00110BC5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4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>
        <w:rPr>
          <w:rFonts w:ascii="Times New Roman" w:eastAsia="仿宋" w:hAnsi="Times New Roman" w:cs="Times New Roman"/>
          <w:sz w:val="24"/>
          <w:szCs w:val="24"/>
        </w:rPr>
        <w:t>预算</w:t>
      </w:r>
      <w:r>
        <w:rPr>
          <w:rFonts w:ascii="Times New Roman" w:eastAsia="仿宋" w:hAnsi="Times New Roman" w:cs="Times New Roman" w:hint="eastAsia"/>
          <w:sz w:val="24"/>
          <w:szCs w:val="24"/>
        </w:rPr>
        <w:t>及预算说明</w:t>
      </w:r>
      <w:r w:rsidR="00110BC5">
        <w:rPr>
          <w:rFonts w:ascii="Times New Roman" w:eastAsia="仿宋" w:hAnsi="Times New Roman" w:cs="Times New Roman" w:hint="eastAsia"/>
          <w:sz w:val="24"/>
          <w:szCs w:val="24"/>
        </w:rPr>
        <w:t>，</w:t>
      </w:r>
      <w:r w:rsidR="00110BC5">
        <w:rPr>
          <w:rFonts w:ascii="Times New Roman" w:eastAsia="仿宋" w:hAnsi="Times New Roman" w:cs="Times New Roman"/>
          <w:sz w:val="24"/>
          <w:szCs w:val="24"/>
        </w:rPr>
        <w:t>预算表应包括配套资金（现金和实物）和所需赠款的具体安排。</w:t>
      </w:r>
    </w:p>
    <w:p w:rsidR="008B1805" w:rsidRDefault="003D10DA">
      <w:pPr>
        <w:spacing w:line="360" w:lineRule="auto"/>
        <w:ind w:firstLineChars="200" w:firstLine="480"/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4"/>
          <w:szCs w:val="24"/>
        </w:rPr>
        <w:t>（</w:t>
      </w:r>
      <w:r>
        <w:rPr>
          <w:rFonts w:ascii="Times New Roman" w:eastAsia="仿宋" w:hAnsi="Times New Roman" w:cs="Times New Roman" w:hint="eastAsia"/>
          <w:sz w:val="24"/>
          <w:szCs w:val="24"/>
        </w:rPr>
        <w:t>5</w:t>
      </w:r>
      <w:r>
        <w:rPr>
          <w:rFonts w:ascii="Times New Roman" w:eastAsia="仿宋" w:hAnsi="Times New Roman" w:cs="Times New Roman" w:hint="eastAsia"/>
          <w:sz w:val="24"/>
          <w:szCs w:val="24"/>
        </w:rPr>
        <w:t>）</w:t>
      </w:r>
      <w:r w:rsidR="00325374">
        <w:rPr>
          <w:rFonts w:ascii="Times New Roman" w:eastAsia="仿宋" w:hAnsi="Times New Roman" w:cs="Times New Roman"/>
          <w:sz w:val="24"/>
          <w:szCs w:val="24"/>
        </w:rPr>
        <w:t>时间安排</w:t>
      </w:r>
      <w:r w:rsidR="00110BC5">
        <w:rPr>
          <w:rFonts w:ascii="Times New Roman" w:eastAsia="仿宋" w:hAnsi="Times New Roman" w:cs="Times New Roman" w:hint="eastAsia"/>
          <w:sz w:val="24"/>
          <w:szCs w:val="24"/>
        </w:rPr>
        <w:t>。</w:t>
      </w:r>
    </w:p>
    <w:p w:rsidR="008B1805" w:rsidRDefault="008B1805">
      <w:pPr>
        <w:spacing w:line="360" w:lineRule="auto"/>
        <w:rPr>
          <w:rFonts w:ascii="Times New Roman" w:eastAsia="仿宋" w:hAnsi="Times New Roman" w:cs="Times New Roman"/>
          <w:sz w:val="24"/>
          <w:szCs w:val="24"/>
        </w:rPr>
      </w:pPr>
    </w:p>
    <w:sectPr w:rsidR="008B1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5F2" w:rsidRDefault="00EB65F2">
      <w:r>
        <w:separator/>
      </w:r>
    </w:p>
  </w:endnote>
  <w:endnote w:type="continuationSeparator" w:id="0">
    <w:p w:rsidR="00EB65F2" w:rsidRDefault="00EB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5F2" w:rsidRDefault="00EB65F2">
      <w:r>
        <w:separator/>
      </w:r>
    </w:p>
  </w:footnote>
  <w:footnote w:type="continuationSeparator" w:id="0">
    <w:p w:rsidR="00EB65F2" w:rsidRDefault="00EB6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3F6"/>
    <w:multiLevelType w:val="multilevel"/>
    <w:tmpl w:val="02A343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  <w:b w:val="0"/>
      </w:rPr>
    </w:lvl>
  </w:abstractNum>
  <w:abstractNum w:abstractNumId="1" w15:restartNumberingAfterBreak="0">
    <w:nsid w:val="2078446B"/>
    <w:multiLevelType w:val="multilevel"/>
    <w:tmpl w:val="2078446B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63059E"/>
    <w:multiLevelType w:val="multilevel"/>
    <w:tmpl w:val="216305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3" w15:restartNumberingAfterBreak="0">
    <w:nsid w:val="2EA956F0"/>
    <w:multiLevelType w:val="multilevel"/>
    <w:tmpl w:val="2EA956F0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91"/>
    <w:rsid w:val="00076700"/>
    <w:rsid w:val="000A5340"/>
    <w:rsid w:val="00110BC5"/>
    <w:rsid w:val="001125B8"/>
    <w:rsid w:val="001534C1"/>
    <w:rsid w:val="001A16A2"/>
    <w:rsid w:val="001A6B6C"/>
    <w:rsid w:val="00221991"/>
    <w:rsid w:val="002A374C"/>
    <w:rsid w:val="00325374"/>
    <w:rsid w:val="00327C26"/>
    <w:rsid w:val="00391A27"/>
    <w:rsid w:val="003D10DA"/>
    <w:rsid w:val="0043199C"/>
    <w:rsid w:val="004328F1"/>
    <w:rsid w:val="004526EA"/>
    <w:rsid w:val="005715B2"/>
    <w:rsid w:val="005D4E73"/>
    <w:rsid w:val="005F2C24"/>
    <w:rsid w:val="0069174F"/>
    <w:rsid w:val="00715CB2"/>
    <w:rsid w:val="007461A0"/>
    <w:rsid w:val="0077143F"/>
    <w:rsid w:val="008031AE"/>
    <w:rsid w:val="0085417F"/>
    <w:rsid w:val="008B1805"/>
    <w:rsid w:val="008C7486"/>
    <w:rsid w:val="008F0EBC"/>
    <w:rsid w:val="00906C32"/>
    <w:rsid w:val="009134B7"/>
    <w:rsid w:val="009E0E4F"/>
    <w:rsid w:val="00A5258E"/>
    <w:rsid w:val="00B807C6"/>
    <w:rsid w:val="00BB2187"/>
    <w:rsid w:val="00C95DF9"/>
    <w:rsid w:val="00CC3214"/>
    <w:rsid w:val="00CC6981"/>
    <w:rsid w:val="00DC2736"/>
    <w:rsid w:val="00DC7C28"/>
    <w:rsid w:val="00DE3A0A"/>
    <w:rsid w:val="00DE3A14"/>
    <w:rsid w:val="00E67E33"/>
    <w:rsid w:val="00EB1304"/>
    <w:rsid w:val="00EB65F2"/>
    <w:rsid w:val="00EC26CE"/>
    <w:rsid w:val="00EC4356"/>
    <w:rsid w:val="00EE79EF"/>
    <w:rsid w:val="00F10B1E"/>
    <w:rsid w:val="00F172A1"/>
    <w:rsid w:val="00F855CC"/>
    <w:rsid w:val="00FB0A1A"/>
    <w:rsid w:val="00FF1E6D"/>
    <w:rsid w:val="4116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C66E28"/>
  <w15:docId w15:val="{DB19B59E-827A-42EC-81BD-239B5AAE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pPr>
      <w:widowControl/>
      <w:overflowPunct w:val="0"/>
      <w:autoSpaceDE w:val="0"/>
      <w:autoSpaceDN w:val="0"/>
      <w:adjustRightInd w:val="0"/>
      <w:snapToGrid w:val="0"/>
      <w:jc w:val="left"/>
      <w:textAlignment w:val="baseline"/>
    </w:pPr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d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a">
    <w:name w:val="脚注文本 字符"/>
    <w:basedOn w:val="a0"/>
    <w:link w:val="a9"/>
    <w:uiPriority w:val="99"/>
    <w:semiHidden/>
    <w:rPr>
      <w:rFonts w:ascii="Times New Roman" w:eastAsia="宋体" w:hAnsi="Times New Roman" w:cs="Times New Roman"/>
      <w:kern w:val="0"/>
      <w:sz w:val="18"/>
      <w:szCs w:val="18"/>
      <w:lang w:eastAsia="en-US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lastModifiedBy>cwj</cp:lastModifiedBy>
  <cp:revision>36</cp:revision>
  <dcterms:created xsi:type="dcterms:W3CDTF">2021-04-14T02:49:00Z</dcterms:created>
  <dcterms:modified xsi:type="dcterms:W3CDTF">2022-05-09T08:21:00Z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E7F59FF0FB8346ED9E83AF0B9B8D8CA7</vt:lpwstr>
  </property>
</Properties>
</file>