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DD0" w:rsidRDefault="00A80DD0" w:rsidP="00A80DD0">
      <w:pPr>
        <w:rPr>
          <w:rFonts w:hint="eastAsia"/>
        </w:rPr>
      </w:pPr>
      <w:r w:rsidRPr="00B51696">
        <w:rPr>
          <w:rFonts w:eastAsia="华文仿宋" w:hint="eastAsia"/>
          <w:sz w:val="28"/>
          <w:szCs w:val="30"/>
        </w:rPr>
        <w:t>附件</w:t>
      </w:r>
      <w:r>
        <w:rPr>
          <w:rFonts w:eastAsia="华文仿宋" w:hint="eastAsia"/>
          <w:sz w:val="28"/>
          <w:szCs w:val="30"/>
        </w:rPr>
        <w:t>2</w:t>
      </w:r>
      <w:r w:rsidRPr="00B51696">
        <w:rPr>
          <w:rFonts w:eastAsia="华文仿宋" w:hint="eastAsia"/>
          <w:sz w:val="28"/>
          <w:szCs w:val="30"/>
        </w:rPr>
        <w:t>：</w:t>
      </w:r>
    </w:p>
    <w:p w:rsidR="00A80DD0" w:rsidRDefault="00A80DD0" w:rsidP="00A80DD0">
      <w:pPr>
        <w:rPr>
          <w:rFonts w:hint="eastAsia"/>
        </w:rPr>
      </w:pPr>
    </w:p>
    <w:p w:rsidR="00A80DD0" w:rsidRPr="00E567BA" w:rsidRDefault="00A80DD0" w:rsidP="00A80DD0">
      <w:pPr>
        <w:jc w:val="center"/>
        <w:rPr>
          <w:rFonts w:ascii="方正小标宋简体" w:eastAsia="方正小标宋简体" w:hint="eastAsia"/>
          <w:spacing w:val="-10"/>
          <w:sz w:val="32"/>
          <w:szCs w:val="32"/>
        </w:rPr>
      </w:pPr>
      <w:r w:rsidRPr="00ED5D03">
        <w:rPr>
          <w:rFonts w:ascii="方正小标宋简体" w:eastAsia="方正小标宋简体" w:hint="eastAsia"/>
          <w:spacing w:val="-10"/>
          <w:sz w:val="32"/>
          <w:szCs w:val="32"/>
        </w:rPr>
        <w:t>全球环境基金基于区域生态效益的</w:t>
      </w:r>
      <w:r>
        <w:rPr>
          <w:rFonts w:ascii="方正小标宋简体" w:eastAsia="方正小标宋简体"/>
          <w:spacing w:val="-10"/>
          <w:sz w:val="32"/>
          <w:szCs w:val="32"/>
        </w:rPr>
        <w:t>POPs</w:t>
      </w:r>
      <w:r w:rsidRPr="00ED5D03">
        <w:rPr>
          <w:rFonts w:ascii="方正小标宋简体" w:eastAsia="方正小标宋简体" w:hint="eastAsia"/>
          <w:spacing w:val="-10"/>
          <w:sz w:val="32"/>
          <w:szCs w:val="32"/>
        </w:rPr>
        <w:t>和</w:t>
      </w:r>
      <w:r>
        <w:rPr>
          <w:rFonts w:ascii="方正小标宋简体" w:eastAsia="方正小标宋简体" w:hint="eastAsia"/>
          <w:spacing w:val="-10"/>
          <w:sz w:val="32"/>
          <w:szCs w:val="32"/>
        </w:rPr>
        <w:t>有毒</w:t>
      </w:r>
      <w:r w:rsidRPr="00ED5D03">
        <w:rPr>
          <w:rFonts w:ascii="方正小标宋简体" w:eastAsia="方正小标宋简体" w:hint="eastAsia"/>
          <w:spacing w:val="-10"/>
          <w:sz w:val="32"/>
          <w:szCs w:val="32"/>
        </w:rPr>
        <w:t>化学品管理</w:t>
      </w:r>
      <w:r>
        <w:rPr>
          <w:rFonts w:ascii="方正小标宋简体" w:eastAsia="方正小标宋简体" w:hint="eastAsia"/>
          <w:spacing w:val="-10"/>
          <w:sz w:val="32"/>
          <w:szCs w:val="32"/>
        </w:rPr>
        <w:t>项目</w:t>
      </w:r>
    </w:p>
    <w:p w:rsidR="00A80DD0" w:rsidRDefault="00A80DD0" w:rsidP="00A80DD0">
      <w:pPr>
        <w:jc w:val="center"/>
        <w:rPr>
          <w:rFonts w:ascii="方正小标宋简体" w:eastAsia="方正小标宋简体"/>
          <w:spacing w:val="-10"/>
          <w:sz w:val="32"/>
          <w:szCs w:val="32"/>
        </w:rPr>
      </w:pPr>
      <w:r>
        <w:rPr>
          <w:rFonts w:ascii="方正小标宋简体" w:eastAsia="方正小标宋简体" w:hint="eastAsia"/>
          <w:spacing w:val="-10"/>
          <w:sz w:val="32"/>
          <w:szCs w:val="32"/>
        </w:rPr>
        <w:t>区域示范项目</w:t>
      </w:r>
      <w:r w:rsidRPr="00ED5D03">
        <w:rPr>
          <w:rFonts w:ascii="方正小标宋简体" w:eastAsia="方正小标宋简体" w:hint="eastAsia"/>
          <w:spacing w:val="-10"/>
          <w:sz w:val="32"/>
          <w:szCs w:val="32"/>
        </w:rPr>
        <w:t>配套资金承诺函</w:t>
      </w:r>
    </w:p>
    <w:p w:rsidR="00A80DD0" w:rsidRDefault="00A80DD0" w:rsidP="00A80DD0">
      <w:pPr>
        <w:jc w:val="center"/>
        <w:rPr>
          <w:rFonts w:ascii="方正小标宋简体" w:eastAsia="方正小标宋简体"/>
          <w:spacing w:val="-10"/>
          <w:sz w:val="32"/>
          <w:szCs w:val="32"/>
        </w:rPr>
      </w:pPr>
    </w:p>
    <w:p w:rsidR="00A80DD0" w:rsidRPr="00ED5D03" w:rsidRDefault="00A80DD0" w:rsidP="00A80DD0">
      <w:pPr>
        <w:spacing w:line="360" w:lineRule="auto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生态环境部对外合作与交流中心</w:t>
      </w:r>
      <w:r w:rsidRPr="00ED5D03">
        <w:rPr>
          <w:rFonts w:ascii="仿宋_GB2312" w:eastAsia="仿宋_GB2312" w:hAnsi="宋体"/>
          <w:sz w:val="28"/>
          <w:szCs w:val="28"/>
        </w:rPr>
        <w:t>：</w:t>
      </w:r>
    </w:p>
    <w:p w:rsidR="00A80DD0" w:rsidRDefault="00A80DD0" w:rsidP="00A80DD0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____生态环境厅/市生态环境</w:t>
      </w:r>
      <w:r w:rsidRPr="00ED5D03">
        <w:rPr>
          <w:rFonts w:ascii="仿宋_GB2312" w:eastAsia="仿宋_GB2312" w:hAnsi="宋体" w:hint="eastAsia"/>
          <w:sz w:val="28"/>
          <w:szCs w:val="28"/>
        </w:rPr>
        <w:t>局</w:t>
      </w:r>
      <w:r>
        <w:rPr>
          <w:rFonts w:ascii="仿宋_GB2312" w:eastAsia="仿宋_GB2312" w:hAnsi="宋体" w:hint="eastAsia"/>
          <w:sz w:val="28"/>
          <w:szCs w:val="28"/>
        </w:rPr>
        <w:t>/</w:t>
      </w:r>
      <w:r w:rsidRPr="00ED5D03">
        <w:rPr>
          <w:rFonts w:ascii="仿宋_GB2312" w:eastAsia="仿宋_GB2312" w:hAnsi="宋体" w:hint="eastAsia"/>
          <w:sz w:val="28"/>
          <w:szCs w:val="28"/>
        </w:rPr>
        <w:t>市</w:t>
      </w:r>
      <w:r>
        <w:rPr>
          <w:rFonts w:ascii="仿宋_GB2312" w:eastAsia="仿宋_GB2312" w:hAnsi="宋体" w:hint="eastAsia"/>
          <w:sz w:val="28"/>
          <w:szCs w:val="28"/>
        </w:rPr>
        <w:t>政府/</w:t>
      </w:r>
      <w:r w:rsidRPr="00ED5D03">
        <w:rPr>
          <w:rFonts w:ascii="仿宋_GB2312" w:eastAsia="仿宋_GB2312" w:hAnsi="宋体" w:hint="eastAsia"/>
          <w:sz w:val="28"/>
          <w:szCs w:val="28"/>
        </w:rPr>
        <w:t>承诺，作为全球环境基金“</w:t>
      </w:r>
      <w:bookmarkStart w:id="0" w:name="OLE_LINK1"/>
      <w:bookmarkStart w:id="1" w:name="OLE_LINK2"/>
      <w:r w:rsidRPr="00ED5D03">
        <w:rPr>
          <w:rFonts w:ascii="仿宋_GB2312" w:eastAsia="仿宋_GB2312" w:hAnsi="宋体" w:hint="eastAsia"/>
          <w:sz w:val="28"/>
          <w:szCs w:val="28"/>
        </w:rPr>
        <w:t>基于区域生态效益的</w:t>
      </w:r>
      <w:r>
        <w:rPr>
          <w:rFonts w:ascii="仿宋_GB2312" w:eastAsia="仿宋_GB2312" w:hAnsi="宋体" w:hint="eastAsia"/>
          <w:sz w:val="28"/>
          <w:szCs w:val="28"/>
        </w:rPr>
        <w:t>P</w:t>
      </w:r>
      <w:r>
        <w:rPr>
          <w:rFonts w:ascii="仿宋_GB2312" w:eastAsia="仿宋_GB2312" w:hAnsi="宋体"/>
          <w:sz w:val="28"/>
          <w:szCs w:val="28"/>
        </w:rPr>
        <w:t>OPs</w:t>
      </w:r>
      <w:r w:rsidRPr="00ED5D03">
        <w:rPr>
          <w:rFonts w:ascii="仿宋_GB2312" w:eastAsia="仿宋_GB2312" w:hAnsi="宋体" w:hint="eastAsia"/>
          <w:sz w:val="28"/>
          <w:szCs w:val="28"/>
        </w:rPr>
        <w:t>和</w:t>
      </w:r>
      <w:r>
        <w:rPr>
          <w:rFonts w:ascii="仿宋_GB2312" w:eastAsia="仿宋_GB2312" w:hAnsi="宋体" w:hint="eastAsia"/>
          <w:sz w:val="28"/>
          <w:szCs w:val="28"/>
        </w:rPr>
        <w:t>有毒</w:t>
      </w:r>
      <w:r w:rsidRPr="00ED5D03">
        <w:rPr>
          <w:rFonts w:ascii="仿宋_GB2312" w:eastAsia="仿宋_GB2312" w:hAnsi="宋体" w:hint="eastAsia"/>
          <w:sz w:val="28"/>
          <w:szCs w:val="28"/>
        </w:rPr>
        <w:t>化学品管理</w:t>
      </w:r>
      <w:bookmarkEnd w:id="0"/>
      <w:bookmarkEnd w:id="1"/>
      <w:r>
        <w:rPr>
          <w:rFonts w:ascii="仿宋_GB2312" w:eastAsia="仿宋_GB2312" w:hAnsi="宋体" w:hint="eastAsia"/>
          <w:sz w:val="28"/>
          <w:szCs w:val="28"/>
        </w:rPr>
        <w:t>项目</w:t>
      </w:r>
      <w:r w:rsidRPr="00ED5D03">
        <w:rPr>
          <w:rFonts w:ascii="仿宋_GB2312" w:eastAsia="仿宋_GB2312" w:hAnsi="宋体" w:hint="eastAsia"/>
          <w:sz w:val="28"/>
          <w:szCs w:val="28"/>
        </w:rPr>
        <w:t>”</w:t>
      </w:r>
      <w:r>
        <w:rPr>
          <w:rFonts w:ascii="仿宋_GB2312" w:eastAsia="仿宋_GB2312" w:hAnsi="宋体" w:hint="eastAsia"/>
          <w:sz w:val="28"/>
          <w:szCs w:val="28"/>
        </w:rPr>
        <w:t>___示范区域生态</w:t>
      </w:r>
      <w:r>
        <w:rPr>
          <w:rFonts w:ascii="仿宋_GB2312" w:eastAsia="仿宋_GB2312" w:hAnsi="宋体"/>
          <w:sz w:val="28"/>
          <w:szCs w:val="28"/>
        </w:rPr>
        <w:t>环境主管部门</w:t>
      </w:r>
      <w:r>
        <w:rPr>
          <w:rFonts w:ascii="仿宋_GB2312" w:eastAsia="仿宋_GB2312" w:hAnsi="宋体" w:hint="eastAsia"/>
          <w:sz w:val="28"/>
          <w:szCs w:val="28"/>
        </w:rPr>
        <w:t>/政府</w:t>
      </w:r>
      <w:r>
        <w:rPr>
          <w:rFonts w:ascii="仿宋_GB2312" w:eastAsia="仿宋_GB2312" w:hAnsi="宋体"/>
          <w:sz w:val="28"/>
          <w:szCs w:val="28"/>
        </w:rPr>
        <w:t>，将</w:t>
      </w:r>
      <w:r>
        <w:rPr>
          <w:rFonts w:ascii="仿宋_GB2312" w:eastAsia="仿宋_GB2312" w:hAnsi="宋体" w:hint="eastAsia"/>
          <w:sz w:val="28"/>
          <w:szCs w:val="28"/>
        </w:rPr>
        <w:t>根据</w:t>
      </w:r>
      <w:r w:rsidRPr="00ED5D03">
        <w:rPr>
          <w:rFonts w:ascii="仿宋_GB2312" w:eastAsia="仿宋_GB2312" w:hAnsi="宋体" w:hint="eastAsia"/>
          <w:sz w:val="28"/>
          <w:szCs w:val="28"/>
        </w:rPr>
        <w:t>项目</w:t>
      </w:r>
      <w:r>
        <w:rPr>
          <w:rFonts w:ascii="仿宋_GB2312" w:eastAsia="仿宋_GB2312" w:hAnsi="宋体" w:hint="eastAsia"/>
          <w:sz w:val="28"/>
          <w:szCs w:val="28"/>
        </w:rPr>
        <w:t>实施</w:t>
      </w:r>
      <w:r>
        <w:rPr>
          <w:rFonts w:ascii="仿宋_GB2312" w:eastAsia="仿宋_GB2312" w:hAnsi="宋体"/>
          <w:sz w:val="28"/>
          <w:szCs w:val="28"/>
        </w:rPr>
        <w:t>的进度和需求，落实</w:t>
      </w:r>
      <w:r w:rsidRPr="00ED5D03">
        <w:rPr>
          <w:rFonts w:ascii="仿宋_GB2312" w:eastAsia="仿宋_GB2312" w:hAnsi="宋体" w:hint="eastAsia"/>
          <w:sz w:val="28"/>
          <w:szCs w:val="28"/>
        </w:rPr>
        <w:t>配套资金</w:t>
      </w:r>
      <w:r>
        <w:rPr>
          <w:rFonts w:ascii="仿宋_GB2312" w:eastAsia="仿宋_GB2312" w:hAnsi="宋体" w:hint="eastAsia"/>
          <w:sz w:val="28"/>
          <w:szCs w:val="28"/>
        </w:rPr>
        <w:t>共计</w:t>
      </w:r>
      <w:r>
        <w:rPr>
          <w:rFonts w:ascii="仿宋_GB2312" w:eastAsia="仿宋_GB2312" w:hint="eastAsia"/>
          <w:sz w:val="28"/>
          <w:szCs w:val="28"/>
        </w:rPr>
        <w:t>_____万</w:t>
      </w:r>
      <w:r>
        <w:rPr>
          <w:rFonts w:ascii="仿宋_GB2312" w:eastAsia="仿宋_GB2312"/>
          <w:sz w:val="28"/>
          <w:szCs w:val="28"/>
        </w:rPr>
        <w:t>美</w:t>
      </w:r>
      <w:r w:rsidRPr="00ED5D03">
        <w:rPr>
          <w:rFonts w:ascii="仿宋_GB2312" w:eastAsia="仿宋_GB2312" w:hint="eastAsia"/>
          <w:sz w:val="28"/>
          <w:szCs w:val="28"/>
        </w:rPr>
        <w:t>元</w:t>
      </w:r>
      <w:r w:rsidRPr="00ED5D03">
        <w:rPr>
          <w:rFonts w:ascii="仿宋_GB2312" w:eastAsia="仿宋_GB2312" w:hAnsi="宋体" w:hint="eastAsia"/>
          <w:sz w:val="28"/>
          <w:szCs w:val="28"/>
        </w:rPr>
        <w:t>，其中现金配套</w:t>
      </w:r>
      <w:r>
        <w:rPr>
          <w:rFonts w:ascii="仿宋_GB2312" w:eastAsia="仿宋_GB2312" w:hAnsi="宋体" w:hint="eastAsia"/>
          <w:sz w:val="28"/>
          <w:szCs w:val="28"/>
        </w:rPr>
        <w:t>___万</w:t>
      </w:r>
      <w:r>
        <w:rPr>
          <w:rFonts w:ascii="仿宋_GB2312" w:eastAsia="仿宋_GB2312" w:hAnsi="宋体"/>
          <w:sz w:val="28"/>
          <w:szCs w:val="28"/>
        </w:rPr>
        <w:t>美</w:t>
      </w:r>
      <w:r w:rsidRPr="00ED5D03">
        <w:rPr>
          <w:rFonts w:ascii="仿宋_GB2312" w:eastAsia="仿宋_GB2312" w:hAnsi="宋体" w:hint="eastAsia"/>
          <w:sz w:val="28"/>
          <w:szCs w:val="28"/>
        </w:rPr>
        <w:t>元，实物配套</w:t>
      </w:r>
      <w:r>
        <w:rPr>
          <w:rFonts w:ascii="仿宋_GB2312" w:eastAsia="仿宋_GB2312" w:hAnsi="宋体" w:hint="eastAsia"/>
          <w:sz w:val="28"/>
          <w:szCs w:val="28"/>
        </w:rPr>
        <w:t>___万</w:t>
      </w:r>
      <w:r>
        <w:rPr>
          <w:rFonts w:ascii="仿宋_GB2312" w:eastAsia="仿宋_GB2312" w:hAnsi="宋体"/>
          <w:sz w:val="28"/>
          <w:szCs w:val="28"/>
        </w:rPr>
        <w:t>美</w:t>
      </w:r>
      <w:r w:rsidRPr="00ED5D03">
        <w:rPr>
          <w:rFonts w:ascii="仿宋_GB2312" w:eastAsia="仿宋_GB2312" w:hAnsi="宋体" w:hint="eastAsia"/>
          <w:sz w:val="28"/>
          <w:szCs w:val="28"/>
        </w:rPr>
        <w:t>元</w:t>
      </w:r>
      <w:r>
        <w:rPr>
          <w:rFonts w:ascii="仿宋_GB2312" w:eastAsia="仿宋_GB2312" w:hAnsi="宋体" w:hint="eastAsia"/>
          <w:sz w:val="28"/>
          <w:szCs w:val="28"/>
        </w:rPr>
        <w:t>，</w:t>
      </w:r>
      <w:r>
        <w:rPr>
          <w:rFonts w:ascii="仿宋_GB2312" w:eastAsia="仿宋_GB2312" w:hAnsi="宋体"/>
          <w:sz w:val="28"/>
          <w:szCs w:val="28"/>
        </w:rPr>
        <w:t>用于开展</w:t>
      </w:r>
      <w:r>
        <w:rPr>
          <w:rFonts w:ascii="仿宋_GB2312" w:eastAsia="仿宋_GB2312" w:hAnsi="宋体" w:hint="eastAsia"/>
          <w:sz w:val="28"/>
          <w:szCs w:val="28"/>
        </w:rPr>
        <w:t>____市</w:t>
      </w:r>
      <w:r>
        <w:rPr>
          <w:rFonts w:ascii="仿宋_GB2312" w:eastAsia="仿宋_GB2312" w:hAnsi="宋体"/>
          <w:sz w:val="28"/>
          <w:szCs w:val="28"/>
        </w:rPr>
        <w:t>政策制定、能力建设</w:t>
      </w:r>
      <w:r>
        <w:rPr>
          <w:rFonts w:ascii="仿宋_GB2312" w:eastAsia="仿宋_GB2312" w:hAnsi="宋体" w:hint="eastAsia"/>
          <w:sz w:val="28"/>
          <w:szCs w:val="28"/>
        </w:rPr>
        <w:t>、</w:t>
      </w:r>
      <w:r>
        <w:rPr>
          <w:rFonts w:ascii="仿宋_GB2312" w:eastAsia="仿宋_GB2312" w:hAnsi="宋体"/>
          <w:sz w:val="28"/>
          <w:szCs w:val="28"/>
        </w:rPr>
        <w:t>技术示范</w:t>
      </w:r>
      <w:r>
        <w:rPr>
          <w:rFonts w:ascii="仿宋_GB2312" w:eastAsia="仿宋_GB2312" w:hAnsi="宋体" w:hint="eastAsia"/>
          <w:sz w:val="28"/>
          <w:szCs w:val="28"/>
        </w:rPr>
        <w:t>和宣传推广</w:t>
      </w:r>
      <w:r>
        <w:rPr>
          <w:rFonts w:ascii="仿宋_GB2312" w:eastAsia="仿宋_GB2312" w:hAnsi="宋体"/>
          <w:sz w:val="28"/>
          <w:szCs w:val="28"/>
        </w:rPr>
        <w:t>等活动</w:t>
      </w:r>
      <w:r>
        <w:rPr>
          <w:rFonts w:ascii="仿宋_GB2312" w:eastAsia="仿宋_GB2312" w:hAnsi="宋体" w:hint="eastAsia"/>
          <w:sz w:val="28"/>
          <w:szCs w:val="28"/>
        </w:rPr>
        <w:t>。所承诺的</w:t>
      </w:r>
      <w:r>
        <w:rPr>
          <w:rFonts w:ascii="仿宋_GB2312" w:eastAsia="仿宋_GB2312" w:hAnsi="宋体"/>
          <w:sz w:val="28"/>
          <w:szCs w:val="28"/>
        </w:rPr>
        <w:t>配套资金来源于</w:t>
      </w:r>
      <w:r>
        <w:rPr>
          <w:rFonts w:ascii="仿宋_GB2312" w:eastAsia="仿宋_GB2312" w:hAnsi="宋体" w:hint="eastAsia"/>
          <w:sz w:val="28"/>
          <w:szCs w:val="28"/>
        </w:rPr>
        <w:t>____、____和参与本</w:t>
      </w:r>
      <w:r>
        <w:rPr>
          <w:rFonts w:ascii="仿宋_GB2312" w:eastAsia="仿宋_GB2312" w:hAnsi="宋体"/>
          <w:sz w:val="28"/>
          <w:szCs w:val="28"/>
        </w:rPr>
        <w:t>项目的意向企业</w:t>
      </w:r>
      <w:r>
        <w:rPr>
          <w:rFonts w:ascii="仿宋_GB2312" w:eastAsia="仿宋_GB2312" w:hAnsi="宋体" w:hint="eastAsia"/>
          <w:sz w:val="28"/>
          <w:szCs w:val="28"/>
        </w:rPr>
        <w:t>等。各</w:t>
      </w:r>
      <w:r>
        <w:rPr>
          <w:rFonts w:ascii="仿宋_GB2312" w:eastAsia="仿宋_GB2312" w:hAnsi="宋体"/>
          <w:sz w:val="28"/>
          <w:szCs w:val="28"/>
        </w:rPr>
        <w:t>机构配套</w:t>
      </w:r>
      <w:r>
        <w:rPr>
          <w:rFonts w:ascii="仿宋_GB2312" w:eastAsia="仿宋_GB2312" w:hAnsi="宋体" w:hint="eastAsia"/>
          <w:sz w:val="28"/>
          <w:szCs w:val="28"/>
        </w:rPr>
        <w:t>情况</w:t>
      </w:r>
      <w:r>
        <w:rPr>
          <w:rFonts w:ascii="仿宋_GB2312" w:eastAsia="仿宋_GB2312" w:hAnsi="宋体"/>
          <w:sz w:val="28"/>
          <w:szCs w:val="28"/>
        </w:rPr>
        <w:t>如下：</w:t>
      </w:r>
    </w:p>
    <w:p w:rsidR="00A80DD0" w:rsidRPr="00ED5D03" w:rsidRDefault="00A80DD0" w:rsidP="00A80DD0">
      <w:pPr>
        <w:ind w:firstLineChars="200" w:firstLine="420"/>
        <w:jc w:val="right"/>
        <w:rPr>
          <w:rFonts w:ascii="宋体" w:hAnsi="宋体" w:hint="eastAsia"/>
          <w:szCs w:val="28"/>
        </w:rPr>
      </w:pPr>
      <w:r w:rsidRPr="00ED5D03">
        <w:rPr>
          <w:rFonts w:ascii="宋体" w:hAnsi="宋体" w:hint="eastAsia"/>
          <w:szCs w:val="28"/>
        </w:rPr>
        <w:t>单位</w:t>
      </w:r>
      <w:r w:rsidRPr="00ED5D03">
        <w:rPr>
          <w:rFonts w:ascii="宋体" w:hAnsi="宋体"/>
          <w:szCs w:val="28"/>
        </w:rPr>
        <w:t>：万美元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4"/>
        <w:gridCol w:w="1735"/>
        <w:gridCol w:w="1735"/>
        <w:gridCol w:w="1566"/>
      </w:tblGrid>
      <w:tr w:rsidR="00A80DD0" w:rsidRPr="00ED5D03" w:rsidTr="00EB1B2A">
        <w:trPr>
          <w:trHeight w:val="482"/>
          <w:jc w:val="center"/>
        </w:trPr>
        <w:tc>
          <w:tcPr>
            <w:tcW w:w="3480" w:type="dxa"/>
            <w:vMerge w:val="restart"/>
            <w:shd w:val="clear" w:color="auto" w:fill="auto"/>
            <w:vAlign w:val="center"/>
          </w:tcPr>
          <w:p w:rsidR="00A80DD0" w:rsidRPr="00E567BA" w:rsidRDefault="00A80DD0" w:rsidP="00EB1B2A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E567BA">
              <w:rPr>
                <w:rFonts w:ascii="宋体" w:hAnsi="宋体" w:hint="eastAsia"/>
                <w:b/>
                <w:sz w:val="24"/>
              </w:rPr>
              <w:t>配套资金来源</w:t>
            </w:r>
          </w:p>
        </w:tc>
        <w:tc>
          <w:tcPr>
            <w:tcW w:w="3590" w:type="dxa"/>
            <w:gridSpan w:val="2"/>
            <w:shd w:val="clear" w:color="auto" w:fill="auto"/>
            <w:vAlign w:val="center"/>
          </w:tcPr>
          <w:p w:rsidR="00A80DD0" w:rsidRPr="00ED5D03" w:rsidRDefault="00A80DD0" w:rsidP="00EB1B2A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ED5D03">
              <w:rPr>
                <w:rFonts w:ascii="宋体" w:hAnsi="宋体" w:hint="eastAsia"/>
                <w:b/>
                <w:sz w:val="24"/>
              </w:rPr>
              <w:t>配套资金类型</w:t>
            </w: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A80DD0" w:rsidRPr="00ED5D03" w:rsidRDefault="00A80DD0" w:rsidP="00EB1B2A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ED5D03">
              <w:rPr>
                <w:rFonts w:ascii="宋体" w:hAnsi="宋体" w:hint="eastAsia"/>
                <w:b/>
                <w:sz w:val="24"/>
              </w:rPr>
              <w:t>合计</w:t>
            </w:r>
          </w:p>
        </w:tc>
      </w:tr>
      <w:tr w:rsidR="00A80DD0" w:rsidRPr="00ED5D03" w:rsidTr="00EB1B2A">
        <w:trPr>
          <w:trHeight w:val="482"/>
          <w:jc w:val="center"/>
        </w:trPr>
        <w:tc>
          <w:tcPr>
            <w:tcW w:w="3480" w:type="dxa"/>
            <w:vMerge/>
            <w:shd w:val="clear" w:color="auto" w:fill="auto"/>
            <w:vAlign w:val="center"/>
          </w:tcPr>
          <w:p w:rsidR="00A80DD0" w:rsidRPr="00ED5D03" w:rsidRDefault="00A80DD0" w:rsidP="00EB1B2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A80DD0" w:rsidRPr="00ED5D03" w:rsidRDefault="00A80DD0" w:rsidP="00EB1B2A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ED5D03">
              <w:rPr>
                <w:rFonts w:ascii="宋体" w:hAnsi="宋体" w:hint="eastAsia"/>
                <w:b/>
                <w:sz w:val="24"/>
              </w:rPr>
              <w:t>现金配套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A80DD0" w:rsidRPr="00ED5D03" w:rsidRDefault="00A80DD0" w:rsidP="00EB1B2A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ED5D03">
              <w:rPr>
                <w:rFonts w:ascii="宋体" w:hAnsi="宋体" w:hint="eastAsia"/>
                <w:b/>
                <w:sz w:val="24"/>
              </w:rPr>
              <w:t>实物配套</w:t>
            </w: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A80DD0" w:rsidRPr="00ED5D03" w:rsidRDefault="00A80DD0" w:rsidP="00EB1B2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80DD0" w:rsidRPr="00ED5D03" w:rsidTr="00EB1B2A">
        <w:trPr>
          <w:trHeight w:val="482"/>
          <w:jc w:val="center"/>
        </w:trPr>
        <w:tc>
          <w:tcPr>
            <w:tcW w:w="3480" w:type="dxa"/>
            <w:shd w:val="clear" w:color="auto" w:fill="auto"/>
            <w:vAlign w:val="center"/>
          </w:tcPr>
          <w:p w:rsidR="00A80DD0" w:rsidRPr="00ED5D03" w:rsidRDefault="00A80DD0" w:rsidP="00EB1B2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政府部门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A80DD0" w:rsidRPr="00ED5D03" w:rsidRDefault="00A80DD0" w:rsidP="00EB1B2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A80DD0" w:rsidRPr="00ED5D03" w:rsidRDefault="00A80DD0" w:rsidP="00EB1B2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A80DD0" w:rsidRPr="00ED5D03" w:rsidRDefault="00A80DD0" w:rsidP="00EB1B2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80DD0" w:rsidRPr="00ED5D03" w:rsidTr="00EB1B2A">
        <w:trPr>
          <w:trHeight w:val="482"/>
          <w:jc w:val="center"/>
        </w:trPr>
        <w:tc>
          <w:tcPr>
            <w:tcW w:w="3480" w:type="dxa"/>
            <w:shd w:val="clear" w:color="auto" w:fill="auto"/>
            <w:vAlign w:val="center"/>
          </w:tcPr>
          <w:p w:rsidR="00A80DD0" w:rsidRDefault="00A80DD0" w:rsidP="00EB1B2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……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A80DD0" w:rsidRDefault="00A80DD0" w:rsidP="00EB1B2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A80DD0" w:rsidRDefault="00A80DD0" w:rsidP="00EB1B2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A80DD0" w:rsidRDefault="00A80DD0" w:rsidP="00EB1B2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80DD0" w:rsidRPr="00ED5D03" w:rsidTr="00EB1B2A">
        <w:trPr>
          <w:trHeight w:val="482"/>
          <w:jc w:val="center"/>
        </w:trPr>
        <w:tc>
          <w:tcPr>
            <w:tcW w:w="3480" w:type="dxa"/>
            <w:shd w:val="clear" w:color="auto" w:fill="auto"/>
            <w:vAlign w:val="center"/>
          </w:tcPr>
          <w:p w:rsidR="00A80DD0" w:rsidRPr="00ED5D03" w:rsidRDefault="00A80DD0" w:rsidP="00EB1B2A">
            <w:pPr>
              <w:jc w:val="center"/>
              <w:rPr>
                <w:rFonts w:ascii="宋体" w:hAnsi="宋体" w:hint="eastAsia"/>
                <w:sz w:val="24"/>
              </w:rPr>
            </w:pPr>
            <w:r w:rsidRPr="00ED5D03">
              <w:rPr>
                <w:rFonts w:ascii="宋体" w:hAnsi="宋体" w:hint="eastAsia"/>
                <w:sz w:val="24"/>
              </w:rPr>
              <w:t>意向企业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A80DD0" w:rsidRPr="00ED5D03" w:rsidRDefault="00A80DD0" w:rsidP="00EB1B2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A80DD0" w:rsidRPr="00ED5D03" w:rsidRDefault="00A80DD0" w:rsidP="00EB1B2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A80DD0" w:rsidRPr="00ED5D03" w:rsidRDefault="00A80DD0" w:rsidP="00EB1B2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80DD0" w:rsidRPr="00ED5D03" w:rsidTr="00EB1B2A">
        <w:trPr>
          <w:trHeight w:val="482"/>
          <w:jc w:val="center"/>
        </w:trPr>
        <w:tc>
          <w:tcPr>
            <w:tcW w:w="3480" w:type="dxa"/>
            <w:shd w:val="clear" w:color="auto" w:fill="auto"/>
            <w:vAlign w:val="center"/>
          </w:tcPr>
          <w:p w:rsidR="00A80DD0" w:rsidRPr="00ED5D03" w:rsidRDefault="00A80DD0" w:rsidP="00EB1B2A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ED5D03">
              <w:rPr>
                <w:rFonts w:ascii="宋体" w:hAnsi="宋体" w:hint="eastAsia"/>
                <w:b/>
                <w:sz w:val="24"/>
              </w:rPr>
              <w:t>合计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A80DD0" w:rsidRPr="00ED5D03" w:rsidRDefault="00A80DD0" w:rsidP="00EB1B2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A80DD0" w:rsidRPr="00ED5D03" w:rsidRDefault="00A80DD0" w:rsidP="00EB1B2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A80DD0" w:rsidRPr="00ED5D03" w:rsidRDefault="00A80DD0" w:rsidP="00EB1B2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A80DD0" w:rsidRPr="00ED5D03" w:rsidRDefault="00A80DD0" w:rsidP="00A80DD0">
      <w:pPr>
        <w:pStyle w:val="a8"/>
        <w:spacing w:after="0" w:line="240" w:lineRule="auto"/>
        <w:jc w:val="both"/>
        <w:rPr>
          <w:rFonts w:ascii="仿宋_GB2312" w:eastAsia="仿宋_GB2312" w:hAnsi="宋体" w:hint="eastAsia"/>
          <w:sz w:val="28"/>
          <w:szCs w:val="28"/>
        </w:rPr>
      </w:pPr>
    </w:p>
    <w:p w:rsidR="00A80DD0" w:rsidRPr="0055759E" w:rsidRDefault="00A80DD0" w:rsidP="00A80DD0">
      <w:pPr>
        <w:spacing w:line="360" w:lineRule="auto"/>
        <w:ind w:left="420"/>
        <w:rPr>
          <w:rFonts w:ascii="仿宋_GB2312" w:eastAsia="仿宋_GB2312" w:hAnsi="宋体" w:hint="eastAsia"/>
          <w:sz w:val="28"/>
          <w:szCs w:val="28"/>
        </w:rPr>
      </w:pPr>
      <w:r w:rsidRPr="00ED5D03">
        <w:rPr>
          <w:rFonts w:ascii="仿宋_GB2312" w:eastAsia="仿宋_GB2312" w:hAnsi="宋体" w:hint="eastAsia"/>
          <w:sz w:val="28"/>
          <w:szCs w:val="28"/>
        </w:rPr>
        <w:t>特此承诺。</w:t>
      </w:r>
    </w:p>
    <w:p w:rsidR="00A80DD0" w:rsidRDefault="00A80DD0" w:rsidP="00A80DD0">
      <w:pPr>
        <w:wordWrap w:val="0"/>
        <w:spacing w:line="360" w:lineRule="auto"/>
        <w:ind w:right="660" w:firstLineChars="200" w:firstLine="560"/>
        <w:jc w:val="righ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_____生态环境厅/市生态环境</w:t>
      </w:r>
      <w:r w:rsidRPr="00ED5D03">
        <w:rPr>
          <w:rFonts w:ascii="仿宋_GB2312" w:eastAsia="仿宋_GB2312" w:hAnsi="宋体" w:hint="eastAsia"/>
          <w:sz w:val="28"/>
          <w:szCs w:val="28"/>
        </w:rPr>
        <w:t>局</w:t>
      </w:r>
      <w:r>
        <w:rPr>
          <w:rFonts w:ascii="仿宋_GB2312" w:eastAsia="仿宋_GB2312" w:hAnsi="宋体" w:hint="eastAsia"/>
          <w:sz w:val="28"/>
          <w:szCs w:val="28"/>
        </w:rPr>
        <w:t>/</w:t>
      </w:r>
      <w:r w:rsidRPr="00ED5D03">
        <w:rPr>
          <w:rFonts w:ascii="仿宋_GB2312" w:eastAsia="仿宋_GB2312" w:hAnsi="宋体" w:hint="eastAsia"/>
          <w:sz w:val="28"/>
          <w:szCs w:val="28"/>
        </w:rPr>
        <w:t>市</w:t>
      </w:r>
      <w:r>
        <w:rPr>
          <w:rFonts w:ascii="仿宋_GB2312" w:eastAsia="仿宋_GB2312" w:hAnsi="宋体" w:hint="eastAsia"/>
          <w:sz w:val="28"/>
          <w:szCs w:val="28"/>
        </w:rPr>
        <w:t>政府</w:t>
      </w:r>
    </w:p>
    <w:p w:rsidR="00A80DD0" w:rsidRPr="006E0C93" w:rsidRDefault="00A80DD0" w:rsidP="00A80DD0">
      <w:pPr>
        <w:wordWrap w:val="0"/>
        <w:spacing w:line="360" w:lineRule="auto"/>
        <w:ind w:right="660" w:firstLineChars="200" w:firstLine="560"/>
        <w:jc w:val="right"/>
      </w:pPr>
      <w:r>
        <w:rPr>
          <w:rFonts w:ascii="仿宋_GB2312" w:eastAsia="仿宋_GB2312" w:hAnsi="宋体"/>
          <w:sz w:val="28"/>
          <w:szCs w:val="28"/>
        </w:rPr>
        <w:t>2021</w:t>
      </w:r>
      <w:r w:rsidRPr="00ED5D03">
        <w:rPr>
          <w:rFonts w:ascii="仿宋_GB2312" w:eastAsia="仿宋_GB2312" w:hAnsi="宋体" w:hint="eastAsia"/>
          <w:sz w:val="28"/>
          <w:szCs w:val="28"/>
        </w:rPr>
        <w:t>年</w:t>
      </w:r>
      <w:r>
        <w:rPr>
          <w:rFonts w:ascii="仿宋_GB2312" w:eastAsia="仿宋_GB2312" w:hAnsi="宋体" w:hint="eastAsia"/>
          <w:sz w:val="28"/>
          <w:szCs w:val="28"/>
        </w:rPr>
        <w:t xml:space="preserve">   </w:t>
      </w:r>
      <w:r w:rsidRPr="00ED5D03">
        <w:rPr>
          <w:rFonts w:ascii="仿宋_GB2312" w:eastAsia="仿宋_GB2312" w:hAnsi="宋体" w:hint="eastAsia"/>
          <w:sz w:val="28"/>
          <w:szCs w:val="28"/>
        </w:rPr>
        <w:t>月</w:t>
      </w:r>
      <w:r>
        <w:rPr>
          <w:rFonts w:ascii="仿宋_GB2312" w:eastAsia="仿宋_GB2312" w:hAnsi="宋体" w:hint="eastAsia"/>
          <w:sz w:val="28"/>
          <w:szCs w:val="28"/>
        </w:rPr>
        <w:t xml:space="preserve">   </w:t>
      </w:r>
      <w:r w:rsidRPr="00ED5D03">
        <w:rPr>
          <w:rFonts w:ascii="仿宋_GB2312" w:eastAsia="仿宋_GB2312" w:hAnsi="宋体" w:hint="eastAsia"/>
          <w:sz w:val="28"/>
          <w:szCs w:val="28"/>
        </w:rPr>
        <w:t>日</w:t>
      </w:r>
      <w:r>
        <w:rPr>
          <w:rFonts w:ascii="仿宋_GB2312" w:eastAsia="仿宋_GB2312" w:hAnsi="宋体" w:hint="eastAsia"/>
          <w:sz w:val="28"/>
          <w:szCs w:val="28"/>
        </w:rPr>
        <w:t xml:space="preserve">   </w:t>
      </w:r>
    </w:p>
    <w:p w:rsidR="00D30384" w:rsidRDefault="00D30384">
      <w:pPr>
        <w:rPr>
          <w:rFonts w:hint="eastAsia"/>
        </w:rPr>
      </w:pPr>
      <w:bookmarkStart w:id="2" w:name="_GoBack"/>
      <w:bookmarkEnd w:id="2"/>
    </w:p>
    <w:sectPr w:rsidR="00D30384" w:rsidSect="007C3817">
      <w:footerReference w:type="even" r:id="rId6"/>
      <w:footerReference w:type="default" r:id="rId7"/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63C" w:rsidRDefault="00C4063C" w:rsidP="00A80DD0">
      <w:r>
        <w:separator/>
      </w:r>
    </w:p>
  </w:endnote>
  <w:endnote w:type="continuationSeparator" w:id="0">
    <w:p w:rsidR="00C4063C" w:rsidRDefault="00C4063C" w:rsidP="00A80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9F4" w:rsidRDefault="00C4063C" w:rsidP="00D5469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>PA</w:instrText>
    </w:r>
    <w:r>
      <w:rPr>
        <w:rStyle w:val="a7"/>
      </w:rPr>
      <w:instrText xml:space="preserve">GE  </w:instrText>
    </w:r>
    <w:r>
      <w:rPr>
        <w:rStyle w:val="a7"/>
      </w:rPr>
      <w:fldChar w:fldCharType="end"/>
    </w:r>
  </w:p>
  <w:p w:rsidR="00BC29F4" w:rsidRDefault="00C4063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9F4" w:rsidRDefault="00C4063C" w:rsidP="00D5469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80DD0">
      <w:rPr>
        <w:rStyle w:val="a7"/>
        <w:noProof/>
      </w:rPr>
      <w:t>1</w:t>
    </w:r>
    <w:r>
      <w:rPr>
        <w:rStyle w:val="a7"/>
      </w:rPr>
      <w:fldChar w:fldCharType="end"/>
    </w:r>
  </w:p>
  <w:p w:rsidR="00BC29F4" w:rsidRDefault="00C406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63C" w:rsidRDefault="00C4063C" w:rsidP="00A80DD0">
      <w:r>
        <w:separator/>
      </w:r>
    </w:p>
  </w:footnote>
  <w:footnote w:type="continuationSeparator" w:id="0">
    <w:p w:rsidR="00C4063C" w:rsidRDefault="00C4063C" w:rsidP="00A80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94C"/>
    <w:rsid w:val="00A80DD0"/>
    <w:rsid w:val="00C4063C"/>
    <w:rsid w:val="00D1594C"/>
    <w:rsid w:val="00D3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0A8CB6"/>
  <w15:chartTrackingRefBased/>
  <w15:docId w15:val="{EB0CEF08-094D-44B6-9E72-8882886D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D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D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0DD0"/>
    <w:rPr>
      <w:sz w:val="18"/>
      <w:szCs w:val="18"/>
    </w:rPr>
  </w:style>
  <w:style w:type="paragraph" w:styleId="a5">
    <w:name w:val="footer"/>
    <w:basedOn w:val="a"/>
    <w:link w:val="a6"/>
    <w:unhideWhenUsed/>
    <w:rsid w:val="00A80D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0DD0"/>
    <w:rPr>
      <w:sz w:val="18"/>
      <w:szCs w:val="18"/>
    </w:rPr>
  </w:style>
  <w:style w:type="character" w:styleId="a7">
    <w:name w:val="page number"/>
    <w:basedOn w:val="a0"/>
    <w:rsid w:val="00A80DD0"/>
  </w:style>
  <w:style w:type="paragraph" w:styleId="a8">
    <w:name w:val="List Paragraph"/>
    <w:basedOn w:val="a"/>
    <w:uiPriority w:val="34"/>
    <w:qFormat/>
    <w:rsid w:val="00A80DD0"/>
    <w:pPr>
      <w:widowControl/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2021-10-08T06:32:00Z</dcterms:created>
  <dcterms:modified xsi:type="dcterms:W3CDTF">2021-10-08T06:33:00Z</dcterms:modified>
</cp:coreProperties>
</file>