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E2F0D9" w:themeColor="accent6" w:themeTint="33"/>
  <w:body>
    <w:p>
      <w:pPr>
        <w:spacing w:line="400" w:lineRule="exact"/>
        <w:rPr>
          <w:rFonts w:ascii="黑体" w:hAnsi="黑体" w:eastAsia="黑体" w:cs="宋体"/>
          <w:kern w:val="0"/>
          <w:sz w:val="32"/>
          <w:szCs w:val="32"/>
        </w:rPr>
      </w:pPr>
      <w:bookmarkStart w:id="0" w:name="OLE_LINK10"/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</w:p>
    <w:p>
      <w:pPr>
        <w:spacing w:line="400" w:lineRule="exact"/>
        <w:rPr>
          <w:rFonts w:ascii="黑体" w:hAnsi="黑体" w:eastAsia="黑体" w:cs="宋体"/>
          <w:kern w:val="0"/>
          <w:sz w:val="32"/>
          <w:szCs w:val="32"/>
        </w:rPr>
      </w:pPr>
    </w:p>
    <w:p>
      <w:pPr>
        <w:jc w:val="center"/>
        <w:rPr>
          <w:rFonts w:ascii="Times New Roman" w:hAnsi="Times New Roman" w:eastAsia="方正小标宋简体" w:cs="Times New Roman"/>
          <w:b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/>
          <w:sz w:val="28"/>
          <w:szCs w:val="36"/>
        </w:rPr>
        <w:t>中国聚氯乙烯生产汞削减及最小化示范项目</w:t>
      </w:r>
    </w:p>
    <w:p>
      <w:pPr>
        <w:jc w:val="center"/>
        <w:rPr>
          <w:rFonts w:ascii="Times New Roman" w:hAnsi="Times New Roman" w:eastAsia="方正小标宋简体" w:cs="Times New Roman"/>
          <w:b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/>
          <w:sz w:val="36"/>
          <w:szCs w:val="36"/>
        </w:rPr>
        <w:t>项目助理</w:t>
      </w:r>
    </w:p>
    <w:p>
      <w:pPr>
        <w:jc w:val="center"/>
        <w:rPr>
          <w:rFonts w:ascii="方正小标宋简体" w:hAnsi="Songti SC" w:eastAsia="方正小标宋简体" w:cs="Songti SC"/>
          <w:b/>
          <w:spacing w:val="-2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/>
          <w:sz w:val="36"/>
          <w:szCs w:val="36"/>
        </w:rPr>
        <w:t>咨询服务</w:t>
      </w:r>
      <w:r>
        <w:rPr>
          <w:rFonts w:hint="eastAsia" w:ascii="方正小标宋简体" w:hAnsi="Songti SC" w:eastAsia="方正小标宋简体" w:cs="Songti SC"/>
          <w:b/>
          <w:spacing w:val="-2"/>
          <w:sz w:val="36"/>
          <w:szCs w:val="36"/>
        </w:rPr>
        <w:t>工作大纲</w:t>
      </w:r>
    </w:p>
    <w:bookmarkEnd w:id="0"/>
    <w:p>
      <w:pPr>
        <w:spacing w:line="500" w:lineRule="atLeast"/>
        <w:rPr>
          <w:rFonts w:ascii="仿宋_GB2312" w:hAnsi="宋体" w:eastAsia="仿宋_GB2312" w:cs="宋体"/>
          <w:b/>
          <w:kern w:val="0"/>
          <w:sz w:val="30"/>
          <w:szCs w:val="30"/>
        </w:rPr>
      </w:pPr>
      <w:bookmarkStart w:id="1" w:name="OLE_LINK11"/>
      <w:bookmarkStart w:id="2" w:name="OLE_LINK15"/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一、岗位背景</w:t>
      </w:r>
    </w:p>
    <w:p>
      <w:pPr>
        <w:adjustRightInd w:val="0"/>
        <w:snapToGrid w:val="0"/>
        <w:spacing w:line="500" w:lineRule="atLeas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bookmarkStart w:id="3" w:name="OLE_LINK13"/>
      <w:bookmarkStart w:id="4" w:name="OLE_LINK12"/>
      <w:r>
        <w:rPr>
          <w:rFonts w:hint="eastAsia" w:ascii="Times New Roman" w:hAnsi="Times New Roman" w:eastAsia="仿宋" w:cs="Times New Roman"/>
          <w:sz w:val="28"/>
          <w:szCs w:val="28"/>
        </w:rPr>
        <w:t>汞具有其易迁移性、持久性、高生物富集性、高生物毒性等特性，可对人体健康和环境产生重大不利影响，被全球视为一类重要的有毒有害环境污染物，国际社会高度重视汞污染控制的问题。经过</w:t>
      </w:r>
      <w:r>
        <w:rPr>
          <w:rFonts w:ascii="Times New Roman" w:hAnsi="Times New Roman" w:eastAsia="仿宋" w:cs="Times New Roman"/>
          <w:sz w:val="28"/>
          <w:szCs w:val="28"/>
        </w:rPr>
        <w:t>5</w:t>
      </w:r>
      <w:r>
        <w:rPr>
          <w:rFonts w:hint="eastAsia" w:ascii="Times New Roman" w:hAnsi="Times New Roman" w:eastAsia="仿宋" w:cs="Times New Roman"/>
          <w:sz w:val="28"/>
          <w:szCs w:val="28"/>
        </w:rPr>
        <w:t>次政府间谈判，《关于汞的水俣公约》（以下简称“公约”）于</w:t>
      </w:r>
      <w:r>
        <w:rPr>
          <w:rFonts w:ascii="Times New Roman" w:hAnsi="Times New Roman" w:eastAsia="仿宋" w:cs="Times New Roman"/>
          <w:sz w:val="28"/>
          <w:szCs w:val="28"/>
        </w:rPr>
        <w:t>2013</w:t>
      </w:r>
      <w:r>
        <w:rPr>
          <w:rFonts w:hint="eastAsia" w:ascii="Times New Roman" w:hAnsi="Times New Roman" w:eastAsia="仿宋" w:cs="Times New Roman"/>
          <w:sz w:val="28"/>
          <w:szCs w:val="28"/>
        </w:rPr>
        <w:t>年</w:t>
      </w:r>
      <w:r>
        <w:rPr>
          <w:rFonts w:ascii="Times New Roman" w:hAnsi="Times New Roman" w:eastAsia="仿宋" w:cs="Times New Roman"/>
          <w:sz w:val="28"/>
          <w:szCs w:val="28"/>
        </w:rPr>
        <w:t>1</w:t>
      </w:r>
      <w:r>
        <w:rPr>
          <w:rFonts w:hint="eastAsia" w:ascii="Times New Roman" w:hAnsi="Times New Roman" w:eastAsia="仿宋" w:cs="Times New Roman"/>
          <w:sz w:val="28"/>
          <w:szCs w:val="28"/>
        </w:rPr>
        <w:t>月达成。</w:t>
      </w:r>
      <w:r>
        <w:rPr>
          <w:rFonts w:ascii="Times New Roman" w:hAnsi="Times New Roman" w:eastAsia="仿宋" w:cs="Times New Roman"/>
          <w:sz w:val="28"/>
          <w:szCs w:val="28"/>
        </w:rPr>
        <w:t>2017</w:t>
      </w:r>
      <w:r>
        <w:rPr>
          <w:rFonts w:hint="eastAsia" w:ascii="Times New Roman" w:hAnsi="Times New Roman" w:eastAsia="仿宋" w:cs="Times New Roman"/>
          <w:sz w:val="28"/>
          <w:szCs w:val="28"/>
        </w:rPr>
        <w:t>年</w:t>
      </w:r>
      <w:r>
        <w:rPr>
          <w:rFonts w:ascii="Times New Roman" w:hAnsi="Times New Roman" w:eastAsia="仿宋" w:cs="Times New Roman"/>
          <w:sz w:val="28"/>
          <w:szCs w:val="28"/>
        </w:rPr>
        <w:t>8</w:t>
      </w:r>
      <w:r>
        <w:rPr>
          <w:rFonts w:hint="eastAsia" w:ascii="Times New Roman" w:hAnsi="Times New Roman" w:eastAsia="仿宋" w:cs="Times New Roman"/>
          <w:sz w:val="28"/>
          <w:szCs w:val="28"/>
        </w:rPr>
        <w:t>月</w:t>
      </w:r>
      <w:r>
        <w:rPr>
          <w:rFonts w:ascii="Times New Roman" w:hAnsi="Times New Roman" w:eastAsia="仿宋" w:cs="Times New Roman"/>
          <w:sz w:val="28"/>
          <w:szCs w:val="28"/>
        </w:rPr>
        <w:t>16</w:t>
      </w:r>
      <w:r>
        <w:rPr>
          <w:rFonts w:hint="eastAsia" w:ascii="Times New Roman" w:hAnsi="Times New Roman" w:eastAsia="仿宋" w:cs="Times New Roman"/>
          <w:sz w:val="28"/>
          <w:szCs w:val="28"/>
        </w:rPr>
        <w:t>日，公约在全球正式生效，中国作为首批加入公约的缔约国，开始全面履行公约的各项条款，承担履约责任和义务。</w:t>
      </w:r>
    </w:p>
    <w:p>
      <w:pPr>
        <w:adjustRightInd w:val="0"/>
        <w:snapToGrid w:val="0"/>
        <w:spacing w:line="500" w:lineRule="atLeast"/>
        <w:ind w:firstLine="560" w:firstLineChars="200"/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为了控制行业汞污染、推动无汞技术的工业化应用，我中心与联合国工业发展组织联合申请了“全球环境基金—中国聚氯乙烯生产汞削减及最小化示范项目”。</w:t>
      </w:r>
      <w:r>
        <w:rPr>
          <w:rFonts w:hint="eastAsia"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该项目以汞的全生命周期管理为核心，通过重点省和重点企业的示范和推广，减少汞的使用和排放，推动无汞触媒的工业化示范，从源头减少汞的使用，加强汞的全过程监控和管理，推动行业履行公约。</w:t>
      </w:r>
    </w:p>
    <w:p>
      <w:pPr>
        <w:adjustRightInd w:val="0"/>
        <w:snapToGrid w:val="0"/>
        <w:spacing w:line="500" w:lineRule="atLeas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拟聘请一名项目助理（非全日制），协助项目组完成中国电石法聚氯乙烯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</w:rPr>
        <w:t>（以下简称“</w:t>
      </w:r>
      <w:r>
        <w:rPr>
          <w:rFonts w:ascii="Times New Roman" w:hAnsi="Times New Roman" w:eastAsia="仿宋" w:cs="Times New Roman"/>
          <w:kern w:val="0"/>
          <w:sz w:val="28"/>
          <w:szCs w:val="28"/>
        </w:rPr>
        <w:t>PVC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</w:rPr>
        <w:t>”）</w:t>
      </w:r>
      <w:r>
        <w:rPr>
          <w:rFonts w:hint="eastAsia" w:ascii="Times New Roman" w:hAnsi="Times New Roman" w:eastAsia="仿宋" w:cs="Times New Roman"/>
          <w:sz w:val="28"/>
          <w:szCs w:val="28"/>
        </w:rPr>
        <w:t>行业汞削减的履约任务，低汞触媒高效应用的试点及推广、</w:t>
      </w:r>
      <w:r>
        <w:rPr>
          <w:rFonts w:hint="eastAsia" w:ascii="仿宋" w:hAnsi="仿宋" w:eastAsia="仿宋" w:cs="仿宋"/>
          <w:sz w:val="28"/>
          <w:szCs w:val="28"/>
        </w:rPr>
        <w:t>汞的高效回收与应用示范以及含汞污染场地识别与评估示范活动、</w:t>
      </w:r>
      <w:r>
        <w:rPr>
          <w:rFonts w:hint="eastAsia" w:ascii="Times New Roman" w:hAnsi="Times New Roman" w:eastAsia="仿宋" w:cs="Times New Roman"/>
          <w:sz w:val="28"/>
          <w:szCs w:val="28"/>
        </w:rPr>
        <w:t>汞的全过程监控和管理等协调工作，推进项目活动的实施，提高项目执行效率及专业水平。</w:t>
      </w:r>
      <w:bookmarkEnd w:id="3"/>
      <w:bookmarkEnd w:id="4"/>
      <w:bookmarkStart w:id="5" w:name="OLE_LINK6"/>
      <w:bookmarkStart w:id="6" w:name="OLE_LINK9"/>
      <w:bookmarkStart w:id="7" w:name="OLE_LINK8"/>
      <w:bookmarkStart w:id="8" w:name="OLE_LINK14"/>
      <w:bookmarkStart w:id="9" w:name="OLE_LINK5"/>
      <w:bookmarkStart w:id="10" w:name="OLE_LINK2"/>
      <w:bookmarkStart w:id="11" w:name="OLE_LINK7"/>
      <w:bookmarkStart w:id="12" w:name="OLE_LINK1"/>
    </w:p>
    <w:bookmarkEnd w:id="5"/>
    <w:bookmarkEnd w:id="6"/>
    <w:bookmarkEnd w:id="7"/>
    <w:bookmarkEnd w:id="8"/>
    <w:bookmarkEnd w:id="9"/>
    <w:p>
      <w:pPr>
        <w:spacing w:line="500" w:lineRule="atLeast"/>
        <w:rPr>
          <w:rFonts w:ascii="仿宋_GB2312" w:hAnsi="宋体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二、岗位职责</w:t>
      </w:r>
    </w:p>
    <w:bookmarkEnd w:id="10"/>
    <w:bookmarkEnd w:id="11"/>
    <w:bookmarkEnd w:id="12"/>
    <w:p>
      <w:pPr>
        <w:adjustRightInd w:val="0"/>
        <w:snapToGrid w:val="0"/>
        <w:spacing w:line="500" w:lineRule="atLeast"/>
        <w:ind w:firstLine="495" w:firstLineChars="177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该项目助理岗位职责包括但不限于以下内容：</w:t>
      </w:r>
    </w:p>
    <w:p>
      <w:pPr>
        <w:pStyle w:val="12"/>
        <w:numPr>
          <w:ilvl w:val="0"/>
          <w:numId w:val="1"/>
        </w:numPr>
        <w:adjustRightInd w:val="0"/>
        <w:snapToGrid w:val="0"/>
        <w:spacing w:line="500" w:lineRule="atLeast"/>
        <w:ind w:firstLineChars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协助完成项目各项活动的协调管理工作。</w:t>
      </w:r>
    </w:p>
    <w:p>
      <w:pPr>
        <w:pStyle w:val="12"/>
        <w:numPr>
          <w:ilvl w:val="1"/>
          <w:numId w:val="2"/>
        </w:numPr>
        <w:adjustRightInd w:val="0"/>
        <w:snapToGrid w:val="0"/>
        <w:spacing w:line="500" w:lineRule="atLeast"/>
        <w:ind w:firstLineChars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协助工作进展及计划的收集、汇总及上报；</w:t>
      </w:r>
    </w:p>
    <w:p>
      <w:pPr>
        <w:pStyle w:val="12"/>
        <w:numPr>
          <w:ilvl w:val="1"/>
          <w:numId w:val="2"/>
        </w:numPr>
        <w:adjustRightInd w:val="0"/>
        <w:snapToGrid w:val="0"/>
        <w:spacing w:line="500" w:lineRule="atLeast"/>
        <w:ind w:firstLineChars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协助编写项目各子活动工作大纲，参与项目合同和协议的招投标工作和后期合同管理，实时跟踪项目工作，整理、保存与审核有关的文件；</w:t>
      </w:r>
    </w:p>
    <w:p>
      <w:pPr>
        <w:pStyle w:val="12"/>
        <w:numPr>
          <w:ilvl w:val="1"/>
          <w:numId w:val="2"/>
        </w:numPr>
        <w:adjustRightInd w:val="0"/>
        <w:snapToGrid w:val="0"/>
        <w:spacing w:line="500" w:lineRule="atLeast"/>
        <w:ind w:firstLineChars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协助组织项目有关研讨会和培训会的召开；</w:t>
      </w:r>
    </w:p>
    <w:p>
      <w:pPr>
        <w:pStyle w:val="12"/>
        <w:numPr>
          <w:ilvl w:val="1"/>
          <w:numId w:val="2"/>
        </w:numPr>
        <w:adjustRightInd w:val="0"/>
        <w:snapToGrid w:val="0"/>
        <w:spacing w:line="500" w:lineRule="atLeast"/>
        <w:ind w:firstLineChars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协助审核项目支出，确保项目资金的使用符合国家财经纪律、中心财务规则和程序、项目赠款协议要求；</w:t>
      </w:r>
    </w:p>
    <w:p>
      <w:pPr>
        <w:pStyle w:val="12"/>
        <w:numPr>
          <w:ilvl w:val="1"/>
          <w:numId w:val="2"/>
        </w:numPr>
        <w:adjustRightInd w:val="0"/>
        <w:snapToGrid w:val="0"/>
        <w:spacing w:line="500" w:lineRule="atLeast"/>
        <w:ind w:firstLineChars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协助提供相关的行政和后勤支持。</w:t>
      </w:r>
    </w:p>
    <w:p>
      <w:pPr>
        <w:adjustRightInd w:val="0"/>
        <w:snapToGrid w:val="0"/>
        <w:spacing w:line="500" w:lineRule="atLeas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（二）协助项目组</w:t>
      </w:r>
      <w:r>
        <w:rPr>
          <w:rFonts w:ascii="仿宋" w:hAnsi="仿宋" w:eastAsia="仿宋" w:cs="仿宋"/>
          <w:sz w:val="28"/>
          <w:szCs w:val="28"/>
        </w:rPr>
        <w:t>PVC</w:t>
      </w:r>
      <w:r>
        <w:rPr>
          <w:rFonts w:hint="eastAsia" w:ascii="仿宋" w:hAnsi="仿宋" w:eastAsia="仿宋" w:cs="仿宋"/>
          <w:sz w:val="28"/>
          <w:szCs w:val="28"/>
        </w:rPr>
        <w:t>项目实施过程中的相关活动管理。</w:t>
      </w:r>
    </w:p>
    <w:p>
      <w:pPr>
        <w:pStyle w:val="12"/>
        <w:numPr>
          <w:ilvl w:val="1"/>
          <w:numId w:val="2"/>
        </w:numPr>
        <w:adjustRightInd w:val="0"/>
        <w:snapToGrid w:val="0"/>
        <w:spacing w:line="500" w:lineRule="atLeast"/>
        <w:ind w:firstLineChars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协助审阅</w:t>
      </w:r>
      <w:r>
        <w:rPr>
          <w:rFonts w:ascii="仿宋" w:hAnsi="仿宋" w:eastAsia="仿宋" w:cs="仿宋"/>
          <w:sz w:val="28"/>
          <w:szCs w:val="28"/>
        </w:rPr>
        <w:t>PVC</w:t>
      </w:r>
      <w:r>
        <w:rPr>
          <w:rFonts w:hint="eastAsia" w:ascii="仿宋" w:hAnsi="仿宋" w:eastAsia="仿宋" w:cs="仿宋"/>
          <w:sz w:val="28"/>
          <w:szCs w:val="28"/>
        </w:rPr>
        <w:t>行业相关文件，参与起草编写相关领域的计划等项目相关材料；</w:t>
      </w:r>
    </w:p>
    <w:p>
      <w:pPr>
        <w:pStyle w:val="12"/>
        <w:numPr>
          <w:ilvl w:val="1"/>
          <w:numId w:val="2"/>
        </w:numPr>
        <w:adjustRightInd w:val="0"/>
        <w:snapToGrid w:val="0"/>
        <w:spacing w:line="500" w:lineRule="atLeast"/>
        <w:ind w:firstLineChars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协助</w:t>
      </w:r>
      <w:r>
        <w:rPr>
          <w:rFonts w:ascii="仿宋" w:hAnsi="仿宋" w:eastAsia="仿宋" w:cs="仿宋"/>
          <w:sz w:val="28"/>
          <w:szCs w:val="28"/>
        </w:rPr>
        <w:t>PVC</w:t>
      </w:r>
      <w:r>
        <w:rPr>
          <w:rFonts w:hint="eastAsia" w:ascii="仿宋" w:hAnsi="仿宋" w:eastAsia="仿宋" w:cs="仿宋"/>
          <w:sz w:val="28"/>
          <w:szCs w:val="28"/>
        </w:rPr>
        <w:t>行业低汞触媒高效应用试点企业和推广企业后续管理工作；</w:t>
      </w:r>
    </w:p>
    <w:p>
      <w:pPr>
        <w:pStyle w:val="12"/>
        <w:numPr>
          <w:ilvl w:val="1"/>
          <w:numId w:val="2"/>
        </w:numPr>
        <w:adjustRightInd w:val="0"/>
        <w:snapToGrid w:val="0"/>
        <w:spacing w:line="500" w:lineRule="atLeast"/>
        <w:ind w:firstLineChars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协助开展我国涉P</w:t>
      </w:r>
      <w:r>
        <w:rPr>
          <w:rFonts w:ascii="仿宋" w:hAnsi="仿宋" w:eastAsia="仿宋" w:cs="仿宋"/>
          <w:sz w:val="28"/>
          <w:szCs w:val="28"/>
        </w:rPr>
        <w:t>VC</w:t>
      </w:r>
      <w:r>
        <w:rPr>
          <w:rFonts w:hint="eastAsia" w:ascii="仿宋" w:hAnsi="仿宋" w:eastAsia="仿宋" w:cs="仿宋"/>
          <w:sz w:val="28"/>
          <w:szCs w:val="28"/>
        </w:rPr>
        <w:t>行业汞的高效回收与应用示范活动；</w:t>
      </w:r>
    </w:p>
    <w:p>
      <w:pPr>
        <w:pStyle w:val="12"/>
        <w:numPr>
          <w:ilvl w:val="1"/>
          <w:numId w:val="2"/>
        </w:numPr>
        <w:adjustRightInd w:val="0"/>
        <w:snapToGrid w:val="0"/>
        <w:spacing w:line="500" w:lineRule="atLeast"/>
        <w:ind w:firstLineChars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协助开展我国涉P</w:t>
      </w:r>
      <w:r>
        <w:rPr>
          <w:rFonts w:ascii="仿宋" w:hAnsi="仿宋" w:eastAsia="仿宋" w:cs="仿宋"/>
          <w:sz w:val="28"/>
          <w:szCs w:val="28"/>
        </w:rPr>
        <w:t>VC</w:t>
      </w:r>
      <w:r>
        <w:rPr>
          <w:rFonts w:hint="eastAsia" w:ascii="仿宋" w:hAnsi="仿宋" w:eastAsia="仿宋" w:cs="仿宋"/>
          <w:sz w:val="28"/>
          <w:szCs w:val="28"/>
        </w:rPr>
        <w:t>行业含汞污染场地识别与评估示范活动</w:t>
      </w:r>
    </w:p>
    <w:p>
      <w:pPr>
        <w:pStyle w:val="12"/>
        <w:numPr>
          <w:ilvl w:val="1"/>
          <w:numId w:val="2"/>
        </w:numPr>
        <w:adjustRightInd w:val="0"/>
        <w:snapToGrid w:val="0"/>
        <w:spacing w:line="500" w:lineRule="atLeast"/>
        <w:ind w:firstLineChars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与</w:t>
      </w:r>
      <w:r>
        <w:rPr>
          <w:rFonts w:ascii="仿宋" w:hAnsi="仿宋" w:eastAsia="仿宋" w:cs="仿宋"/>
          <w:sz w:val="28"/>
          <w:szCs w:val="28"/>
        </w:rPr>
        <w:t>PVC</w:t>
      </w:r>
      <w:r>
        <w:rPr>
          <w:rFonts w:hint="eastAsia" w:ascii="仿宋" w:hAnsi="仿宋" w:eastAsia="仿宋" w:cs="仿宋"/>
          <w:sz w:val="28"/>
          <w:szCs w:val="28"/>
        </w:rPr>
        <w:t>企业所在省市自治区管理部门对接，按照项目要求，协助管理</w:t>
      </w:r>
      <w:r>
        <w:rPr>
          <w:rFonts w:ascii="仿宋" w:hAnsi="仿宋" w:eastAsia="仿宋" w:cs="仿宋"/>
          <w:sz w:val="28"/>
          <w:szCs w:val="28"/>
        </w:rPr>
        <w:t>PVC</w:t>
      </w:r>
      <w:r>
        <w:rPr>
          <w:rFonts w:hint="eastAsia" w:ascii="仿宋" w:hAnsi="仿宋" w:eastAsia="仿宋" w:cs="仿宋"/>
          <w:sz w:val="28"/>
          <w:szCs w:val="28"/>
        </w:rPr>
        <w:t>企业的汞削减及履约工作；</w:t>
      </w:r>
    </w:p>
    <w:p>
      <w:pPr>
        <w:adjustRightInd w:val="0"/>
        <w:snapToGrid w:val="0"/>
        <w:spacing w:line="500" w:lineRule="atLeas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_GB2312" w:hAnsi="华文仿宋" w:eastAsia="仿宋_GB2312"/>
          <w:sz w:val="28"/>
          <w:szCs w:val="28"/>
        </w:rPr>
        <w:t>（三）完成领导交办的其他事宜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numPr>
          <w:ilvl w:val="255"/>
          <w:numId w:val="0"/>
        </w:numPr>
        <w:snapToGrid w:val="0"/>
        <w:spacing w:before="156" w:beforeLines="50" w:line="500" w:lineRule="atLeast"/>
        <w:rPr>
          <w:rFonts w:ascii="仿宋_GB2312" w:hAnsi="宋体" w:eastAsia="仿宋_GB2312" w:cs="宋体"/>
          <w:b/>
          <w:color w:val="333F50" w:themeColor="text2" w:themeShade="BF"/>
          <w:sz w:val="30"/>
          <w:szCs w:val="30"/>
        </w:rPr>
      </w:pPr>
      <w:r>
        <w:rPr>
          <w:rFonts w:hint="eastAsia" w:ascii="仿宋_GB2312" w:hAnsi="宋体" w:eastAsia="仿宋_GB2312" w:cs="宋体"/>
          <w:b/>
          <w:color w:val="333F50" w:themeColor="text2" w:themeShade="BF"/>
          <w:kern w:val="0"/>
          <w:sz w:val="30"/>
          <w:szCs w:val="30"/>
        </w:rPr>
        <w:t>三、产出</w:t>
      </w:r>
    </w:p>
    <w:p>
      <w:pPr>
        <w:adjustRightInd w:val="0"/>
        <w:snapToGrid w:val="0"/>
        <w:spacing w:line="500" w:lineRule="atLeas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预期成果产出包括但不限于以下：</w:t>
      </w:r>
    </w:p>
    <w:p>
      <w:pPr>
        <w:adjustRightInd w:val="0"/>
        <w:snapToGrid w:val="0"/>
        <w:spacing w:line="500" w:lineRule="atLeas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ascii="仿宋" w:hAnsi="仿宋" w:eastAsia="仿宋" w:cs="仿宋"/>
          <w:sz w:val="28"/>
          <w:szCs w:val="28"/>
        </w:rPr>
        <w:t xml:space="preserve">. </w:t>
      </w:r>
      <w:r>
        <w:rPr>
          <w:rFonts w:hint="eastAsia" w:ascii="仿宋" w:hAnsi="仿宋" w:eastAsia="仿宋" w:cs="仿宋"/>
          <w:sz w:val="28"/>
          <w:szCs w:val="28"/>
        </w:rPr>
        <w:t>个人半年度工作报告；</w:t>
      </w:r>
    </w:p>
    <w:p>
      <w:pPr>
        <w:adjustRightInd w:val="0"/>
        <w:snapToGrid w:val="0"/>
        <w:spacing w:line="500" w:lineRule="atLeas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ascii="仿宋" w:hAnsi="仿宋" w:eastAsia="仿宋" w:cs="仿宋"/>
          <w:sz w:val="28"/>
          <w:szCs w:val="28"/>
        </w:rPr>
        <w:t xml:space="preserve">. </w:t>
      </w:r>
      <w:r>
        <w:rPr>
          <w:rFonts w:hint="eastAsia" w:ascii="仿宋" w:hAnsi="仿宋" w:eastAsia="仿宋" w:cs="仿宋"/>
          <w:sz w:val="28"/>
          <w:szCs w:val="28"/>
        </w:rPr>
        <w:t>个人年度工作总结。</w:t>
      </w:r>
    </w:p>
    <w:p>
      <w:pPr>
        <w:numPr>
          <w:ilvl w:val="255"/>
          <w:numId w:val="0"/>
        </w:numPr>
        <w:snapToGrid w:val="0"/>
        <w:spacing w:before="156" w:beforeLines="50" w:line="500" w:lineRule="atLeast"/>
        <w:rPr>
          <w:rFonts w:ascii="仿宋_GB2312" w:hAnsi="宋体" w:eastAsia="仿宋_GB2312" w:cs="宋体"/>
          <w:b/>
          <w:color w:val="333F50" w:themeColor="text2" w:themeShade="BF"/>
          <w:sz w:val="30"/>
          <w:szCs w:val="30"/>
        </w:rPr>
      </w:pPr>
      <w:r>
        <w:rPr>
          <w:rFonts w:hint="eastAsia" w:ascii="仿宋_GB2312" w:hAnsi="宋体" w:eastAsia="仿宋_GB2312" w:cs="宋体"/>
          <w:b/>
          <w:color w:val="333F50" w:themeColor="text2" w:themeShade="BF"/>
          <w:kern w:val="0"/>
          <w:sz w:val="30"/>
          <w:szCs w:val="30"/>
        </w:rPr>
        <w:t>四、资质要求</w:t>
      </w:r>
    </w:p>
    <w:p>
      <w:pPr>
        <w:pStyle w:val="12"/>
        <w:numPr>
          <w:ilvl w:val="255"/>
          <w:numId w:val="0"/>
        </w:numPr>
        <w:adjustRightInd w:val="0"/>
        <w:snapToGrid w:val="0"/>
        <w:spacing w:line="500" w:lineRule="atLeast"/>
        <w:ind w:left="426"/>
        <w:rPr>
          <w:rFonts w:ascii="仿宋" w:hAnsi="仿宋" w:eastAsia="仿宋" w:cs="仿宋"/>
          <w:sz w:val="28"/>
          <w:szCs w:val="28"/>
        </w:rPr>
      </w:pPr>
      <w:bookmarkStart w:id="13" w:name="OLE_LINK16"/>
      <w:bookmarkStart w:id="14" w:name="OLE_LINK17"/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ascii="仿宋" w:hAnsi="仿宋" w:eastAsia="仿宋" w:cs="仿宋"/>
          <w:sz w:val="28"/>
          <w:szCs w:val="28"/>
        </w:rPr>
        <w:t xml:space="preserve">. </w:t>
      </w:r>
      <w:r>
        <w:rPr>
          <w:rFonts w:hint="eastAsia" w:ascii="仿宋" w:hAnsi="仿宋" w:eastAsia="仿宋" w:cs="仿宋"/>
          <w:sz w:val="28"/>
          <w:szCs w:val="28"/>
        </w:rPr>
        <w:t>大学本科及以上学历，环境、化学、英语或相关工学等专业；</w:t>
      </w:r>
    </w:p>
    <w:p>
      <w:pPr>
        <w:pStyle w:val="12"/>
        <w:numPr>
          <w:ilvl w:val="255"/>
          <w:numId w:val="0"/>
        </w:numPr>
        <w:adjustRightInd w:val="0"/>
        <w:snapToGrid w:val="0"/>
        <w:spacing w:line="500" w:lineRule="atLeast"/>
        <w:ind w:left="42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ascii="仿宋" w:hAnsi="仿宋" w:eastAsia="仿宋" w:cs="仿宋"/>
          <w:sz w:val="28"/>
          <w:szCs w:val="28"/>
        </w:rPr>
        <w:t xml:space="preserve">. </w:t>
      </w:r>
      <w:r>
        <w:rPr>
          <w:rFonts w:hint="eastAsia" w:ascii="仿宋" w:hAnsi="仿宋" w:eastAsia="仿宋" w:cs="仿宋"/>
          <w:sz w:val="28"/>
          <w:szCs w:val="28"/>
        </w:rPr>
        <w:t>具有良好的英语能力，达到大学英语考试六级及以上水平；</w:t>
      </w:r>
    </w:p>
    <w:p>
      <w:pPr>
        <w:pStyle w:val="12"/>
        <w:numPr>
          <w:ilvl w:val="255"/>
          <w:numId w:val="0"/>
        </w:numPr>
        <w:adjustRightInd w:val="0"/>
        <w:snapToGrid w:val="0"/>
        <w:spacing w:line="500" w:lineRule="atLeast"/>
        <w:ind w:left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ascii="仿宋" w:hAnsi="仿宋" w:eastAsia="仿宋" w:cs="仿宋"/>
          <w:sz w:val="28"/>
          <w:szCs w:val="28"/>
        </w:rPr>
        <w:t xml:space="preserve">. </w:t>
      </w:r>
      <w:r>
        <w:rPr>
          <w:rFonts w:hint="eastAsia" w:ascii="仿宋" w:hAnsi="仿宋" w:eastAsia="仿宋" w:cs="仿宋"/>
          <w:sz w:val="28"/>
          <w:szCs w:val="28"/>
        </w:rPr>
        <w:t>具有较强综合管理能力、较强的文字写作能力、组织协调能力。</w:t>
      </w:r>
    </w:p>
    <w:p>
      <w:pPr>
        <w:pStyle w:val="12"/>
        <w:numPr>
          <w:ilvl w:val="255"/>
          <w:numId w:val="0"/>
        </w:numPr>
        <w:adjustRightInd w:val="0"/>
        <w:snapToGrid w:val="0"/>
        <w:spacing w:line="500" w:lineRule="atLeast"/>
        <w:ind w:left="420"/>
        <w:rPr>
          <w:rFonts w:hint="eastAsia" w:ascii="仿宋" w:hAnsi="仿宋" w:eastAsia="仿宋" w:cs="仿宋"/>
          <w:sz w:val="28"/>
          <w:szCs w:val="28"/>
        </w:rPr>
      </w:pPr>
      <w:bookmarkStart w:id="15" w:name="_GoBack"/>
      <w:bookmarkEnd w:id="15"/>
    </w:p>
    <w:p>
      <w:pPr>
        <w:spacing w:line="500" w:lineRule="atLeast"/>
        <w:rPr>
          <w:rFonts w:ascii="仿宋_GB2312" w:hAnsi="宋体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五、</w:t>
      </w:r>
      <w:bookmarkEnd w:id="1"/>
      <w:bookmarkEnd w:id="2"/>
      <w:bookmarkEnd w:id="13"/>
      <w:bookmarkEnd w:id="14"/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工作地点及时间安排</w:t>
      </w:r>
    </w:p>
    <w:p>
      <w:pPr>
        <w:spacing w:line="520" w:lineRule="exact"/>
        <w:ind w:left="1417" w:hanging="1416" w:hangingChars="506"/>
        <w:rPr>
          <w:rFonts w:ascii="仿宋_GB2312" w:hAnsi="宋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工作地点：生态环境部对外合作与交流中心（北京市西城区后英房胡同5号）。根据工作需要可能安排赴京外出差。</w:t>
      </w:r>
    </w:p>
    <w:p>
      <w:pPr>
        <w:adjustRightInd w:val="0"/>
        <w:snapToGrid w:val="0"/>
        <w:spacing w:line="500" w:lineRule="atLeast"/>
        <w:ind w:left="1417" w:hanging="1416" w:hangingChars="506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工作时间：合同签署之日起至2</w:t>
      </w:r>
      <w:r>
        <w:rPr>
          <w:rFonts w:ascii="仿宋_GB2312" w:hAnsi="宋体" w:eastAsia="仿宋_GB2312" w:cs="宋体"/>
          <w:kern w:val="0"/>
          <w:sz w:val="28"/>
          <w:szCs w:val="28"/>
        </w:rPr>
        <w:t>022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年1</w:t>
      </w:r>
      <w:r>
        <w:rPr>
          <w:rFonts w:ascii="仿宋_GB2312" w:hAnsi="宋体" w:eastAsia="仿宋_GB2312" w:cs="宋体"/>
          <w:kern w:val="0"/>
          <w:sz w:val="28"/>
          <w:szCs w:val="28"/>
        </w:rPr>
        <w:t>2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月3</w:t>
      </w:r>
      <w:r>
        <w:rPr>
          <w:rFonts w:ascii="仿宋_GB2312" w:hAnsi="宋体" w:eastAsia="仿宋_GB2312" w:cs="宋体"/>
          <w:kern w:val="0"/>
          <w:sz w:val="28"/>
          <w:szCs w:val="28"/>
        </w:rPr>
        <w:t>1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日（预计1</w:t>
      </w:r>
      <w:r>
        <w:rPr>
          <w:rFonts w:ascii="仿宋_GB2312" w:hAnsi="宋体" w:eastAsia="仿宋_GB2312" w:cs="宋体"/>
          <w:kern w:val="0"/>
          <w:sz w:val="28"/>
          <w:szCs w:val="28"/>
        </w:rPr>
        <w:t>8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个月），享受国家法定节假日。</w:t>
      </w:r>
      <w:r>
        <w:rPr>
          <w:rFonts w:hint="eastAsia" w:ascii="仿宋" w:hAnsi="仿宋" w:eastAsia="仿宋" w:cs="仿宋"/>
          <w:sz w:val="28"/>
          <w:szCs w:val="28"/>
        </w:rPr>
        <w:t>最终商定的劳务费用包含所有个人费用。</w:t>
      </w:r>
    </w:p>
    <w:p>
      <w:pPr>
        <w:adjustRightInd w:val="0"/>
        <w:snapToGrid w:val="0"/>
        <w:spacing w:line="500" w:lineRule="atLeast"/>
        <w:ind w:firstLine="560" w:firstLineChars="200"/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ongti SC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573E15"/>
    <w:multiLevelType w:val="multilevel"/>
    <w:tmpl w:val="0B573E15"/>
    <w:lvl w:ilvl="0" w:tentative="0">
      <w:start w:val="1"/>
      <w:numFmt w:val="decimal"/>
      <w:lvlText w:val="%1."/>
      <w:lvlJc w:val="left"/>
      <w:pPr>
        <w:ind w:left="670" w:hanging="420"/>
      </w:pPr>
    </w:lvl>
    <w:lvl w:ilvl="1" w:tentative="0">
      <w:start w:val="1"/>
      <w:numFmt w:val="decimal"/>
      <w:lvlText w:val="%2."/>
      <w:lvlJc w:val="left"/>
      <w:pPr>
        <w:ind w:left="1090" w:hanging="420"/>
      </w:pPr>
      <w:rPr>
        <w:rFonts w:ascii="仿宋" w:hAnsi="仿宋" w:eastAsia="仿宋" w:cs="仿宋"/>
      </w:rPr>
    </w:lvl>
    <w:lvl w:ilvl="2" w:tentative="0">
      <w:start w:val="1"/>
      <w:numFmt w:val="lowerRoman"/>
      <w:lvlText w:val="%3."/>
      <w:lvlJc w:val="right"/>
      <w:pPr>
        <w:ind w:left="1510" w:hanging="420"/>
      </w:pPr>
    </w:lvl>
    <w:lvl w:ilvl="3" w:tentative="0">
      <w:start w:val="1"/>
      <w:numFmt w:val="decimal"/>
      <w:lvlText w:val="%4."/>
      <w:lvlJc w:val="left"/>
      <w:pPr>
        <w:ind w:left="1930" w:hanging="420"/>
      </w:pPr>
    </w:lvl>
    <w:lvl w:ilvl="4" w:tentative="0">
      <w:start w:val="1"/>
      <w:numFmt w:val="lowerLetter"/>
      <w:lvlText w:val="%5)"/>
      <w:lvlJc w:val="left"/>
      <w:pPr>
        <w:ind w:left="2350" w:hanging="420"/>
      </w:pPr>
    </w:lvl>
    <w:lvl w:ilvl="5" w:tentative="0">
      <w:start w:val="1"/>
      <w:numFmt w:val="lowerRoman"/>
      <w:lvlText w:val="%6."/>
      <w:lvlJc w:val="right"/>
      <w:pPr>
        <w:ind w:left="2770" w:hanging="420"/>
      </w:pPr>
    </w:lvl>
    <w:lvl w:ilvl="6" w:tentative="0">
      <w:start w:val="1"/>
      <w:numFmt w:val="decimal"/>
      <w:lvlText w:val="%7."/>
      <w:lvlJc w:val="left"/>
      <w:pPr>
        <w:ind w:left="3190" w:hanging="420"/>
      </w:pPr>
    </w:lvl>
    <w:lvl w:ilvl="7" w:tentative="0">
      <w:start w:val="1"/>
      <w:numFmt w:val="lowerLetter"/>
      <w:lvlText w:val="%8)"/>
      <w:lvlJc w:val="left"/>
      <w:pPr>
        <w:ind w:left="3610" w:hanging="420"/>
      </w:pPr>
    </w:lvl>
    <w:lvl w:ilvl="8" w:tentative="0">
      <w:start w:val="1"/>
      <w:numFmt w:val="lowerRoman"/>
      <w:lvlText w:val="%9."/>
      <w:lvlJc w:val="right"/>
      <w:pPr>
        <w:ind w:left="4030" w:hanging="420"/>
      </w:pPr>
    </w:lvl>
  </w:abstractNum>
  <w:abstractNum w:abstractNumId="1">
    <w:nsid w:val="1FC80531"/>
    <w:multiLevelType w:val="multilevel"/>
    <w:tmpl w:val="1FC80531"/>
    <w:lvl w:ilvl="0" w:tentative="0">
      <w:start w:val="1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CF9"/>
    <w:rsid w:val="00002011"/>
    <w:rsid w:val="00002A3B"/>
    <w:rsid w:val="00003A1F"/>
    <w:rsid w:val="000060BE"/>
    <w:rsid w:val="000072C5"/>
    <w:rsid w:val="00013ED1"/>
    <w:rsid w:val="00014644"/>
    <w:rsid w:val="000148AF"/>
    <w:rsid w:val="000157AF"/>
    <w:rsid w:val="000161CE"/>
    <w:rsid w:val="00021663"/>
    <w:rsid w:val="000219FC"/>
    <w:rsid w:val="00027488"/>
    <w:rsid w:val="000301A2"/>
    <w:rsid w:val="00031DB8"/>
    <w:rsid w:val="0003414E"/>
    <w:rsid w:val="0003418D"/>
    <w:rsid w:val="000359F3"/>
    <w:rsid w:val="000370A8"/>
    <w:rsid w:val="000379A4"/>
    <w:rsid w:val="00040D01"/>
    <w:rsid w:val="00042922"/>
    <w:rsid w:val="00050450"/>
    <w:rsid w:val="00052DAB"/>
    <w:rsid w:val="000560C9"/>
    <w:rsid w:val="00060552"/>
    <w:rsid w:val="00060617"/>
    <w:rsid w:val="0006159A"/>
    <w:rsid w:val="00061865"/>
    <w:rsid w:val="00062EC2"/>
    <w:rsid w:val="00063E60"/>
    <w:rsid w:val="00067C94"/>
    <w:rsid w:val="000700BB"/>
    <w:rsid w:val="00070E49"/>
    <w:rsid w:val="0007180A"/>
    <w:rsid w:val="00071E7B"/>
    <w:rsid w:val="00072D1A"/>
    <w:rsid w:val="00074178"/>
    <w:rsid w:val="00075E87"/>
    <w:rsid w:val="00077A90"/>
    <w:rsid w:val="00081106"/>
    <w:rsid w:val="0008330C"/>
    <w:rsid w:val="000866EB"/>
    <w:rsid w:val="00087123"/>
    <w:rsid w:val="00087620"/>
    <w:rsid w:val="0008794A"/>
    <w:rsid w:val="0009108D"/>
    <w:rsid w:val="00092E3E"/>
    <w:rsid w:val="000973A0"/>
    <w:rsid w:val="000A0AF7"/>
    <w:rsid w:val="000A2127"/>
    <w:rsid w:val="000A242F"/>
    <w:rsid w:val="000A2571"/>
    <w:rsid w:val="000A3779"/>
    <w:rsid w:val="000A3EE1"/>
    <w:rsid w:val="000A5952"/>
    <w:rsid w:val="000A6314"/>
    <w:rsid w:val="000A656F"/>
    <w:rsid w:val="000B34EF"/>
    <w:rsid w:val="000B5BA6"/>
    <w:rsid w:val="000C0D84"/>
    <w:rsid w:val="000C0F64"/>
    <w:rsid w:val="000C11CA"/>
    <w:rsid w:val="000C4255"/>
    <w:rsid w:val="000C4826"/>
    <w:rsid w:val="000C4CC9"/>
    <w:rsid w:val="000C7B98"/>
    <w:rsid w:val="000D10C5"/>
    <w:rsid w:val="000D1691"/>
    <w:rsid w:val="000D2B6F"/>
    <w:rsid w:val="000D54BA"/>
    <w:rsid w:val="000D75CE"/>
    <w:rsid w:val="000D7A34"/>
    <w:rsid w:val="000E0D71"/>
    <w:rsid w:val="000E0FC0"/>
    <w:rsid w:val="000E33A4"/>
    <w:rsid w:val="000E3FE8"/>
    <w:rsid w:val="000E5FDF"/>
    <w:rsid w:val="000F6064"/>
    <w:rsid w:val="000F7E12"/>
    <w:rsid w:val="001011FC"/>
    <w:rsid w:val="00104DC3"/>
    <w:rsid w:val="00104EF8"/>
    <w:rsid w:val="00104F4D"/>
    <w:rsid w:val="0010703E"/>
    <w:rsid w:val="00107E52"/>
    <w:rsid w:val="0011116D"/>
    <w:rsid w:val="001115CA"/>
    <w:rsid w:val="001130D1"/>
    <w:rsid w:val="00113F5C"/>
    <w:rsid w:val="00116E46"/>
    <w:rsid w:val="001202D1"/>
    <w:rsid w:val="001204F1"/>
    <w:rsid w:val="00121C90"/>
    <w:rsid w:val="00121E65"/>
    <w:rsid w:val="00131275"/>
    <w:rsid w:val="00131E93"/>
    <w:rsid w:val="00134D9B"/>
    <w:rsid w:val="0013558A"/>
    <w:rsid w:val="00135EA5"/>
    <w:rsid w:val="001377EE"/>
    <w:rsid w:val="0013799C"/>
    <w:rsid w:val="00140D9D"/>
    <w:rsid w:val="00142A19"/>
    <w:rsid w:val="00145182"/>
    <w:rsid w:val="00147485"/>
    <w:rsid w:val="00151686"/>
    <w:rsid w:val="001548A7"/>
    <w:rsid w:val="00156D6C"/>
    <w:rsid w:val="0015751F"/>
    <w:rsid w:val="0016083A"/>
    <w:rsid w:val="001621FC"/>
    <w:rsid w:val="001625B5"/>
    <w:rsid w:val="00163E3A"/>
    <w:rsid w:val="001700B3"/>
    <w:rsid w:val="00171F25"/>
    <w:rsid w:val="00174E3B"/>
    <w:rsid w:val="0017649C"/>
    <w:rsid w:val="0018004D"/>
    <w:rsid w:val="00182F14"/>
    <w:rsid w:val="00183ADC"/>
    <w:rsid w:val="00187FDC"/>
    <w:rsid w:val="00190796"/>
    <w:rsid w:val="00195B63"/>
    <w:rsid w:val="00196FDA"/>
    <w:rsid w:val="001A2533"/>
    <w:rsid w:val="001A3623"/>
    <w:rsid w:val="001A4FBB"/>
    <w:rsid w:val="001A5B06"/>
    <w:rsid w:val="001B0B4B"/>
    <w:rsid w:val="001B15D2"/>
    <w:rsid w:val="001B2296"/>
    <w:rsid w:val="001C0E84"/>
    <w:rsid w:val="001C2390"/>
    <w:rsid w:val="001C2749"/>
    <w:rsid w:val="001C333B"/>
    <w:rsid w:val="001C3E0D"/>
    <w:rsid w:val="001D0460"/>
    <w:rsid w:val="001D395C"/>
    <w:rsid w:val="001D5FC1"/>
    <w:rsid w:val="001D64C1"/>
    <w:rsid w:val="001E1D16"/>
    <w:rsid w:val="001E2F39"/>
    <w:rsid w:val="001E3F9B"/>
    <w:rsid w:val="001E74F8"/>
    <w:rsid w:val="001E7650"/>
    <w:rsid w:val="001F0212"/>
    <w:rsid w:val="001F25D2"/>
    <w:rsid w:val="001F44D6"/>
    <w:rsid w:val="001F5989"/>
    <w:rsid w:val="001F6969"/>
    <w:rsid w:val="001F7DDE"/>
    <w:rsid w:val="002024E4"/>
    <w:rsid w:val="002031F1"/>
    <w:rsid w:val="0020413B"/>
    <w:rsid w:val="002074FE"/>
    <w:rsid w:val="002128D5"/>
    <w:rsid w:val="00220020"/>
    <w:rsid w:val="00220911"/>
    <w:rsid w:val="00223408"/>
    <w:rsid w:val="00223FB5"/>
    <w:rsid w:val="00225074"/>
    <w:rsid w:val="00230CCA"/>
    <w:rsid w:val="00233E3F"/>
    <w:rsid w:val="00236A85"/>
    <w:rsid w:val="00241B85"/>
    <w:rsid w:val="002433CA"/>
    <w:rsid w:val="0024358D"/>
    <w:rsid w:val="00250755"/>
    <w:rsid w:val="00253ACB"/>
    <w:rsid w:val="00253CDC"/>
    <w:rsid w:val="00255AC8"/>
    <w:rsid w:val="002565A0"/>
    <w:rsid w:val="002566A0"/>
    <w:rsid w:val="00256D57"/>
    <w:rsid w:val="00257143"/>
    <w:rsid w:val="00260570"/>
    <w:rsid w:val="00263657"/>
    <w:rsid w:val="00263FDE"/>
    <w:rsid w:val="002655BB"/>
    <w:rsid w:val="0026740B"/>
    <w:rsid w:val="00270E64"/>
    <w:rsid w:val="0027102F"/>
    <w:rsid w:val="002724F5"/>
    <w:rsid w:val="00272FF9"/>
    <w:rsid w:val="0027339F"/>
    <w:rsid w:val="00274232"/>
    <w:rsid w:val="0028150D"/>
    <w:rsid w:val="00281593"/>
    <w:rsid w:val="00283B2E"/>
    <w:rsid w:val="00285E37"/>
    <w:rsid w:val="0028637E"/>
    <w:rsid w:val="00286FF4"/>
    <w:rsid w:val="00291C81"/>
    <w:rsid w:val="00293931"/>
    <w:rsid w:val="002954E0"/>
    <w:rsid w:val="002A33EC"/>
    <w:rsid w:val="002A5C13"/>
    <w:rsid w:val="002A62FE"/>
    <w:rsid w:val="002B0CE6"/>
    <w:rsid w:val="002B134C"/>
    <w:rsid w:val="002B3AEE"/>
    <w:rsid w:val="002B4DBC"/>
    <w:rsid w:val="002B66BA"/>
    <w:rsid w:val="002C3040"/>
    <w:rsid w:val="002C312D"/>
    <w:rsid w:val="002C3441"/>
    <w:rsid w:val="002C3ED0"/>
    <w:rsid w:val="002C434E"/>
    <w:rsid w:val="002C5CCC"/>
    <w:rsid w:val="002C6BA4"/>
    <w:rsid w:val="002D00B7"/>
    <w:rsid w:val="002D0A26"/>
    <w:rsid w:val="002D18A3"/>
    <w:rsid w:val="002D24D9"/>
    <w:rsid w:val="002E305F"/>
    <w:rsid w:val="002E5FA8"/>
    <w:rsid w:val="002E7F07"/>
    <w:rsid w:val="002F11A8"/>
    <w:rsid w:val="002F17F6"/>
    <w:rsid w:val="002F24EA"/>
    <w:rsid w:val="002F3275"/>
    <w:rsid w:val="002F3FB9"/>
    <w:rsid w:val="002F4946"/>
    <w:rsid w:val="0030049E"/>
    <w:rsid w:val="003009F5"/>
    <w:rsid w:val="00300CA9"/>
    <w:rsid w:val="00301CB3"/>
    <w:rsid w:val="0030781E"/>
    <w:rsid w:val="00311BB1"/>
    <w:rsid w:val="00313C78"/>
    <w:rsid w:val="00314504"/>
    <w:rsid w:val="00316D3B"/>
    <w:rsid w:val="003226B8"/>
    <w:rsid w:val="00325A35"/>
    <w:rsid w:val="00327A70"/>
    <w:rsid w:val="00327FD2"/>
    <w:rsid w:val="003337AB"/>
    <w:rsid w:val="00334CE5"/>
    <w:rsid w:val="003379A9"/>
    <w:rsid w:val="00341319"/>
    <w:rsid w:val="00342508"/>
    <w:rsid w:val="003432D4"/>
    <w:rsid w:val="00345967"/>
    <w:rsid w:val="003518B3"/>
    <w:rsid w:val="00351E7A"/>
    <w:rsid w:val="0035288C"/>
    <w:rsid w:val="00361C96"/>
    <w:rsid w:val="003620F5"/>
    <w:rsid w:val="00363AAF"/>
    <w:rsid w:val="00363DF1"/>
    <w:rsid w:val="00364033"/>
    <w:rsid w:val="003652A4"/>
    <w:rsid w:val="00371855"/>
    <w:rsid w:val="00374D31"/>
    <w:rsid w:val="003765A6"/>
    <w:rsid w:val="003770E7"/>
    <w:rsid w:val="00380D29"/>
    <w:rsid w:val="00382858"/>
    <w:rsid w:val="00382D1C"/>
    <w:rsid w:val="003836C1"/>
    <w:rsid w:val="0039665E"/>
    <w:rsid w:val="003969B7"/>
    <w:rsid w:val="003977D3"/>
    <w:rsid w:val="003A01C8"/>
    <w:rsid w:val="003A2804"/>
    <w:rsid w:val="003A4665"/>
    <w:rsid w:val="003B0BFD"/>
    <w:rsid w:val="003B1EA6"/>
    <w:rsid w:val="003B3247"/>
    <w:rsid w:val="003B743F"/>
    <w:rsid w:val="003B77E5"/>
    <w:rsid w:val="003C1CA1"/>
    <w:rsid w:val="003D4940"/>
    <w:rsid w:val="003D5899"/>
    <w:rsid w:val="003D6A3A"/>
    <w:rsid w:val="003E1F0F"/>
    <w:rsid w:val="003E26F3"/>
    <w:rsid w:val="003E2C63"/>
    <w:rsid w:val="003E2D7E"/>
    <w:rsid w:val="003E3AE4"/>
    <w:rsid w:val="003E60E0"/>
    <w:rsid w:val="003F22EB"/>
    <w:rsid w:val="003F3BD9"/>
    <w:rsid w:val="003F4792"/>
    <w:rsid w:val="003F4BA0"/>
    <w:rsid w:val="003F5C58"/>
    <w:rsid w:val="004006E8"/>
    <w:rsid w:val="00400DB8"/>
    <w:rsid w:val="004013B7"/>
    <w:rsid w:val="00401EB9"/>
    <w:rsid w:val="00402183"/>
    <w:rsid w:val="00406E05"/>
    <w:rsid w:val="00406F97"/>
    <w:rsid w:val="00411745"/>
    <w:rsid w:val="004145EE"/>
    <w:rsid w:val="0041626A"/>
    <w:rsid w:val="0042187D"/>
    <w:rsid w:val="004258FF"/>
    <w:rsid w:val="00425F00"/>
    <w:rsid w:val="0043256F"/>
    <w:rsid w:val="004332F0"/>
    <w:rsid w:val="00433CD2"/>
    <w:rsid w:val="00434366"/>
    <w:rsid w:val="00436C0E"/>
    <w:rsid w:val="00437F2C"/>
    <w:rsid w:val="00442605"/>
    <w:rsid w:val="00443397"/>
    <w:rsid w:val="00443DAF"/>
    <w:rsid w:val="0044440C"/>
    <w:rsid w:val="0045178C"/>
    <w:rsid w:val="0045183D"/>
    <w:rsid w:val="0045235C"/>
    <w:rsid w:val="004543C6"/>
    <w:rsid w:val="00454BED"/>
    <w:rsid w:val="00455CDB"/>
    <w:rsid w:val="004567D3"/>
    <w:rsid w:val="004660D7"/>
    <w:rsid w:val="00467498"/>
    <w:rsid w:val="00471248"/>
    <w:rsid w:val="00471696"/>
    <w:rsid w:val="004806AF"/>
    <w:rsid w:val="00482AF2"/>
    <w:rsid w:val="00483DD2"/>
    <w:rsid w:val="00484925"/>
    <w:rsid w:val="00495331"/>
    <w:rsid w:val="00496F00"/>
    <w:rsid w:val="004A1E79"/>
    <w:rsid w:val="004A252D"/>
    <w:rsid w:val="004A2544"/>
    <w:rsid w:val="004A4754"/>
    <w:rsid w:val="004B461A"/>
    <w:rsid w:val="004B5512"/>
    <w:rsid w:val="004B6BB8"/>
    <w:rsid w:val="004B7C2B"/>
    <w:rsid w:val="004C07F9"/>
    <w:rsid w:val="004C1D2C"/>
    <w:rsid w:val="004C45CD"/>
    <w:rsid w:val="004C6137"/>
    <w:rsid w:val="004C7338"/>
    <w:rsid w:val="004D0032"/>
    <w:rsid w:val="004D0B41"/>
    <w:rsid w:val="004D30DE"/>
    <w:rsid w:val="004D539E"/>
    <w:rsid w:val="004D62A7"/>
    <w:rsid w:val="004E1DEC"/>
    <w:rsid w:val="004E38C4"/>
    <w:rsid w:val="004E6800"/>
    <w:rsid w:val="004E68B2"/>
    <w:rsid w:val="004E796B"/>
    <w:rsid w:val="004F158D"/>
    <w:rsid w:val="004F1F96"/>
    <w:rsid w:val="004F29CE"/>
    <w:rsid w:val="004F4665"/>
    <w:rsid w:val="004F4F4D"/>
    <w:rsid w:val="004F5067"/>
    <w:rsid w:val="004F7539"/>
    <w:rsid w:val="005008E3"/>
    <w:rsid w:val="0050256F"/>
    <w:rsid w:val="00506091"/>
    <w:rsid w:val="00506410"/>
    <w:rsid w:val="00507710"/>
    <w:rsid w:val="00515F02"/>
    <w:rsid w:val="005212E1"/>
    <w:rsid w:val="00523B2F"/>
    <w:rsid w:val="00524E78"/>
    <w:rsid w:val="005260D5"/>
    <w:rsid w:val="00527E42"/>
    <w:rsid w:val="00531265"/>
    <w:rsid w:val="00532C2C"/>
    <w:rsid w:val="00534C4E"/>
    <w:rsid w:val="00536B96"/>
    <w:rsid w:val="00536C15"/>
    <w:rsid w:val="0053716B"/>
    <w:rsid w:val="00541C6B"/>
    <w:rsid w:val="00542E13"/>
    <w:rsid w:val="005438A9"/>
    <w:rsid w:val="00543FF7"/>
    <w:rsid w:val="00544303"/>
    <w:rsid w:val="0054452B"/>
    <w:rsid w:val="00544776"/>
    <w:rsid w:val="00545876"/>
    <w:rsid w:val="00547ECB"/>
    <w:rsid w:val="00552002"/>
    <w:rsid w:val="005525B1"/>
    <w:rsid w:val="00556F5C"/>
    <w:rsid w:val="00556FDD"/>
    <w:rsid w:val="0056216A"/>
    <w:rsid w:val="005626F1"/>
    <w:rsid w:val="00564C1C"/>
    <w:rsid w:val="005669C7"/>
    <w:rsid w:val="00567A6F"/>
    <w:rsid w:val="0057131C"/>
    <w:rsid w:val="00573032"/>
    <w:rsid w:val="0057337B"/>
    <w:rsid w:val="0058007E"/>
    <w:rsid w:val="005855E5"/>
    <w:rsid w:val="00587784"/>
    <w:rsid w:val="00591C60"/>
    <w:rsid w:val="005925FA"/>
    <w:rsid w:val="005943FC"/>
    <w:rsid w:val="00596A4B"/>
    <w:rsid w:val="005A1574"/>
    <w:rsid w:val="005A1F75"/>
    <w:rsid w:val="005A31FC"/>
    <w:rsid w:val="005B139A"/>
    <w:rsid w:val="005B1A4F"/>
    <w:rsid w:val="005B29F9"/>
    <w:rsid w:val="005C1430"/>
    <w:rsid w:val="005C17AF"/>
    <w:rsid w:val="005C249D"/>
    <w:rsid w:val="005C476C"/>
    <w:rsid w:val="005C5C6E"/>
    <w:rsid w:val="005C767E"/>
    <w:rsid w:val="005D1653"/>
    <w:rsid w:val="005D2259"/>
    <w:rsid w:val="005D25A5"/>
    <w:rsid w:val="005D25DD"/>
    <w:rsid w:val="005D65C3"/>
    <w:rsid w:val="005E0FF2"/>
    <w:rsid w:val="005E2210"/>
    <w:rsid w:val="005E2480"/>
    <w:rsid w:val="005E7D5C"/>
    <w:rsid w:val="005F144F"/>
    <w:rsid w:val="005F3221"/>
    <w:rsid w:val="005F5B9D"/>
    <w:rsid w:val="005F647F"/>
    <w:rsid w:val="005F69C7"/>
    <w:rsid w:val="006007F9"/>
    <w:rsid w:val="00603F07"/>
    <w:rsid w:val="006045CD"/>
    <w:rsid w:val="006062D4"/>
    <w:rsid w:val="006063BB"/>
    <w:rsid w:val="00611933"/>
    <w:rsid w:val="00613971"/>
    <w:rsid w:val="0061528E"/>
    <w:rsid w:val="00615AC0"/>
    <w:rsid w:val="0062735C"/>
    <w:rsid w:val="006361E5"/>
    <w:rsid w:val="006366CF"/>
    <w:rsid w:val="00637F1C"/>
    <w:rsid w:val="006411B6"/>
    <w:rsid w:val="006444CF"/>
    <w:rsid w:val="006516DC"/>
    <w:rsid w:val="00655CA5"/>
    <w:rsid w:val="006566B9"/>
    <w:rsid w:val="006604EF"/>
    <w:rsid w:val="00661184"/>
    <w:rsid w:val="00661A68"/>
    <w:rsid w:val="00663DA1"/>
    <w:rsid w:val="00664318"/>
    <w:rsid w:val="00671691"/>
    <w:rsid w:val="00672D09"/>
    <w:rsid w:val="006741BD"/>
    <w:rsid w:val="0067609F"/>
    <w:rsid w:val="00680EDC"/>
    <w:rsid w:val="0068129E"/>
    <w:rsid w:val="00681D9A"/>
    <w:rsid w:val="0068214D"/>
    <w:rsid w:val="006821B5"/>
    <w:rsid w:val="00687749"/>
    <w:rsid w:val="0069023B"/>
    <w:rsid w:val="00692B54"/>
    <w:rsid w:val="00694494"/>
    <w:rsid w:val="00695D17"/>
    <w:rsid w:val="00696909"/>
    <w:rsid w:val="006A10CB"/>
    <w:rsid w:val="006A1199"/>
    <w:rsid w:val="006A44B4"/>
    <w:rsid w:val="006A5514"/>
    <w:rsid w:val="006B0412"/>
    <w:rsid w:val="006B433A"/>
    <w:rsid w:val="006C0BA6"/>
    <w:rsid w:val="006C0E22"/>
    <w:rsid w:val="006C274F"/>
    <w:rsid w:val="006C4657"/>
    <w:rsid w:val="006C5CE5"/>
    <w:rsid w:val="006D0595"/>
    <w:rsid w:val="006D17EE"/>
    <w:rsid w:val="006D6E11"/>
    <w:rsid w:val="006E234A"/>
    <w:rsid w:val="006E380B"/>
    <w:rsid w:val="006E3876"/>
    <w:rsid w:val="006E49B8"/>
    <w:rsid w:val="006E51CC"/>
    <w:rsid w:val="006E5803"/>
    <w:rsid w:val="006E5D0C"/>
    <w:rsid w:val="006E677D"/>
    <w:rsid w:val="006E6905"/>
    <w:rsid w:val="006E7E67"/>
    <w:rsid w:val="006F0C56"/>
    <w:rsid w:val="006F189F"/>
    <w:rsid w:val="006F19FA"/>
    <w:rsid w:val="006F2181"/>
    <w:rsid w:val="006F22C3"/>
    <w:rsid w:val="006F6119"/>
    <w:rsid w:val="00700884"/>
    <w:rsid w:val="00704EB0"/>
    <w:rsid w:val="00710210"/>
    <w:rsid w:val="0071364D"/>
    <w:rsid w:val="007142AE"/>
    <w:rsid w:val="00715746"/>
    <w:rsid w:val="007204CE"/>
    <w:rsid w:val="00720D45"/>
    <w:rsid w:val="007219F9"/>
    <w:rsid w:val="007254C8"/>
    <w:rsid w:val="00726AD9"/>
    <w:rsid w:val="0072741A"/>
    <w:rsid w:val="00727DCC"/>
    <w:rsid w:val="00732233"/>
    <w:rsid w:val="00734F2F"/>
    <w:rsid w:val="00736602"/>
    <w:rsid w:val="00736DAD"/>
    <w:rsid w:val="00736DC4"/>
    <w:rsid w:val="00741C24"/>
    <w:rsid w:val="00743885"/>
    <w:rsid w:val="007517E4"/>
    <w:rsid w:val="00751B89"/>
    <w:rsid w:val="00751CCA"/>
    <w:rsid w:val="00751FE7"/>
    <w:rsid w:val="00753B89"/>
    <w:rsid w:val="00755BC4"/>
    <w:rsid w:val="00762DEB"/>
    <w:rsid w:val="007638A0"/>
    <w:rsid w:val="007647C2"/>
    <w:rsid w:val="00765182"/>
    <w:rsid w:val="00767B9C"/>
    <w:rsid w:val="00770761"/>
    <w:rsid w:val="00770B97"/>
    <w:rsid w:val="00771BA6"/>
    <w:rsid w:val="00772B69"/>
    <w:rsid w:val="00777F79"/>
    <w:rsid w:val="00781824"/>
    <w:rsid w:val="007818BF"/>
    <w:rsid w:val="0078261A"/>
    <w:rsid w:val="00782BC6"/>
    <w:rsid w:val="007844DD"/>
    <w:rsid w:val="00790CC2"/>
    <w:rsid w:val="00791695"/>
    <w:rsid w:val="00794844"/>
    <w:rsid w:val="007A2DB1"/>
    <w:rsid w:val="007A493F"/>
    <w:rsid w:val="007B1292"/>
    <w:rsid w:val="007B30D3"/>
    <w:rsid w:val="007B321B"/>
    <w:rsid w:val="007B3811"/>
    <w:rsid w:val="007B7767"/>
    <w:rsid w:val="007C2B9D"/>
    <w:rsid w:val="007C4951"/>
    <w:rsid w:val="007C4EAA"/>
    <w:rsid w:val="007C5C8C"/>
    <w:rsid w:val="007C63E3"/>
    <w:rsid w:val="007D2525"/>
    <w:rsid w:val="007D3349"/>
    <w:rsid w:val="007D4EAF"/>
    <w:rsid w:val="007E03A1"/>
    <w:rsid w:val="007E1F62"/>
    <w:rsid w:val="007E25A0"/>
    <w:rsid w:val="007E4C39"/>
    <w:rsid w:val="007E53EC"/>
    <w:rsid w:val="007E5468"/>
    <w:rsid w:val="007F257D"/>
    <w:rsid w:val="007F3501"/>
    <w:rsid w:val="007F3F93"/>
    <w:rsid w:val="007F4311"/>
    <w:rsid w:val="007F43D7"/>
    <w:rsid w:val="007F4E63"/>
    <w:rsid w:val="007F4F7A"/>
    <w:rsid w:val="007F5491"/>
    <w:rsid w:val="007F6264"/>
    <w:rsid w:val="00800592"/>
    <w:rsid w:val="00800627"/>
    <w:rsid w:val="008012A0"/>
    <w:rsid w:val="00802037"/>
    <w:rsid w:val="008030E3"/>
    <w:rsid w:val="008038AC"/>
    <w:rsid w:val="00803B03"/>
    <w:rsid w:val="00803D7A"/>
    <w:rsid w:val="00804209"/>
    <w:rsid w:val="008046DA"/>
    <w:rsid w:val="00804FC5"/>
    <w:rsid w:val="008052D7"/>
    <w:rsid w:val="0080534F"/>
    <w:rsid w:val="00805994"/>
    <w:rsid w:val="0081088B"/>
    <w:rsid w:val="00811D45"/>
    <w:rsid w:val="00812E40"/>
    <w:rsid w:val="0081416C"/>
    <w:rsid w:val="008149BA"/>
    <w:rsid w:val="008151E4"/>
    <w:rsid w:val="00816F88"/>
    <w:rsid w:val="0082221A"/>
    <w:rsid w:val="0082341C"/>
    <w:rsid w:val="00826711"/>
    <w:rsid w:val="008308F4"/>
    <w:rsid w:val="0083099C"/>
    <w:rsid w:val="008331AB"/>
    <w:rsid w:val="008422DA"/>
    <w:rsid w:val="00843627"/>
    <w:rsid w:val="00844153"/>
    <w:rsid w:val="00844F5B"/>
    <w:rsid w:val="0084717B"/>
    <w:rsid w:val="008513EF"/>
    <w:rsid w:val="00855DF0"/>
    <w:rsid w:val="00856795"/>
    <w:rsid w:val="008621B6"/>
    <w:rsid w:val="00865B9A"/>
    <w:rsid w:val="00867907"/>
    <w:rsid w:val="008707DA"/>
    <w:rsid w:val="0088369C"/>
    <w:rsid w:val="0088517E"/>
    <w:rsid w:val="00885831"/>
    <w:rsid w:val="00890166"/>
    <w:rsid w:val="008902B8"/>
    <w:rsid w:val="00891125"/>
    <w:rsid w:val="00892BEE"/>
    <w:rsid w:val="00896195"/>
    <w:rsid w:val="00896729"/>
    <w:rsid w:val="008A0C99"/>
    <w:rsid w:val="008A18BA"/>
    <w:rsid w:val="008A2468"/>
    <w:rsid w:val="008A2915"/>
    <w:rsid w:val="008A6073"/>
    <w:rsid w:val="008B0E80"/>
    <w:rsid w:val="008B1ACC"/>
    <w:rsid w:val="008B1CB9"/>
    <w:rsid w:val="008B2C76"/>
    <w:rsid w:val="008B3FD9"/>
    <w:rsid w:val="008B5D57"/>
    <w:rsid w:val="008B61DF"/>
    <w:rsid w:val="008B69EB"/>
    <w:rsid w:val="008B75C1"/>
    <w:rsid w:val="008B79B2"/>
    <w:rsid w:val="008C15D9"/>
    <w:rsid w:val="008C1FC3"/>
    <w:rsid w:val="008C273D"/>
    <w:rsid w:val="008C4131"/>
    <w:rsid w:val="008C57F3"/>
    <w:rsid w:val="008C5B36"/>
    <w:rsid w:val="008C6C1A"/>
    <w:rsid w:val="008D0308"/>
    <w:rsid w:val="008D3C7D"/>
    <w:rsid w:val="008D6631"/>
    <w:rsid w:val="008E1B9C"/>
    <w:rsid w:val="008E6A60"/>
    <w:rsid w:val="008F0820"/>
    <w:rsid w:val="008F15CB"/>
    <w:rsid w:val="008F25A9"/>
    <w:rsid w:val="008F294D"/>
    <w:rsid w:val="008F606D"/>
    <w:rsid w:val="008F63D7"/>
    <w:rsid w:val="008F7274"/>
    <w:rsid w:val="008F7AD2"/>
    <w:rsid w:val="008F7B60"/>
    <w:rsid w:val="00900F16"/>
    <w:rsid w:val="00901A5D"/>
    <w:rsid w:val="00901D50"/>
    <w:rsid w:val="00903F3F"/>
    <w:rsid w:val="009068DD"/>
    <w:rsid w:val="0090738A"/>
    <w:rsid w:val="00911706"/>
    <w:rsid w:val="00912532"/>
    <w:rsid w:val="00912844"/>
    <w:rsid w:val="0091305E"/>
    <w:rsid w:val="00915597"/>
    <w:rsid w:val="0091562D"/>
    <w:rsid w:val="009161FA"/>
    <w:rsid w:val="009179E0"/>
    <w:rsid w:val="00921EBA"/>
    <w:rsid w:val="00922A0A"/>
    <w:rsid w:val="00923459"/>
    <w:rsid w:val="00927CDB"/>
    <w:rsid w:val="0093152E"/>
    <w:rsid w:val="009332EB"/>
    <w:rsid w:val="00935C67"/>
    <w:rsid w:val="00937D6F"/>
    <w:rsid w:val="00941C5F"/>
    <w:rsid w:val="00941F66"/>
    <w:rsid w:val="00946134"/>
    <w:rsid w:val="0094614A"/>
    <w:rsid w:val="0095040C"/>
    <w:rsid w:val="00951BE8"/>
    <w:rsid w:val="009520B1"/>
    <w:rsid w:val="009544E8"/>
    <w:rsid w:val="00954624"/>
    <w:rsid w:val="00955B0A"/>
    <w:rsid w:val="00955EB9"/>
    <w:rsid w:val="009563EB"/>
    <w:rsid w:val="00957FAF"/>
    <w:rsid w:val="00960866"/>
    <w:rsid w:val="00966039"/>
    <w:rsid w:val="00966B85"/>
    <w:rsid w:val="0097349E"/>
    <w:rsid w:val="00973A90"/>
    <w:rsid w:val="00974E59"/>
    <w:rsid w:val="00975ECC"/>
    <w:rsid w:val="00977EC8"/>
    <w:rsid w:val="009811C4"/>
    <w:rsid w:val="00981335"/>
    <w:rsid w:val="00982149"/>
    <w:rsid w:val="00983BAC"/>
    <w:rsid w:val="0098609D"/>
    <w:rsid w:val="00990A64"/>
    <w:rsid w:val="009923DD"/>
    <w:rsid w:val="00992AFC"/>
    <w:rsid w:val="00992F4F"/>
    <w:rsid w:val="009943A4"/>
    <w:rsid w:val="00994F35"/>
    <w:rsid w:val="0099778D"/>
    <w:rsid w:val="009A0BCD"/>
    <w:rsid w:val="009A189A"/>
    <w:rsid w:val="009A2D2A"/>
    <w:rsid w:val="009A5063"/>
    <w:rsid w:val="009B213A"/>
    <w:rsid w:val="009B27D6"/>
    <w:rsid w:val="009B29BE"/>
    <w:rsid w:val="009B5941"/>
    <w:rsid w:val="009B7945"/>
    <w:rsid w:val="009B79F0"/>
    <w:rsid w:val="009C26BE"/>
    <w:rsid w:val="009C3E0A"/>
    <w:rsid w:val="009C4B7F"/>
    <w:rsid w:val="009C4E58"/>
    <w:rsid w:val="009C6E79"/>
    <w:rsid w:val="009C7415"/>
    <w:rsid w:val="009C7CC7"/>
    <w:rsid w:val="009D0225"/>
    <w:rsid w:val="009D17A0"/>
    <w:rsid w:val="009D195F"/>
    <w:rsid w:val="009D1F9B"/>
    <w:rsid w:val="009D4169"/>
    <w:rsid w:val="009D4EA6"/>
    <w:rsid w:val="009D7D4A"/>
    <w:rsid w:val="009E21DF"/>
    <w:rsid w:val="009F196B"/>
    <w:rsid w:val="009F4E22"/>
    <w:rsid w:val="00A02EE6"/>
    <w:rsid w:val="00A045F8"/>
    <w:rsid w:val="00A11B48"/>
    <w:rsid w:val="00A12338"/>
    <w:rsid w:val="00A14070"/>
    <w:rsid w:val="00A14C4B"/>
    <w:rsid w:val="00A159D5"/>
    <w:rsid w:val="00A16D0A"/>
    <w:rsid w:val="00A211B0"/>
    <w:rsid w:val="00A22567"/>
    <w:rsid w:val="00A24246"/>
    <w:rsid w:val="00A27C17"/>
    <w:rsid w:val="00A312A7"/>
    <w:rsid w:val="00A312C7"/>
    <w:rsid w:val="00A32227"/>
    <w:rsid w:val="00A328A6"/>
    <w:rsid w:val="00A33809"/>
    <w:rsid w:val="00A338B3"/>
    <w:rsid w:val="00A35DE8"/>
    <w:rsid w:val="00A36D30"/>
    <w:rsid w:val="00A40CB1"/>
    <w:rsid w:val="00A41DBC"/>
    <w:rsid w:val="00A43DAE"/>
    <w:rsid w:val="00A47F3B"/>
    <w:rsid w:val="00A50849"/>
    <w:rsid w:val="00A51912"/>
    <w:rsid w:val="00A55294"/>
    <w:rsid w:val="00A558D0"/>
    <w:rsid w:val="00A61BFE"/>
    <w:rsid w:val="00A64E07"/>
    <w:rsid w:val="00A66162"/>
    <w:rsid w:val="00A66221"/>
    <w:rsid w:val="00A662A3"/>
    <w:rsid w:val="00A66C1F"/>
    <w:rsid w:val="00A7032F"/>
    <w:rsid w:val="00A707B2"/>
    <w:rsid w:val="00A70DD1"/>
    <w:rsid w:val="00A73095"/>
    <w:rsid w:val="00A73D9B"/>
    <w:rsid w:val="00A77A65"/>
    <w:rsid w:val="00A808B5"/>
    <w:rsid w:val="00A8164B"/>
    <w:rsid w:val="00A81655"/>
    <w:rsid w:val="00A87D2D"/>
    <w:rsid w:val="00A87E04"/>
    <w:rsid w:val="00A9091C"/>
    <w:rsid w:val="00A90E72"/>
    <w:rsid w:val="00A90FD1"/>
    <w:rsid w:val="00A92613"/>
    <w:rsid w:val="00A9451C"/>
    <w:rsid w:val="00A94947"/>
    <w:rsid w:val="00A97487"/>
    <w:rsid w:val="00AA01F1"/>
    <w:rsid w:val="00AA126F"/>
    <w:rsid w:val="00AA323B"/>
    <w:rsid w:val="00AA622A"/>
    <w:rsid w:val="00AA69CB"/>
    <w:rsid w:val="00AB1DCC"/>
    <w:rsid w:val="00AB4AF1"/>
    <w:rsid w:val="00AB69DD"/>
    <w:rsid w:val="00AC0762"/>
    <w:rsid w:val="00AC2C9D"/>
    <w:rsid w:val="00AC2EBF"/>
    <w:rsid w:val="00AC4F10"/>
    <w:rsid w:val="00AC550A"/>
    <w:rsid w:val="00AC5868"/>
    <w:rsid w:val="00AC6FA0"/>
    <w:rsid w:val="00AD0FEB"/>
    <w:rsid w:val="00AD3723"/>
    <w:rsid w:val="00AD5D61"/>
    <w:rsid w:val="00AD6CAE"/>
    <w:rsid w:val="00AE2399"/>
    <w:rsid w:val="00AE2455"/>
    <w:rsid w:val="00AE589D"/>
    <w:rsid w:val="00AE7101"/>
    <w:rsid w:val="00AF05A4"/>
    <w:rsid w:val="00AF1A8C"/>
    <w:rsid w:val="00AF46D2"/>
    <w:rsid w:val="00AF6B84"/>
    <w:rsid w:val="00AF6DEF"/>
    <w:rsid w:val="00B0050C"/>
    <w:rsid w:val="00B040EA"/>
    <w:rsid w:val="00B07CD8"/>
    <w:rsid w:val="00B07DF3"/>
    <w:rsid w:val="00B108DD"/>
    <w:rsid w:val="00B11426"/>
    <w:rsid w:val="00B137D3"/>
    <w:rsid w:val="00B13F85"/>
    <w:rsid w:val="00B1535C"/>
    <w:rsid w:val="00B177AF"/>
    <w:rsid w:val="00B17893"/>
    <w:rsid w:val="00B17DEF"/>
    <w:rsid w:val="00B2068A"/>
    <w:rsid w:val="00B2143F"/>
    <w:rsid w:val="00B218C9"/>
    <w:rsid w:val="00B22A06"/>
    <w:rsid w:val="00B240A3"/>
    <w:rsid w:val="00B2665B"/>
    <w:rsid w:val="00B30A54"/>
    <w:rsid w:val="00B33E15"/>
    <w:rsid w:val="00B34504"/>
    <w:rsid w:val="00B4049D"/>
    <w:rsid w:val="00B41226"/>
    <w:rsid w:val="00B42292"/>
    <w:rsid w:val="00B42426"/>
    <w:rsid w:val="00B42BE0"/>
    <w:rsid w:val="00B451A8"/>
    <w:rsid w:val="00B463CF"/>
    <w:rsid w:val="00B51F22"/>
    <w:rsid w:val="00B52084"/>
    <w:rsid w:val="00B5262C"/>
    <w:rsid w:val="00B52CF9"/>
    <w:rsid w:val="00B53201"/>
    <w:rsid w:val="00B53A88"/>
    <w:rsid w:val="00B54EA2"/>
    <w:rsid w:val="00B56107"/>
    <w:rsid w:val="00B57209"/>
    <w:rsid w:val="00B57B38"/>
    <w:rsid w:val="00B57DFC"/>
    <w:rsid w:val="00B57EA2"/>
    <w:rsid w:val="00B62176"/>
    <w:rsid w:val="00B629BC"/>
    <w:rsid w:val="00B63894"/>
    <w:rsid w:val="00B64A12"/>
    <w:rsid w:val="00B65892"/>
    <w:rsid w:val="00B67667"/>
    <w:rsid w:val="00B70F2A"/>
    <w:rsid w:val="00B7224A"/>
    <w:rsid w:val="00B725AC"/>
    <w:rsid w:val="00B72929"/>
    <w:rsid w:val="00B72A98"/>
    <w:rsid w:val="00B769C7"/>
    <w:rsid w:val="00B8180E"/>
    <w:rsid w:val="00B81F20"/>
    <w:rsid w:val="00B8417C"/>
    <w:rsid w:val="00B84BD9"/>
    <w:rsid w:val="00B8730B"/>
    <w:rsid w:val="00B876A8"/>
    <w:rsid w:val="00B939BE"/>
    <w:rsid w:val="00B97487"/>
    <w:rsid w:val="00BA02AC"/>
    <w:rsid w:val="00BA06B0"/>
    <w:rsid w:val="00BA0F35"/>
    <w:rsid w:val="00BA1C26"/>
    <w:rsid w:val="00BA2CC0"/>
    <w:rsid w:val="00BA4EDD"/>
    <w:rsid w:val="00BA6065"/>
    <w:rsid w:val="00BA65F9"/>
    <w:rsid w:val="00BA6ED8"/>
    <w:rsid w:val="00BB0922"/>
    <w:rsid w:val="00BB1ED9"/>
    <w:rsid w:val="00BB3842"/>
    <w:rsid w:val="00BB4D94"/>
    <w:rsid w:val="00BB64B6"/>
    <w:rsid w:val="00BB6994"/>
    <w:rsid w:val="00BC3748"/>
    <w:rsid w:val="00BD35C1"/>
    <w:rsid w:val="00BD4DC3"/>
    <w:rsid w:val="00BD6A5E"/>
    <w:rsid w:val="00BE7AE2"/>
    <w:rsid w:val="00BF0615"/>
    <w:rsid w:val="00BF09AD"/>
    <w:rsid w:val="00BF38B2"/>
    <w:rsid w:val="00BF3D90"/>
    <w:rsid w:val="00BF5734"/>
    <w:rsid w:val="00C00522"/>
    <w:rsid w:val="00C01988"/>
    <w:rsid w:val="00C04F7A"/>
    <w:rsid w:val="00C07ED6"/>
    <w:rsid w:val="00C07EDE"/>
    <w:rsid w:val="00C1225D"/>
    <w:rsid w:val="00C122BA"/>
    <w:rsid w:val="00C15D4B"/>
    <w:rsid w:val="00C208BF"/>
    <w:rsid w:val="00C216F6"/>
    <w:rsid w:val="00C2324B"/>
    <w:rsid w:val="00C2457D"/>
    <w:rsid w:val="00C24681"/>
    <w:rsid w:val="00C247E8"/>
    <w:rsid w:val="00C265FC"/>
    <w:rsid w:val="00C27B36"/>
    <w:rsid w:val="00C31405"/>
    <w:rsid w:val="00C31AA4"/>
    <w:rsid w:val="00C33AEA"/>
    <w:rsid w:val="00C350C7"/>
    <w:rsid w:val="00C36602"/>
    <w:rsid w:val="00C36C67"/>
    <w:rsid w:val="00C36CF7"/>
    <w:rsid w:val="00C37147"/>
    <w:rsid w:val="00C3739F"/>
    <w:rsid w:val="00C376CE"/>
    <w:rsid w:val="00C40533"/>
    <w:rsid w:val="00C4517A"/>
    <w:rsid w:val="00C46A8C"/>
    <w:rsid w:val="00C52858"/>
    <w:rsid w:val="00C56734"/>
    <w:rsid w:val="00C6339F"/>
    <w:rsid w:val="00C642FB"/>
    <w:rsid w:val="00C65626"/>
    <w:rsid w:val="00C7126D"/>
    <w:rsid w:val="00C734C3"/>
    <w:rsid w:val="00C765F0"/>
    <w:rsid w:val="00C774E2"/>
    <w:rsid w:val="00C80F6A"/>
    <w:rsid w:val="00C8114F"/>
    <w:rsid w:val="00C81322"/>
    <w:rsid w:val="00C82686"/>
    <w:rsid w:val="00C84B5E"/>
    <w:rsid w:val="00C86A40"/>
    <w:rsid w:val="00C87E01"/>
    <w:rsid w:val="00C90E27"/>
    <w:rsid w:val="00C91838"/>
    <w:rsid w:val="00C91C2C"/>
    <w:rsid w:val="00C91FB6"/>
    <w:rsid w:val="00CA28AB"/>
    <w:rsid w:val="00CB10D7"/>
    <w:rsid w:val="00CB1ADC"/>
    <w:rsid w:val="00CB1CDE"/>
    <w:rsid w:val="00CB3453"/>
    <w:rsid w:val="00CC046B"/>
    <w:rsid w:val="00CC1BA6"/>
    <w:rsid w:val="00CC3ECB"/>
    <w:rsid w:val="00CC4EF8"/>
    <w:rsid w:val="00CC522F"/>
    <w:rsid w:val="00CC5625"/>
    <w:rsid w:val="00CC58E0"/>
    <w:rsid w:val="00CD2D23"/>
    <w:rsid w:val="00CD6560"/>
    <w:rsid w:val="00CE1777"/>
    <w:rsid w:val="00CE3EBE"/>
    <w:rsid w:val="00CE7CB8"/>
    <w:rsid w:val="00CF00F2"/>
    <w:rsid w:val="00CF125D"/>
    <w:rsid w:val="00CF1510"/>
    <w:rsid w:val="00CF3FBD"/>
    <w:rsid w:val="00CF5DC3"/>
    <w:rsid w:val="00CF6888"/>
    <w:rsid w:val="00D000E5"/>
    <w:rsid w:val="00D0126E"/>
    <w:rsid w:val="00D10871"/>
    <w:rsid w:val="00D128F7"/>
    <w:rsid w:val="00D16FCD"/>
    <w:rsid w:val="00D20AE8"/>
    <w:rsid w:val="00D2135B"/>
    <w:rsid w:val="00D22243"/>
    <w:rsid w:val="00D235FB"/>
    <w:rsid w:val="00D2413F"/>
    <w:rsid w:val="00D261CB"/>
    <w:rsid w:val="00D27635"/>
    <w:rsid w:val="00D27924"/>
    <w:rsid w:val="00D33140"/>
    <w:rsid w:val="00D36809"/>
    <w:rsid w:val="00D3777C"/>
    <w:rsid w:val="00D37B2A"/>
    <w:rsid w:val="00D40170"/>
    <w:rsid w:val="00D46396"/>
    <w:rsid w:val="00D51147"/>
    <w:rsid w:val="00D5154C"/>
    <w:rsid w:val="00D52AE3"/>
    <w:rsid w:val="00D5369F"/>
    <w:rsid w:val="00D54BCB"/>
    <w:rsid w:val="00D55EE7"/>
    <w:rsid w:val="00D562EB"/>
    <w:rsid w:val="00D575AD"/>
    <w:rsid w:val="00D65160"/>
    <w:rsid w:val="00D65673"/>
    <w:rsid w:val="00D65A7E"/>
    <w:rsid w:val="00D65AAC"/>
    <w:rsid w:val="00D679EB"/>
    <w:rsid w:val="00D721FB"/>
    <w:rsid w:val="00D72C6D"/>
    <w:rsid w:val="00D735AD"/>
    <w:rsid w:val="00D74A3A"/>
    <w:rsid w:val="00D8158F"/>
    <w:rsid w:val="00D8238D"/>
    <w:rsid w:val="00D87B7A"/>
    <w:rsid w:val="00D91A47"/>
    <w:rsid w:val="00D92673"/>
    <w:rsid w:val="00DA0C8E"/>
    <w:rsid w:val="00DA31E1"/>
    <w:rsid w:val="00DA3C6B"/>
    <w:rsid w:val="00DA5A0D"/>
    <w:rsid w:val="00DA686D"/>
    <w:rsid w:val="00DB0353"/>
    <w:rsid w:val="00DB061E"/>
    <w:rsid w:val="00DB2EA0"/>
    <w:rsid w:val="00DB43DF"/>
    <w:rsid w:val="00DB48B0"/>
    <w:rsid w:val="00DB5A50"/>
    <w:rsid w:val="00DB6B6E"/>
    <w:rsid w:val="00DC31B0"/>
    <w:rsid w:val="00DC4DDD"/>
    <w:rsid w:val="00DC5EA0"/>
    <w:rsid w:val="00DC63C5"/>
    <w:rsid w:val="00DC7869"/>
    <w:rsid w:val="00DD2E97"/>
    <w:rsid w:val="00DD35BE"/>
    <w:rsid w:val="00DD3ABD"/>
    <w:rsid w:val="00DD7436"/>
    <w:rsid w:val="00DE0FC5"/>
    <w:rsid w:val="00DE3EEC"/>
    <w:rsid w:val="00DE4E71"/>
    <w:rsid w:val="00DE763B"/>
    <w:rsid w:val="00DF0F4A"/>
    <w:rsid w:val="00DF2116"/>
    <w:rsid w:val="00DF48D4"/>
    <w:rsid w:val="00E01CF7"/>
    <w:rsid w:val="00E0315A"/>
    <w:rsid w:val="00E03927"/>
    <w:rsid w:val="00E0529E"/>
    <w:rsid w:val="00E06432"/>
    <w:rsid w:val="00E06DA1"/>
    <w:rsid w:val="00E1070A"/>
    <w:rsid w:val="00E11017"/>
    <w:rsid w:val="00E13FCB"/>
    <w:rsid w:val="00E15BCF"/>
    <w:rsid w:val="00E26E93"/>
    <w:rsid w:val="00E31C59"/>
    <w:rsid w:val="00E36DB4"/>
    <w:rsid w:val="00E37FD2"/>
    <w:rsid w:val="00E43864"/>
    <w:rsid w:val="00E442FC"/>
    <w:rsid w:val="00E54BF1"/>
    <w:rsid w:val="00E56DF5"/>
    <w:rsid w:val="00E60DC1"/>
    <w:rsid w:val="00E633C1"/>
    <w:rsid w:val="00E64382"/>
    <w:rsid w:val="00E64F1F"/>
    <w:rsid w:val="00E654C3"/>
    <w:rsid w:val="00E65624"/>
    <w:rsid w:val="00E669FF"/>
    <w:rsid w:val="00E67ABB"/>
    <w:rsid w:val="00E67BE2"/>
    <w:rsid w:val="00E7197C"/>
    <w:rsid w:val="00E726D5"/>
    <w:rsid w:val="00E72D91"/>
    <w:rsid w:val="00E73D20"/>
    <w:rsid w:val="00E73E42"/>
    <w:rsid w:val="00E8360E"/>
    <w:rsid w:val="00E84CE2"/>
    <w:rsid w:val="00E84F11"/>
    <w:rsid w:val="00E907E3"/>
    <w:rsid w:val="00E92CA6"/>
    <w:rsid w:val="00E92E8B"/>
    <w:rsid w:val="00E9728B"/>
    <w:rsid w:val="00EA0781"/>
    <w:rsid w:val="00EA164B"/>
    <w:rsid w:val="00EA1653"/>
    <w:rsid w:val="00EA20A0"/>
    <w:rsid w:val="00EA338D"/>
    <w:rsid w:val="00EA38AE"/>
    <w:rsid w:val="00EA4272"/>
    <w:rsid w:val="00EA517A"/>
    <w:rsid w:val="00EA6B1B"/>
    <w:rsid w:val="00EA73B6"/>
    <w:rsid w:val="00EB0942"/>
    <w:rsid w:val="00EB20BE"/>
    <w:rsid w:val="00EB711A"/>
    <w:rsid w:val="00EC4D06"/>
    <w:rsid w:val="00EC7A61"/>
    <w:rsid w:val="00ED0144"/>
    <w:rsid w:val="00ED01A9"/>
    <w:rsid w:val="00ED1108"/>
    <w:rsid w:val="00ED13D9"/>
    <w:rsid w:val="00ED4576"/>
    <w:rsid w:val="00ED5172"/>
    <w:rsid w:val="00ED5832"/>
    <w:rsid w:val="00ED63A7"/>
    <w:rsid w:val="00EE1332"/>
    <w:rsid w:val="00EE4CA3"/>
    <w:rsid w:val="00EE6888"/>
    <w:rsid w:val="00EF0BF1"/>
    <w:rsid w:val="00EF12A0"/>
    <w:rsid w:val="00EF3A99"/>
    <w:rsid w:val="00EF4904"/>
    <w:rsid w:val="00EF5050"/>
    <w:rsid w:val="00EF645A"/>
    <w:rsid w:val="00EF6873"/>
    <w:rsid w:val="00F00277"/>
    <w:rsid w:val="00F00723"/>
    <w:rsid w:val="00F02ECF"/>
    <w:rsid w:val="00F0377C"/>
    <w:rsid w:val="00F0389F"/>
    <w:rsid w:val="00F0692F"/>
    <w:rsid w:val="00F06FC5"/>
    <w:rsid w:val="00F07B9B"/>
    <w:rsid w:val="00F1362B"/>
    <w:rsid w:val="00F13CA2"/>
    <w:rsid w:val="00F13E61"/>
    <w:rsid w:val="00F15723"/>
    <w:rsid w:val="00F16FB7"/>
    <w:rsid w:val="00F2066F"/>
    <w:rsid w:val="00F2523F"/>
    <w:rsid w:val="00F25BFD"/>
    <w:rsid w:val="00F26CC3"/>
    <w:rsid w:val="00F304F9"/>
    <w:rsid w:val="00F30687"/>
    <w:rsid w:val="00F3189B"/>
    <w:rsid w:val="00F3244E"/>
    <w:rsid w:val="00F366E0"/>
    <w:rsid w:val="00F40064"/>
    <w:rsid w:val="00F40519"/>
    <w:rsid w:val="00F417F0"/>
    <w:rsid w:val="00F44346"/>
    <w:rsid w:val="00F4581F"/>
    <w:rsid w:val="00F47BE0"/>
    <w:rsid w:val="00F51775"/>
    <w:rsid w:val="00F518EC"/>
    <w:rsid w:val="00F52EA1"/>
    <w:rsid w:val="00F53E9A"/>
    <w:rsid w:val="00F57E8F"/>
    <w:rsid w:val="00F63150"/>
    <w:rsid w:val="00F63678"/>
    <w:rsid w:val="00F70CEB"/>
    <w:rsid w:val="00F71FE4"/>
    <w:rsid w:val="00F72B47"/>
    <w:rsid w:val="00F7513F"/>
    <w:rsid w:val="00F757BB"/>
    <w:rsid w:val="00F766DB"/>
    <w:rsid w:val="00F767BA"/>
    <w:rsid w:val="00F76A70"/>
    <w:rsid w:val="00F8271A"/>
    <w:rsid w:val="00F83C99"/>
    <w:rsid w:val="00F868FC"/>
    <w:rsid w:val="00F900B8"/>
    <w:rsid w:val="00F91697"/>
    <w:rsid w:val="00F938EB"/>
    <w:rsid w:val="00F946C7"/>
    <w:rsid w:val="00F950D4"/>
    <w:rsid w:val="00F952AC"/>
    <w:rsid w:val="00F97C48"/>
    <w:rsid w:val="00FA2C5B"/>
    <w:rsid w:val="00FA3B12"/>
    <w:rsid w:val="00FA5430"/>
    <w:rsid w:val="00FB0256"/>
    <w:rsid w:val="00FB4C3B"/>
    <w:rsid w:val="00FB5583"/>
    <w:rsid w:val="00FC0E9B"/>
    <w:rsid w:val="00FC4226"/>
    <w:rsid w:val="00FC4580"/>
    <w:rsid w:val="00FC5937"/>
    <w:rsid w:val="00FC5B79"/>
    <w:rsid w:val="00FC7F05"/>
    <w:rsid w:val="00FD0772"/>
    <w:rsid w:val="00FD5215"/>
    <w:rsid w:val="00FE04CE"/>
    <w:rsid w:val="00FE0D95"/>
    <w:rsid w:val="00FE1A57"/>
    <w:rsid w:val="00FE246A"/>
    <w:rsid w:val="00FE2564"/>
    <w:rsid w:val="00FE34DE"/>
    <w:rsid w:val="00FE3A1E"/>
    <w:rsid w:val="00FE6AB9"/>
    <w:rsid w:val="00FE7421"/>
    <w:rsid w:val="00FF00D0"/>
    <w:rsid w:val="00FF41D8"/>
    <w:rsid w:val="00FF4AF2"/>
    <w:rsid w:val="00FF5F10"/>
    <w:rsid w:val="00FF62CB"/>
    <w:rsid w:val="00FF7679"/>
    <w:rsid w:val="00FF7F8B"/>
    <w:rsid w:val="0B897C6C"/>
    <w:rsid w:val="0DBB4996"/>
    <w:rsid w:val="0E1E1D5B"/>
    <w:rsid w:val="0EE42D2E"/>
    <w:rsid w:val="11BA2C25"/>
    <w:rsid w:val="12B11535"/>
    <w:rsid w:val="1E654B98"/>
    <w:rsid w:val="1F981D2E"/>
    <w:rsid w:val="21FC3964"/>
    <w:rsid w:val="23E726CE"/>
    <w:rsid w:val="298C432E"/>
    <w:rsid w:val="324A1053"/>
    <w:rsid w:val="3B8B7042"/>
    <w:rsid w:val="42A60034"/>
    <w:rsid w:val="4D474E70"/>
    <w:rsid w:val="4EF802F1"/>
    <w:rsid w:val="5C324797"/>
    <w:rsid w:val="631532A7"/>
    <w:rsid w:val="659A2C50"/>
    <w:rsid w:val="7808258E"/>
    <w:rsid w:val="7B8C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cs="Calibri" w:eastAsiaTheme="minorEastAsia"/>
      <w:color w:val="000000"/>
      <w:sz w:val="24"/>
      <w:szCs w:val="24"/>
      <w:lang w:val="en-US" w:eastAsia="zh-CN" w:bidi="ar-SA"/>
    </w:rPr>
  </w:style>
  <w:style w:type="paragraph" w:styleId="12">
    <w:name w:val="List Paragraph"/>
    <w:basedOn w:val="1"/>
    <w:link w:val="13"/>
    <w:qFormat/>
    <w:uiPriority w:val="34"/>
    <w:pPr>
      <w:ind w:firstLine="420" w:firstLineChars="200"/>
    </w:pPr>
  </w:style>
  <w:style w:type="character" w:customStyle="1" w:styleId="13">
    <w:name w:val="列出段落 字符"/>
    <w:link w:val="12"/>
    <w:qFormat/>
    <w:uiPriority w:val="34"/>
  </w:style>
  <w:style w:type="character" w:customStyle="1" w:styleId="14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849470-1776-4BB5-BE31-8130CAC9E4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184</Words>
  <Characters>1050</Characters>
  <Lines>8</Lines>
  <Paragraphs>2</Paragraphs>
  <TotalTime>1</TotalTime>
  <ScaleCrop>false</ScaleCrop>
  <LinksUpToDate>false</LinksUpToDate>
  <CharactersWithSpaces>1232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2021-06-17T02:24:00Z</dcterms:created>
  <dc:creator>谢 芳荻</dc:creator>
  <cp:lastModifiedBy>yangjini</cp:lastModifiedBy>
  <cp:lastPrinted>2021-06-21T06:02:00Z</cp:lastPrinted>
  <dcterms:modified xsi:type="dcterms:W3CDTF">2021-06-21T06:11:19Z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9E7029E73BB9426D8A9AA4EC52229054</vt:lpwstr>
  </property>
</Properties>
</file>